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pt;width:611.950pt;height:544.75pt;mso-position-horizontal-relative:page;mso-position-vertical-relative:page;z-index:-16079360" id="docshapegroup1" coordorigin="0,0" coordsize="12239,10895">
            <v:rect style="position:absolute;left:0;top:0;width:12239;height:10535" id="docshape2" filled="true" fillcolor="#1d374b" stroked="false">
              <v:fill type="solid"/>
            </v:rect>
            <v:rect style="position:absolute;left:0;top:10534;width:12239;height:360" id="docshape3" filled="true" fillcolor="#cf342e" stroked="false">
              <v:fill type="solid"/>
            </v:rect>
            <w10:wrap type="none"/>
          </v:group>
        </w:pict>
      </w:r>
      <w:r>
        <w:rPr/>
        <w:pict>
          <v:group style="position:absolute;margin-left:0pt;margin-top:552.959961pt;width:611.950pt;height:239pt;mso-position-horizontal-relative:page;mso-position-vertical-relative:page;z-index:15729152" id="docshapegroup4" coordorigin="0,11059" coordsize="12239,4780">
            <v:rect style="position:absolute;left:0;top:11059;width:12239;height:4780" id="docshape5" filled="true" fillcolor="#f9f3dd" stroked="false">
              <v:fill type="solid"/>
            </v:rect>
            <v:shape style="position:absolute;left:9456;top:14239;width:692;height:549" id="docshape6" coordorigin="9456,14239" coordsize="692,549" path="m10145,14239l9991,14239,9988,14248,9998,14255,9998,14269,9991,14285,9984,14299,9833,14570,9848,14263,9850,14252,9847,14239,9700,14239,9695,14248,9707,14255,9708,14269,9703,14285,9463,14752,9458,14763,9456,14775,9462,14784,9479,14788,9583,14788,9586,14779,9572,14779,9566,14762,9572,14752,9742,14404,9714,14788,9798,14788,10018,14404,9961,14752,9960,14763,9961,14775,9969,14784,9986,14788,10093,14788,10096,14779,10084,14779,10081,14762,10082,14752,10146,14263,10147,14252,10145,14239xe" filled="true" fillcolor="#000000" stroked="false">
              <v:path arrowok="t"/>
              <v:fill type="solid"/>
            </v:shape>
            <v:shapetype id="_x0000_t202" o:spt="202" coordsize="21600,21600" path="m,l,21600r21600,l21600,xe">
              <v:stroke joinstyle="miter"/>
              <v:path gradientshapeok="t" o:connecttype="rect"/>
            </v:shapetype>
            <v:shape style="position:absolute;left:8525;top:14093;width:990;height:839" type="#_x0000_t202" id="docshape7" filled="false" stroked="false">
              <v:textbox inset="0,0,0,0">
                <w:txbxContent>
                  <w:p>
                    <w:pPr>
                      <w:spacing w:line="839" w:lineRule="exact" w:before="0"/>
                      <w:ind w:left="0" w:right="0" w:firstLine="0"/>
                      <w:jc w:val="left"/>
                      <w:rPr>
                        <w:b/>
                        <w:i/>
                        <w:sz w:val="75"/>
                      </w:rPr>
                    </w:pPr>
                    <w:r>
                      <w:rPr>
                        <w:b/>
                        <w:i/>
                        <w:color w:val="010101"/>
                        <w:spacing w:val="-5"/>
                        <w:w w:val="95"/>
                        <w:sz w:val="75"/>
                      </w:rPr>
                      <w:t>SA</w:t>
                    </w:r>
                  </w:p>
                </w:txbxContent>
              </v:textbox>
              <w10:wrap type="none"/>
            </v:shape>
            <v:shape style="position:absolute;left:8741;top:14845;width:2666;height:413" type="#_x0000_t202" id="docshape8" filled="false" stroked="false">
              <v:textbox inset="0,0,0,0">
                <w:txbxContent>
                  <w:p>
                    <w:pPr>
                      <w:spacing w:line="244" w:lineRule="auto" w:before="0"/>
                      <w:ind w:left="471" w:right="0" w:hanging="472"/>
                      <w:jc w:val="left"/>
                      <w:rPr>
                        <w:sz w:val="18"/>
                      </w:rPr>
                    </w:pPr>
                    <w:r>
                      <w:rPr>
                        <w:color w:val="010101"/>
                        <w:w w:val="90"/>
                        <w:sz w:val="18"/>
                      </w:rPr>
                      <w:t>Substance</w:t>
                    </w:r>
                    <w:r>
                      <w:rPr>
                        <w:color w:val="010101"/>
                        <w:sz w:val="18"/>
                      </w:rPr>
                      <w:t> </w:t>
                    </w:r>
                    <w:r>
                      <w:rPr>
                        <w:color w:val="010101"/>
                        <w:w w:val="90"/>
                        <w:sz w:val="18"/>
                      </w:rPr>
                      <w:t>Abuse</w:t>
                    </w:r>
                    <w:r>
                      <w:rPr>
                        <w:color w:val="010101"/>
                        <w:spacing w:val="-11"/>
                        <w:w w:val="90"/>
                        <w:sz w:val="18"/>
                      </w:rPr>
                      <w:t> </w:t>
                    </w:r>
                    <w:r>
                      <w:rPr>
                        <w:color w:val="010101"/>
                        <w:w w:val="90"/>
                        <w:sz w:val="18"/>
                      </w:rPr>
                      <w:t>and</w:t>
                    </w:r>
                    <w:r>
                      <w:rPr>
                        <w:color w:val="010101"/>
                        <w:spacing w:val="-16"/>
                        <w:w w:val="90"/>
                        <w:sz w:val="18"/>
                      </w:rPr>
                      <w:t> </w:t>
                    </w:r>
                    <w:r>
                      <w:rPr>
                        <w:color w:val="010101"/>
                        <w:w w:val="90"/>
                        <w:sz w:val="18"/>
                      </w:rPr>
                      <w:t>Mental</w:t>
                    </w:r>
                    <w:r>
                      <w:rPr>
                        <w:color w:val="010101"/>
                        <w:spacing w:val="-7"/>
                        <w:w w:val="90"/>
                        <w:sz w:val="18"/>
                      </w:rPr>
                      <w:t> </w:t>
                    </w:r>
                    <w:r>
                      <w:rPr>
                        <w:color w:val="010101"/>
                        <w:w w:val="90"/>
                        <w:sz w:val="18"/>
                      </w:rPr>
                      <w:t>Health </w:t>
                    </w:r>
                    <w:r>
                      <w:rPr>
                        <w:color w:val="010101"/>
                        <w:sz w:val="18"/>
                      </w:rPr>
                      <w:t>Services</w:t>
                    </w:r>
                    <w:r>
                      <w:rPr>
                        <w:color w:val="010101"/>
                        <w:spacing w:val="-13"/>
                        <w:sz w:val="18"/>
                      </w:rPr>
                      <w:t> </w:t>
                    </w:r>
                    <w:r>
                      <w:rPr>
                        <w:color w:val="010101"/>
                        <w:sz w:val="18"/>
                      </w:rPr>
                      <w:t>Administration</w:t>
                    </w:r>
                  </w:p>
                </w:txbxContent>
              </v:textbox>
              <w10:wrap type="none"/>
            </v:shape>
            <v:shape style="position:absolute;left:10107;top:14093;width:1432;height:839" type="#_x0000_t202" id="docshape9" filled="false" stroked="false">
              <v:textbox inset="0,0,0,0">
                <w:txbxContent>
                  <w:p>
                    <w:pPr>
                      <w:spacing w:line="839" w:lineRule="exact" w:before="0"/>
                      <w:ind w:left="0" w:right="0" w:firstLine="0"/>
                      <w:jc w:val="left"/>
                      <w:rPr>
                        <w:b/>
                        <w:i/>
                        <w:sz w:val="75"/>
                      </w:rPr>
                    </w:pPr>
                    <w:r>
                      <w:rPr>
                        <w:b/>
                        <w:i/>
                        <w:color w:val="010101"/>
                        <w:spacing w:val="-5"/>
                        <w:w w:val="90"/>
                        <w:sz w:val="75"/>
                      </w:rPr>
                      <w:t>HSA</w:t>
                    </w:r>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11"/>
        <w:ind w:left="109" w:right="0" w:firstLine="0"/>
        <w:jc w:val="left"/>
        <w:rPr>
          <w:b/>
          <w:sz w:val="50"/>
        </w:rPr>
      </w:pPr>
      <w:r>
        <w:rPr>
          <w:b/>
          <w:color w:val="FFFFFF"/>
          <w:spacing w:val="-2"/>
          <w:sz w:val="50"/>
        </w:rPr>
        <w:t>SAMHSA</w:t>
      </w:r>
    </w:p>
    <w:p>
      <w:pPr>
        <w:spacing w:line="235" w:lineRule="auto" w:before="295"/>
        <w:ind w:left="109" w:right="0" w:firstLine="0"/>
        <w:jc w:val="left"/>
        <w:rPr>
          <w:b/>
          <w:sz w:val="50"/>
        </w:rPr>
      </w:pPr>
      <w:r>
        <w:rPr>
          <w:b/>
          <w:color w:val="FFFFFF"/>
          <w:sz w:val="50"/>
        </w:rPr>
        <w:t>Disaster Technical Assistance Center Supplemental</w:t>
      </w:r>
      <w:r>
        <w:rPr>
          <w:b/>
          <w:color w:val="FFFFFF"/>
          <w:spacing w:val="80"/>
          <w:sz w:val="50"/>
        </w:rPr>
        <w:t> </w:t>
      </w:r>
      <w:r>
        <w:rPr>
          <w:b/>
          <w:color w:val="FFFFFF"/>
          <w:sz w:val="50"/>
        </w:rPr>
        <w:t>Research</w:t>
      </w:r>
      <w:r>
        <w:rPr>
          <w:b/>
          <w:color w:val="FFFFFF"/>
          <w:spacing w:val="40"/>
          <w:sz w:val="50"/>
        </w:rPr>
        <w:t> </w:t>
      </w:r>
      <w:r>
        <w:rPr>
          <w:b/>
          <w:color w:val="FFFFFF"/>
          <w:sz w:val="50"/>
        </w:rPr>
        <w:t>Bulletin</w:t>
      </w:r>
    </w:p>
    <w:p>
      <w:pPr>
        <w:spacing w:line="569" w:lineRule="exact" w:before="286"/>
        <w:ind w:left="109" w:right="0" w:firstLine="0"/>
        <w:jc w:val="left"/>
        <w:rPr>
          <w:b/>
          <w:sz w:val="50"/>
        </w:rPr>
      </w:pPr>
      <w:r>
        <w:rPr>
          <w:b/>
          <w:color w:val="FFFFFF"/>
          <w:sz w:val="50"/>
        </w:rPr>
        <w:t>Behavioral</w:t>
      </w:r>
      <w:r>
        <w:rPr>
          <w:b/>
          <w:color w:val="FFFFFF"/>
          <w:spacing w:val="23"/>
          <w:w w:val="150"/>
          <w:sz w:val="50"/>
        </w:rPr>
        <w:t> </w:t>
      </w:r>
      <w:r>
        <w:rPr>
          <w:b/>
          <w:color w:val="FFFFFF"/>
          <w:sz w:val="50"/>
        </w:rPr>
        <w:t>Health</w:t>
      </w:r>
      <w:r>
        <w:rPr>
          <w:b/>
          <w:color w:val="FFFFFF"/>
          <w:spacing w:val="71"/>
          <w:sz w:val="50"/>
        </w:rPr>
        <w:t> </w:t>
      </w:r>
      <w:r>
        <w:rPr>
          <w:b/>
          <w:color w:val="FFFFFF"/>
          <w:spacing w:val="-2"/>
          <w:sz w:val="50"/>
        </w:rPr>
        <w:t>Conditions</w:t>
      </w:r>
    </w:p>
    <w:p>
      <w:pPr>
        <w:spacing w:line="232" w:lineRule="auto" w:before="8"/>
        <w:ind w:left="109" w:right="818" w:firstLine="0"/>
        <w:jc w:val="left"/>
        <w:rPr>
          <w:b/>
          <w:sz w:val="50"/>
        </w:rPr>
      </w:pPr>
      <w:r>
        <w:rPr>
          <w:b/>
          <w:color w:val="FFFFFF"/>
          <w:sz w:val="50"/>
        </w:rPr>
        <w:t>in Children and Youth Exposed to Natural Disasters</w:t>
      </w:r>
    </w:p>
    <w:p>
      <w:pPr>
        <w:pStyle w:val="BodyText"/>
        <w:rPr>
          <w:b/>
          <w:sz w:val="56"/>
        </w:rPr>
      </w:pPr>
    </w:p>
    <w:p>
      <w:pPr>
        <w:spacing w:before="386"/>
        <w:ind w:left="110" w:right="0" w:firstLine="0"/>
        <w:jc w:val="left"/>
        <w:rPr>
          <w:b/>
          <w:i/>
          <w:sz w:val="35"/>
        </w:rPr>
      </w:pPr>
      <w:r>
        <w:rPr>
          <w:b/>
          <w:i/>
          <w:color w:val="FFFFFF"/>
          <w:sz w:val="35"/>
        </w:rPr>
        <w:t>September</w:t>
      </w:r>
      <w:r>
        <w:rPr>
          <w:b/>
          <w:i/>
          <w:color w:val="FFFFFF"/>
          <w:spacing w:val="52"/>
          <w:sz w:val="35"/>
        </w:rPr>
        <w:t> </w:t>
      </w:r>
      <w:r>
        <w:rPr>
          <w:b/>
          <w:i/>
          <w:color w:val="FFFFFF"/>
          <w:spacing w:val="-4"/>
          <w:sz w:val="35"/>
        </w:rPr>
        <w:t>2018</w:t>
      </w:r>
    </w:p>
    <w:p>
      <w:pPr>
        <w:spacing w:after="0"/>
        <w:jc w:val="left"/>
        <w:rPr>
          <w:sz w:val="35"/>
        </w:rPr>
        <w:sectPr>
          <w:type w:val="continuous"/>
          <w:pgSz w:w="12240" w:h="15840"/>
          <w:pgMar w:top="0" w:bottom="0" w:left="1320" w:right="600"/>
        </w:sectPr>
      </w:pPr>
    </w:p>
    <w:p>
      <w:pPr>
        <w:pStyle w:val="BodyText"/>
        <w:rPr>
          <w:b/>
          <w:i/>
          <w:sz w:val="20"/>
        </w:rPr>
      </w:pPr>
      <w:r>
        <w:rPr/>
        <w:pict>
          <v:rect style="position:absolute;margin-left:326.339996pt;margin-top:29.34pt;width:285.6pt;height:9pt;mso-position-horizontal-relative:page;mso-position-vertical-relative:page;z-index:15730176" id="docshape10" filled="true" fillcolor="#cf342e" stroked="false">
            <v:fill type="solid"/>
            <w10:wrap type="none"/>
          </v:rect>
        </w:pict>
      </w:r>
    </w:p>
    <w:p>
      <w:pPr>
        <w:pStyle w:val="BodyText"/>
        <w:rPr>
          <w:b/>
          <w:i/>
          <w:sz w:val="20"/>
        </w:rPr>
      </w:pPr>
    </w:p>
    <w:p>
      <w:pPr>
        <w:pStyle w:val="BodyText"/>
        <w:rPr>
          <w:b/>
          <w:i/>
          <w:sz w:val="20"/>
        </w:rPr>
      </w:pPr>
    </w:p>
    <w:p>
      <w:pPr>
        <w:pStyle w:val="BodyText"/>
        <w:spacing w:before="6"/>
        <w:rPr>
          <w:b/>
          <w:i/>
        </w:rPr>
      </w:pPr>
    </w:p>
    <w:p>
      <w:pPr>
        <w:pStyle w:val="Heading2"/>
      </w:pPr>
      <w:r>
        <w:rPr>
          <w:color w:val="CF342D"/>
          <w:spacing w:val="-2"/>
          <w:w w:val="105"/>
        </w:rPr>
        <w:t>CONTENTS</w:t>
      </w:r>
    </w:p>
    <w:p>
      <w:pPr>
        <w:pStyle w:val="BodyText"/>
        <w:spacing w:before="1"/>
        <w:rPr>
          <w:b/>
        </w:rPr>
      </w:pPr>
    </w:p>
    <w:p>
      <w:pPr>
        <w:tabs>
          <w:tab w:pos="9386" w:val="left" w:leader="none"/>
        </w:tabs>
        <w:spacing w:before="0"/>
        <w:ind w:left="123" w:right="0" w:firstLine="0"/>
        <w:jc w:val="left"/>
        <w:rPr>
          <w:b/>
          <w:sz w:val="19"/>
        </w:rPr>
      </w:pPr>
      <w:r>
        <w:rPr>
          <w:b/>
          <w:color w:val="030303"/>
          <w:sz w:val="19"/>
        </w:rPr>
        <w:t>INTRODUCTION</w:t>
      </w:r>
      <w:r>
        <w:rPr>
          <w:b/>
          <w:color w:val="030303"/>
          <w:spacing w:val="30"/>
          <w:sz w:val="19"/>
        </w:rPr>
        <w:t> </w:t>
      </w:r>
      <w:r>
        <w:rPr>
          <w:b/>
          <w:color w:val="030303"/>
          <w:sz w:val="19"/>
          <w:u w:val="dotted" w:color="000000"/>
        </w:rPr>
        <w:tab/>
      </w:r>
      <w:r>
        <w:rPr>
          <w:b/>
          <w:color w:val="030303"/>
          <w:spacing w:val="-10"/>
          <w:sz w:val="19"/>
        </w:rPr>
        <w:t>3</w:t>
      </w:r>
    </w:p>
    <w:p>
      <w:pPr>
        <w:pStyle w:val="BodyText"/>
        <w:tabs>
          <w:tab w:pos="9386" w:val="left" w:leader="none"/>
        </w:tabs>
        <w:spacing w:before="103"/>
        <w:ind w:left="482"/>
        <w:jc w:val="both"/>
        <w:rPr>
          <w:b/>
          <w:sz w:val="17"/>
        </w:rPr>
      </w:pPr>
      <w:r>
        <w:rPr>
          <w:color w:val="030303"/>
          <w:w w:val="105"/>
        </w:rPr>
        <w:t>Common Stress</w:t>
      </w:r>
      <w:r>
        <w:rPr>
          <w:color w:val="030303"/>
          <w:spacing w:val="-4"/>
          <w:w w:val="105"/>
        </w:rPr>
        <w:t> </w:t>
      </w:r>
      <w:r>
        <w:rPr>
          <w:color w:val="030303"/>
          <w:w w:val="105"/>
        </w:rPr>
        <w:t>Reactions in</w:t>
      </w:r>
      <w:r>
        <w:rPr>
          <w:color w:val="030303"/>
          <w:spacing w:val="-3"/>
          <w:w w:val="105"/>
        </w:rPr>
        <w:t> </w:t>
      </w:r>
      <w:r>
        <w:rPr>
          <w:color w:val="030303"/>
          <w:w w:val="105"/>
        </w:rPr>
        <w:t>Children and</w:t>
      </w:r>
      <w:r>
        <w:rPr>
          <w:color w:val="030303"/>
          <w:spacing w:val="-5"/>
          <w:w w:val="105"/>
        </w:rPr>
        <w:t> </w:t>
      </w:r>
      <w:r>
        <w:rPr>
          <w:color w:val="030303"/>
          <w:w w:val="105"/>
        </w:rPr>
        <w:t>Youth</w:t>
      </w:r>
      <w:r>
        <w:rPr>
          <w:color w:val="030303"/>
          <w:spacing w:val="-5"/>
          <w:w w:val="105"/>
        </w:rPr>
        <w:t> </w:t>
      </w:r>
      <w:r>
        <w:rPr>
          <w:color w:val="030303"/>
          <w:w w:val="105"/>
        </w:rPr>
        <w:t>After</w:t>
      </w:r>
      <w:r>
        <w:rPr>
          <w:color w:val="030303"/>
          <w:spacing w:val="-6"/>
          <w:w w:val="105"/>
        </w:rPr>
        <w:t> </w:t>
      </w:r>
      <w:r>
        <w:rPr>
          <w:color w:val="030303"/>
          <w:w w:val="105"/>
        </w:rPr>
        <w:t>a</w:t>
      </w:r>
      <w:r>
        <w:rPr>
          <w:color w:val="030303"/>
          <w:spacing w:val="-8"/>
          <w:w w:val="105"/>
        </w:rPr>
        <w:t> </w:t>
      </w:r>
      <w:r>
        <w:rPr>
          <w:color w:val="030303"/>
          <w:w w:val="105"/>
        </w:rPr>
        <w:t>Disaster </w:t>
      </w:r>
      <w:r>
        <w:rPr>
          <w:color w:val="030303"/>
          <w:u w:val="dotted" w:color="000000"/>
        </w:rPr>
        <w:tab/>
      </w:r>
      <w:r>
        <w:rPr>
          <w:b/>
          <w:color w:val="030303"/>
          <w:spacing w:val="-10"/>
          <w:w w:val="105"/>
          <w:sz w:val="17"/>
        </w:rPr>
        <w:t>5</w:t>
      </w:r>
    </w:p>
    <w:p>
      <w:pPr>
        <w:pStyle w:val="BodyText"/>
        <w:spacing w:before="2"/>
        <w:rPr>
          <w:b/>
          <w:sz w:val="21"/>
        </w:rPr>
      </w:pPr>
    </w:p>
    <w:p>
      <w:pPr>
        <w:tabs>
          <w:tab w:pos="9386" w:val="left" w:leader="none"/>
        </w:tabs>
        <w:spacing w:before="0"/>
        <w:ind w:left="122" w:right="0" w:firstLine="0"/>
        <w:jc w:val="left"/>
        <w:rPr>
          <w:b/>
          <w:sz w:val="19"/>
        </w:rPr>
      </w:pPr>
      <w:r>
        <w:rPr>
          <w:b/>
          <w:color w:val="030303"/>
          <w:w w:val="105"/>
          <w:sz w:val="19"/>
        </w:rPr>
        <w:t>BACKGROUND</w:t>
      </w:r>
      <w:r>
        <w:rPr>
          <w:b/>
          <w:color w:val="030303"/>
          <w:w w:val="105"/>
          <w:sz w:val="19"/>
        </w:rPr>
        <w:t> </w:t>
      </w:r>
      <w:r>
        <w:rPr>
          <w:b/>
          <w:color w:val="030303"/>
          <w:sz w:val="19"/>
          <w:u w:val="dotted" w:color="000000"/>
        </w:rPr>
        <w:tab/>
      </w:r>
      <w:r>
        <w:rPr>
          <w:b/>
          <w:color w:val="030303"/>
          <w:spacing w:val="-10"/>
          <w:w w:val="105"/>
          <w:sz w:val="19"/>
        </w:rPr>
        <w:t>6</w:t>
      </w:r>
    </w:p>
    <w:p>
      <w:pPr>
        <w:pStyle w:val="BodyText"/>
        <w:tabs>
          <w:tab w:pos="9386" w:val="left" w:leader="none"/>
        </w:tabs>
        <w:spacing w:before="99"/>
        <w:ind w:left="483"/>
        <w:jc w:val="both"/>
        <w:rPr>
          <w:b/>
          <w:sz w:val="17"/>
        </w:rPr>
      </w:pPr>
      <w:r>
        <w:rPr>
          <w:color w:val="030303"/>
          <w:w w:val="105"/>
        </w:rPr>
        <w:t>Behavioral Health</w:t>
      </w:r>
      <w:r>
        <w:rPr>
          <w:color w:val="030303"/>
          <w:spacing w:val="-2"/>
          <w:w w:val="105"/>
        </w:rPr>
        <w:t> </w:t>
      </w:r>
      <w:r>
        <w:rPr>
          <w:color w:val="030303"/>
          <w:w w:val="105"/>
        </w:rPr>
        <w:t>Conditions in</w:t>
      </w:r>
      <w:r>
        <w:rPr>
          <w:color w:val="030303"/>
          <w:spacing w:val="-1"/>
          <w:w w:val="105"/>
        </w:rPr>
        <w:t> </w:t>
      </w:r>
      <w:r>
        <w:rPr>
          <w:color w:val="030303"/>
          <w:w w:val="105"/>
        </w:rPr>
        <w:t>Exposed Youth </w:t>
      </w:r>
      <w:r>
        <w:rPr>
          <w:color w:val="030303"/>
          <w:u w:val="dotted" w:color="000000"/>
        </w:rPr>
        <w:tab/>
      </w:r>
      <w:r>
        <w:rPr>
          <w:b/>
          <w:color w:val="030303"/>
          <w:spacing w:val="-10"/>
          <w:w w:val="105"/>
          <w:sz w:val="17"/>
        </w:rPr>
        <w:t>6</w:t>
      </w:r>
    </w:p>
    <w:p>
      <w:pPr>
        <w:tabs>
          <w:tab w:pos="9377" w:val="left" w:leader="none"/>
        </w:tabs>
        <w:spacing w:line="491" w:lineRule="auto" w:before="141"/>
        <w:ind w:left="781" w:right="823" w:firstLine="0"/>
        <w:jc w:val="both"/>
        <w:rPr>
          <w:b/>
          <w:sz w:val="17"/>
        </w:rPr>
      </w:pPr>
      <w:r>
        <w:rPr>
          <w:color w:val="030303"/>
          <w:w w:val="105"/>
          <w:sz w:val="17"/>
        </w:rPr>
        <w:t>Stress and Posttraumatic</w:t>
      </w:r>
      <w:r>
        <w:rPr>
          <w:color w:val="030303"/>
          <w:w w:val="105"/>
          <w:sz w:val="17"/>
        </w:rPr>
        <w:t> Stress Disorder/Symptoms </w:t>
      </w:r>
      <w:r>
        <w:rPr>
          <w:color w:val="030303"/>
          <w:sz w:val="17"/>
          <w:u w:val="dotted" w:color="000000"/>
        </w:rPr>
        <w:tab/>
      </w:r>
      <w:r>
        <w:rPr>
          <w:color w:val="030303"/>
          <w:spacing w:val="-12"/>
          <w:sz w:val="17"/>
          <w:u w:val="dotted" w:color="000000"/>
        </w:rPr>
        <w:t> </w:t>
      </w:r>
      <w:r>
        <w:rPr>
          <w:b/>
          <w:color w:val="030303"/>
          <w:spacing w:val="-6"/>
          <w:w w:val="85"/>
          <w:sz w:val="17"/>
        </w:rPr>
        <w:t>6</w:t>
      </w:r>
      <w:r>
        <w:rPr>
          <w:b/>
          <w:color w:val="030303"/>
          <w:spacing w:val="-6"/>
          <w:w w:val="105"/>
          <w:sz w:val="17"/>
        </w:rPr>
        <w:t> </w:t>
      </w:r>
      <w:r>
        <w:rPr>
          <w:color w:val="030303"/>
          <w:w w:val="105"/>
          <w:sz w:val="17"/>
        </w:rPr>
        <w:t>Depression</w:t>
      </w:r>
      <w:r>
        <w:rPr>
          <w:color w:val="030303"/>
          <w:w w:val="105"/>
          <w:sz w:val="17"/>
        </w:rPr>
        <w:t> </w:t>
      </w:r>
      <w:r>
        <w:rPr>
          <w:color w:val="030303"/>
          <w:sz w:val="17"/>
          <w:u w:val="dotted" w:color="000000"/>
        </w:rPr>
        <w:tab/>
      </w:r>
      <w:r>
        <w:rPr>
          <w:color w:val="030303"/>
          <w:spacing w:val="-12"/>
          <w:sz w:val="17"/>
          <w:u w:val="dotted" w:color="000000"/>
        </w:rPr>
        <w:t> </w:t>
      </w:r>
      <w:r>
        <w:rPr>
          <w:b/>
          <w:color w:val="030303"/>
          <w:spacing w:val="-6"/>
          <w:w w:val="85"/>
          <w:sz w:val="17"/>
        </w:rPr>
        <w:t>7</w:t>
      </w:r>
      <w:r>
        <w:rPr>
          <w:b/>
          <w:color w:val="030303"/>
          <w:spacing w:val="-6"/>
          <w:w w:val="105"/>
          <w:sz w:val="17"/>
        </w:rPr>
        <w:t> </w:t>
      </w:r>
      <w:r>
        <w:rPr>
          <w:color w:val="030303"/>
          <w:w w:val="105"/>
          <w:sz w:val="17"/>
        </w:rPr>
        <w:t>Substance Use </w:t>
      </w:r>
      <w:r>
        <w:rPr>
          <w:color w:val="030303"/>
          <w:sz w:val="17"/>
          <w:u w:val="dotted" w:color="000000"/>
        </w:rPr>
        <w:tab/>
      </w:r>
      <w:r>
        <w:rPr>
          <w:color w:val="030303"/>
          <w:spacing w:val="-12"/>
          <w:sz w:val="17"/>
          <w:u w:val="dotted" w:color="000000"/>
        </w:rPr>
        <w:t> </w:t>
      </w:r>
      <w:r>
        <w:rPr>
          <w:b/>
          <w:color w:val="030303"/>
          <w:spacing w:val="-6"/>
          <w:w w:val="85"/>
          <w:sz w:val="17"/>
        </w:rPr>
        <w:t>8</w:t>
      </w:r>
      <w:r>
        <w:rPr>
          <w:b/>
          <w:color w:val="030303"/>
          <w:spacing w:val="-6"/>
          <w:w w:val="105"/>
          <w:sz w:val="17"/>
        </w:rPr>
        <w:t> </w:t>
      </w:r>
      <w:r>
        <w:rPr>
          <w:color w:val="030303"/>
          <w:w w:val="105"/>
          <w:sz w:val="17"/>
        </w:rPr>
        <w:t>Anxiety Disorders</w:t>
      </w:r>
      <w:r>
        <w:rPr>
          <w:color w:val="030303"/>
          <w:w w:val="105"/>
          <w:sz w:val="17"/>
        </w:rPr>
        <w:t> </w:t>
      </w:r>
      <w:r>
        <w:rPr>
          <w:color w:val="030303"/>
          <w:sz w:val="17"/>
          <w:u w:val="dotted" w:color="000000"/>
        </w:rPr>
        <w:tab/>
      </w:r>
      <w:r>
        <w:rPr>
          <w:b/>
          <w:color w:val="030303"/>
          <w:spacing w:val="-10"/>
          <w:w w:val="105"/>
          <w:sz w:val="17"/>
        </w:rPr>
        <w:t>8</w:t>
      </w:r>
      <w:r>
        <w:rPr>
          <w:b/>
          <w:color w:val="030303"/>
          <w:w w:val="105"/>
          <w:sz w:val="17"/>
        </w:rPr>
        <w:t> </w:t>
      </w:r>
      <w:r>
        <w:rPr>
          <w:color w:val="030303"/>
          <w:w w:val="105"/>
          <w:sz w:val="17"/>
        </w:rPr>
        <w:t>Other Mental Disorders</w:t>
      </w:r>
      <w:r>
        <w:rPr>
          <w:color w:val="030303"/>
          <w:w w:val="105"/>
          <w:sz w:val="17"/>
        </w:rPr>
        <w:t> </w:t>
      </w:r>
      <w:r>
        <w:rPr>
          <w:color w:val="030303"/>
          <w:sz w:val="17"/>
          <w:u w:val="dotted" w:color="000000"/>
        </w:rPr>
        <w:tab/>
      </w:r>
      <w:r>
        <w:rPr>
          <w:color w:val="030303"/>
          <w:spacing w:val="-12"/>
          <w:sz w:val="17"/>
          <w:u w:val="dotted" w:color="000000"/>
        </w:rPr>
        <w:t> </w:t>
      </w:r>
      <w:r>
        <w:rPr>
          <w:b/>
          <w:color w:val="030303"/>
          <w:spacing w:val="-6"/>
          <w:w w:val="85"/>
          <w:sz w:val="17"/>
        </w:rPr>
        <w:t>8</w:t>
      </w:r>
      <w:r>
        <w:rPr>
          <w:b/>
          <w:color w:val="030303"/>
          <w:spacing w:val="-6"/>
          <w:w w:val="105"/>
          <w:sz w:val="17"/>
        </w:rPr>
        <w:t> </w:t>
      </w:r>
      <w:r>
        <w:rPr>
          <w:color w:val="030303"/>
          <w:w w:val="105"/>
          <w:sz w:val="17"/>
        </w:rPr>
        <w:t>Physical Consequences</w:t>
      </w:r>
      <w:r>
        <w:rPr>
          <w:color w:val="030303"/>
          <w:w w:val="105"/>
          <w:sz w:val="17"/>
        </w:rPr>
        <w:t> </w:t>
      </w:r>
      <w:r>
        <w:rPr>
          <w:color w:val="030303"/>
          <w:sz w:val="17"/>
          <w:u w:val="dotted" w:color="000000"/>
        </w:rPr>
        <w:tab/>
      </w:r>
      <w:r>
        <w:rPr>
          <w:color w:val="030303"/>
          <w:spacing w:val="-12"/>
          <w:sz w:val="17"/>
          <w:u w:val="dotted" w:color="000000"/>
        </w:rPr>
        <w:t> </w:t>
      </w:r>
      <w:r>
        <w:rPr>
          <w:b/>
          <w:color w:val="030303"/>
          <w:spacing w:val="-6"/>
          <w:w w:val="85"/>
          <w:sz w:val="17"/>
        </w:rPr>
        <w:t>8</w:t>
      </w:r>
      <w:r>
        <w:rPr>
          <w:b/>
          <w:color w:val="030303"/>
          <w:spacing w:val="-6"/>
          <w:w w:val="105"/>
          <w:sz w:val="17"/>
        </w:rPr>
        <w:t> </w:t>
      </w:r>
      <w:r>
        <w:rPr>
          <w:color w:val="030303"/>
          <w:w w:val="105"/>
          <w:sz w:val="17"/>
        </w:rPr>
        <w:t>Comorbidities</w:t>
      </w:r>
      <w:r>
        <w:rPr>
          <w:color w:val="030303"/>
          <w:spacing w:val="38"/>
          <w:w w:val="105"/>
          <w:sz w:val="17"/>
        </w:rPr>
        <w:t> </w:t>
      </w:r>
      <w:r>
        <w:rPr>
          <w:color w:val="030303"/>
          <w:sz w:val="17"/>
          <w:u w:val="dotted" w:color="000000"/>
        </w:rPr>
        <w:tab/>
      </w:r>
      <w:r>
        <w:rPr>
          <w:color w:val="030303"/>
          <w:spacing w:val="-44"/>
          <w:sz w:val="17"/>
          <w:u w:val="dotted" w:color="000000"/>
        </w:rPr>
        <w:t> </w:t>
      </w:r>
      <w:r>
        <w:rPr>
          <w:b/>
          <w:color w:val="030303"/>
          <w:spacing w:val="-8"/>
          <w:w w:val="105"/>
          <w:sz w:val="17"/>
        </w:rPr>
        <w:t>8</w:t>
      </w:r>
    </w:p>
    <w:p>
      <w:pPr>
        <w:spacing w:before="98"/>
        <w:ind w:left="122" w:right="0" w:firstLine="0"/>
        <w:jc w:val="left"/>
        <w:rPr>
          <w:b/>
          <w:sz w:val="19"/>
        </w:rPr>
      </w:pPr>
      <w:r>
        <w:rPr>
          <w:b/>
          <w:color w:val="030303"/>
          <w:w w:val="105"/>
          <w:sz w:val="19"/>
        </w:rPr>
        <w:t>RISK</w:t>
      </w:r>
      <w:r>
        <w:rPr>
          <w:b/>
          <w:color w:val="030303"/>
          <w:spacing w:val="-14"/>
          <w:w w:val="105"/>
          <w:sz w:val="19"/>
        </w:rPr>
        <w:t> </w:t>
      </w:r>
      <w:r>
        <w:rPr>
          <w:b/>
          <w:color w:val="030303"/>
          <w:w w:val="105"/>
          <w:sz w:val="19"/>
        </w:rPr>
        <w:t>AND</w:t>
      </w:r>
      <w:r>
        <w:rPr>
          <w:b/>
          <w:color w:val="030303"/>
          <w:spacing w:val="-13"/>
          <w:w w:val="105"/>
          <w:sz w:val="19"/>
        </w:rPr>
        <w:t> </w:t>
      </w:r>
      <w:r>
        <w:rPr>
          <w:b/>
          <w:color w:val="030303"/>
          <w:w w:val="105"/>
          <w:sz w:val="19"/>
        </w:rPr>
        <w:t>PROTECTIVE FACTORS</w:t>
      </w:r>
      <w:r>
        <w:rPr>
          <w:b/>
          <w:color w:val="030303"/>
          <w:spacing w:val="-1"/>
          <w:w w:val="105"/>
          <w:sz w:val="19"/>
        </w:rPr>
        <w:t> </w:t>
      </w:r>
      <w:r>
        <w:rPr>
          <w:b/>
          <w:color w:val="030303"/>
          <w:w w:val="105"/>
          <w:sz w:val="19"/>
        </w:rPr>
        <w:t>FOR</w:t>
      </w:r>
      <w:r>
        <w:rPr>
          <w:b/>
          <w:color w:val="030303"/>
          <w:spacing w:val="-11"/>
          <w:w w:val="105"/>
          <w:sz w:val="19"/>
        </w:rPr>
        <w:t> </w:t>
      </w:r>
      <w:r>
        <w:rPr>
          <w:b/>
          <w:color w:val="030303"/>
          <w:w w:val="105"/>
          <w:sz w:val="19"/>
        </w:rPr>
        <w:t>MENTAL</w:t>
      </w:r>
      <w:r>
        <w:rPr>
          <w:b/>
          <w:color w:val="030303"/>
          <w:spacing w:val="-10"/>
          <w:w w:val="105"/>
          <w:sz w:val="19"/>
        </w:rPr>
        <w:t> </w:t>
      </w:r>
      <w:r>
        <w:rPr>
          <w:b/>
          <w:color w:val="030303"/>
          <w:w w:val="105"/>
          <w:sz w:val="19"/>
        </w:rPr>
        <w:t>AND</w:t>
      </w:r>
      <w:r>
        <w:rPr>
          <w:b/>
          <w:color w:val="030303"/>
          <w:spacing w:val="-12"/>
          <w:w w:val="105"/>
          <w:sz w:val="19"/>
        </w:rPr>
        <w:t> </w:t>
      </w:r>
      <w:r>
        <w:rPr>
          <w:b/>
          <w:color w:val="030303"/>
          <w:spacing w:val="-2"/>
          <w:w w:val="105"/>
          <w:sz w:val="19"/>
        </w:rPr>
        <w:t>BEHAVIORAL</w:t>
      </w:r>
    </w:p>
    <w:p>
      <w:pPr>
        <w:tabs>
          <w:tab w:pos="9386" w:val="left" w:leader="none"/>
        </w:tabs>
        <w:spacing w:before="3"/>
        <w:ind w:left="122" w:right="0" w:firstLine="0"/>
        <w:jc w:val="left"/>
        <w:rPr>
          <w:b/>
          <w:sz w:val="19"/>
        </w:rPr>
      </w:pPr>
      <w:r>
        <w:rPr>
          <w:b/>
          <w:color w:val="030303"/>
          <w:w w:val="105"/>
          <w:sz w:val="19"/>
        </w:rPr>
        <w:t>HEALTH IN</w:t>
      </w:r>
      <w:r>
        <w:rPr>
          <w:b/>
          <w:color w:val="030303"/>
          <w:spacing w:val="-6"/>
          <w:w w:val="105"/>
          <w:sz w:val="19"/>
        </w:rPr>
        <w:t> </w:t>
      </w:r>
      <w:r>
        <w:rPr>
          <w:b/>
          <w:color w:val="030303"/>
          <w:w w:val="105"/>
          <w:sz w:val="19"/>
        </w:rPr>
        <w:t>YOUTH </w:t>
      </w:r>
      <w:r>
        <w:rPr>
          <w:b/>
          <w:color w:val="030303"/>
          <w:sz w:val="19"/>
          <w:u w:val="dotted" w:color="000000"/>
        </w:rPr>
        <w:tab/>
      </w:r>
      <w:r>
        <w:rPr>
          <w:b/>
          <w:color w:val="030303"/>
          <w:spacing w:val="-10"/>
          <w:w w:val="105"/>
          <w:sz w:val="19"/>
        </w:rPr>
        <w:t>9</w:t>
      </w:r>
    </w:p>
    <w:p>
      <w:pPr>
        <w:pStyle w:val="BodyText"/>
        <w:tabs>
          <w:tab w:pos="9284" w:val="left" w:leader="none"/>
          <w:tab w:pos="9386" w:val="left" w:leader="none"/>
        </w:tabs>
        <w:spacing w:line="372" w:lineRule="auto" w:before="103"/>
        <w:ind w:left="482" w:right="818" w:hanging="1"/>
        <w:jc w:val="both"/>
        <w:rPr>
          <w:b/>
        </w:rPr>
      </w:pPr>
      <w:r>
        <w:rPr>
          <w:color w:val="030303"/>
          <w:w w:val="105"/>
        </w:rPr>
        <w:t>Non-modifiable Risk and Protective Factors </w:t>
      </w:r>
      <w:r>
        <w:rPr>
          <w:color w:val="030303"/>
          <w:u w:val="dotted" w:color="000000"/>
        </w:rPr>
        <w:tab/>
        <w:tab/>
      </w:r>
      <w:r>
        <w:rPr>
          <w:b/>
          <w:color w:val="030303"/>
          <w:spacing w:val="-10"/>
          <w:w w:val="105"/>
          <w:sz w:val="17"/>
        </w:rPr>
        <w:t>9</w:t>
      </w:r>
      <w:r>
        <w:rPr>
          <w:b/>
          <w:color w:val="030303"/>
          <w:w w:val="105"/>
          <w:sz w:val="17"/>
        </w:rPr>
        <w:t> </w:t>
      </w:r>
      <w:r>
        <w:rPr>
          <w:color w:val="030303"/>
          <w:w w:val="105"/>
        </w:rPr>
        <w:t>Modifiable Risk and Protective Factors </w:t>
      </w:r>
      <w:r>
        <w:rPr>
          <w:color w:val="030303"/>
          <w:u w:val="dotted" w:color="000000"/>
        </w:rPr>
        <w:tab/>
      </w:r>
      <w:r>
        <w:rPr>
          <w:color w:val="030303"/>
          <w:spacing w:val="-14"/>
          <w:u w:val="dotted" w:color="000000"/>
        </w:rPr>
        <w:t> </w:t>
      </w:r>
      <w:r>
        <w:rPr>
          <w:b/>
          <w:color w:val="030303"/>
          <w:spacing w:val="-6"/>
          <w:w w:val="85"/>
        </w:rPr>
        <w:t>10</w:t>
      </w:r>
      <w:r>
        <w:rPr>
          <w:b/>
          <w:color w:val="030303"/>
          <w:w w:val="85"/>
        </w:rPr>
        <w:t> </w:t>
      </w:r>
      <w:r>
        <w:rPr>
          <w:color w:val="030303"/>
          <w:w w:val="105"/>
        </w:rPr>
        <w:t>Impact of Indirect Exposure to Natural Disaster </w:t>
      </w:r>
      <w:r>
        <w:rPr>
          <w:color w:val="030303"/>
          <w:u w:val="dotted" w:color="000000"/>
        </w:rPr>
        <w:tab/>
      </w:r>
      <w:r>
        <w:rPr>
          <w:b/>
          <w:color w:val="030303"/>
          <w:spacing w:val="-6"/>
        </w:rPr>
        <w:t>10 </w:t>
      </w:r>
      <w:r>
        <w:rPr>
          <w:color w:val="030303"/>
          <w:w w:val="105"/>
        </w:rPr>
        <w:t>Children's</w:t>
      </w:r>
      <w:r>
        <w:rPr>
          <w:color w:val="030303"/>
          <w:spacing w:val="7"/>
          <w:w w:val="105"/>
        </w:rPr>
        <w:t> </w:t>
      </w:r>
      <w:r>
        <w:rPr>
          <w:color w:val="030303"/>
          <w:w w:val="105"/>
        </w:rPr>
        <w:t>Reactions to</w:t>
      </w:r>
      <w:r>
        <w:rPr>
          <w:color w:val="030303"/>
          <w:spacing w:val="-7"/>
          <w:w w:val="105"/>
        </w:rPr>
        <w:t> </w:t>
      </w:r>
      <w:r>
        <w:rPr>
          <w:color w:val="030303"/>
          <w:w w:val="105"/>
        </w:rPr>
        <w:t>News</w:t>
      </w:r>
      <w:r>
        <w:rPr>
          <w:color w:val="030303"/>
          <w:spacing w:val="-11"/>
          <w:w w:val="105"/>
        </w:rPr>
        <w:t> </w:t>
      </w:r>
      <w:r>
        <w:rPr>
          <w:color w:val="030303"/>
          <w:w w:val="105"/>
        </w:rPr>
        <w:t>About</w:t>
      </w:r>
      <w:r>
        <w:rPr>
          <w:color w:val="030303"/>
          <w:spacing w:val="-1"/>
          <w:w w:val="105"/>
        </w:rPr>
        <w:t> </w:t>
      </w:r>
      <w:r>
        <w:rPr>
          <w:color w:val="030303"/>
          <w:w w:val="105"/>
        </w:rPr>
        <w:t>Disasters</w:t>
      </w:r>
      <w:r>
        <w:rPr>
          <w:color w:val="030303"/>
          <w:spacing w:val="6"/>
          <w:w w:val="105"/>
        </w:rPr>
        <w:t> </w:t>
      </w:r>
      <w:r>
        <w:rPr>
          <w:color w:val="030303"/>
          <w:w w:val="105"/>
        </w:rPr>
        <w:t>by</w:t>
      </w:r>
      <w:r>
        <w:rPr>
          <w:color w:val="030303"/>
          <w:spacing w:val="-14"/>
          <w:w w:val="105"/>
        </w:rPr>
        <w:t> </w:t>
      </w:r>
      <w:r>
        <w:rPr>
          <w:color w:val="030303"/>
          <w:w w:val="105"/>
        </w:rPr>
        <w:t>Age</w:t>
      </w:r>
      <w:r>
        <w:rPr>
          <w:color w:val="030303"/>
          <w:spacing w:val="-4"/>
          <w:w w:val="105"/>
        </w:rPr>
        <w:t> </w:t>
      </w:r>
      <w:r>
        <w:rPr>
          <w:color w:val="030303"/>
          <w:w w:val="105"/>
        </w:rPr>
        <w:t>Group </w:t>
      </w:r>
      <w:r>
        <w:rPr>
          <w:color w:val="030303"/>
          <w:u w:val="dotted" w:color="000000"/>
        </w:rPr>
        <w:tab/>
      </w:r>
      <w:r>
        <w:rPr>
          <w:color w:val="030303"/>
          <w:spacing w:val="-52"/>
          <w:u w:val="dotted" w:color="000000"/>
        </w:rPr>
        <w:t> </w:t>
      </w:r>
      <w:r>
        <w:rPr>
          <w:b/>
          <w:color w:val="030303"/>
          <w:spacing w:val="-6"/>
        </w:rPr>
        <w:t>10</w:t>
      </w:r>
    </w:p>
    <w:p>
      <w:pPr>
        <w:tabs>
          <w:tab w:pos="9296" w:val="left" w:leader="none"/>
        </w:tabs>
        <w:spacing w:line="242" w:lineRule="auto" w:before="126"/>
        <w:ind w:left="122" w:right="821" w:firstLine="1"/>
        <w:jc w:val="left"/>
        <w:rPr>
          <w:b/>
          <w:sz w:val="19"/>
        </w:rPr>
      </w:pPr>
      <w:r>
        <w:rPr>
          <w:b/>
          <w:color w:val="030303"/>
          <w:w w:val="105"/>
          <w:sz w:val="19"/>
        </w:rPr>
        <w:t>INTERVENTIONS</w:t>
      </w:r>
      <w:r>
        <w:rPr>
          <w:b/>
          <w:color w:val="030303"/>
          <w:spacing w:val="25"/>
          <w:w w:val="105"/>
          <w:sz w:val="19"/>
        </w:rPr>
        <w:t> </w:t>
      </w:r>
      <w:r>
        <w:rPr>
          <w:b/>
          <w:color w:val="030303"/>
          <w:w w:val="105"/>
          <w:sz w:val="19"/>
        </w:rPr>
        <w:t>TO</w:t>
      </w:r>
      <w:r>
        <w:rPr>
          <w:b/>
          <w:color w:val="030303"/>
          <w:spacing w:val="-3"/>
          <w:w w:val="105"/>
          <w:sz w:val="19"/>
        </w:rPr>
        <w:t> </w:t>
      </w:r>
      <w:r>
        <w:rPr>
          <w:b/>
          <w:color w:val="030303"/>
          <w:w w:val="105"/>
          <w:sz w:val="19"/>
        </w:rPr>
        <w:t>IMPROVE POST-DISASTER</w:t>
      </w:r>
      <w:r>
        <w:rPr>
          <w:b/>
          <w:color w:val="030303"/>
          <w:w w:val="105"/>
          <w:sz w:val="19"/>
        </w:rPr>
        <w:t> BEHAVIORAL HEALTH IN</w:t>
      </w:r>
      <w:r>
        <w:rPr>
          <w:b/>
          <w:color w:val="030303"/>
          <w:spacing w:val="-4"/>
          <w:w w:val="105"/>
          <w:sz w:val="19"/>
        </w:rPr>
        <w:t> </w:t>
      </w:r>
      <w:r>
        <w:rPr>
          <w:b/>
          <w:color w:val="030303"/>
          <w:w w:val="105"/>
          <w:sz w:val="19"/>
        </w:rPr>
        <w:t>CHILDREN AND</w:t>
      </w:r>
      <w:r>
        <w:rPr>
          <w:b/>
          <w:color w:val="030303"/>
          <w:w w:val="105"/>
          <w:sz w:val="19"/>
        </w:rPr>
        <w:t> YOUTH </w:t>
      </w:r>
      <w:r>
        <w:rPr>
          <w:b/>
          <w:color w:val="030303"/>
          <w:sz w:val="19"/>
          <w:u w:val="dotted" w:color="000000"/>
        </w:rPr>
        <w:tab/>
      </w:r>
      <w:r>
        <w:rPr>
          <w:b/>
          <w:color w:val="030303"/>
          <w:spacing w:val="-5"/>
          <w:w w:val="95"/>
          <w:sz w:val="19"/>
        </w:rPr>
        <w:t>11</w:t>
      </w:r>
    </w:p>
    <w:p>
      <w:pPr>
        <w:tabs>
          <w:tab w:pos="8980" w:val="left" w:leader="none"/>
          <w:tab w:pos="9284" w:val="left" w:leader="none"/>
        </w:tabs>
        <w:spacing w:line="376" w:lineRule="auto" w:before="101"/>
        <w:ind w:left="482" w:right="819" w:firstLine="0"/>
        <w:jc w:val="right"/>
        <w:rPr>
          <w:b/>
          <w:sz w:val="17"/>
        </w:rPr>
      </w:pPr>
      <w:r>
        <w:rPr>
          <w:color w:val="030303"/>
          <w:w w:val="105"/>
          <w:sz w:val="19"/>
        </w:rPr>
        <w:t>General Intervention Strategy</w:t>
      </w:r>
      <w:r>
        <w:rPr>
          <w:color w:val="030303"/>
          <w:w w:val="105"/>
          <w:sz w:val="19"/>
        </w:rPr>
        <w:t> </w:t>
      </w:r>
      <w:r>
        <w:rPr>
          <w:color w:val="030303"/>
          <w:sz w:val="19"/>
          <w:u w:val="dotted" w:color="000000"/>
        </w:rPr>
        <w:tab/>
        <w:tab/>
      </w:r>
      <w:r>
        <w:rPr>
          <w:color w:val="030303"/>
          <w:spacing w:val="-42"/>
          <w:sz w:val="19"/>
          <w:u w:val="dotted" w:color="000000"/>
        </w:rPr>
        <w:t> </w:t>
      </w:r>
      <w:r>
        <w:rPr>
          <w:b/>
          <w:color w:val="030303"/>
          <w:spacing w:val="-4"/>
          <w:w w:val="95"/>
          <w:sz w:val="19"/>
        </w:rPr>
        <w:t>11 </w:t>
      </w:r>
      <w:r>
        <w:rPr>
          <w:color w:val="030303"/>
          <w:w w:val="105"/>
          <w:sz w:val="19"/>
        </w:rPr>
        <w:t>Screening </w:t>
      </w:r>
      <w:r>
        <w:rPr>
          <w:color w:val="030303"/>
          <w:sz w:val="19"/>
          <w:u w:val="dotted" w:color="000000"/>
        </w:rPr>
        <w:tab/>
        <w:tab/>
      </w:r>
      <w:r>
        <w:rPr>
          <w:color w:val="030303"/>
          <w:spacing w:val="-44"/>
          <w:sz w:val="19"/>
          <w:u w:val="dotted" w:color="000000"/>
        </w:rPr>
        <w:t> </w:t>
      </w:r>
      <w:r>
        <w:rPr>
          <w:b/>
          <w:color w:val="030303"/>
          <w:spacing w:val="-2"/>
          <w:w w:val="95"/>
          <w:sz w:val="19"/>
        </w:rPr>
        <w:t>11 </w:t>
      </w:r>
      <w:r>
        <w:rPr>
          <w:color w:val="030303"/>
          <w:w w:val="105"/>
          <w:sz w:val="19"/>
        </w:rPr>
        <w:t>Important Considerations </w:t>
      </w:r>
      <w:r>
        <w:rPr>
          <w:color w:val="030303"/>
          <w:sz w:val="19"/>
          <w:u w:val="dotted" w:color="000000"/>
        </w:rPr>
        <w:tab/>
        <w:tab/>
      </w:r>
      <w:r>
        <w:rPr>
          <w:b/>
          <w:color w:val="030303"/>
          <w:spacing w:val="-6"/>
          <w:w w:val="105"/>
          <w:sz w:val="17"/>
        </w:rPr>
        <w:t>12 </w:t>
      </w:r>
      <w:r>
        <w:rPr>
          <w:color w:val="030303"/>
          <w:w w:val="105"/>
          <w:sz w:val="19"/>
        </w:rPr>
        <w:t>Guidance in Selecting Interventions</w:t>
      </w:r>
      <w:r>
        <w:rPr>
          <w:color w:val="030303"/>
          <w:w w:val="105"/>
          <w:sz w:val="19"/>
        </w:rPr>
        <w:t> </w:t>
      </w:r>
      <w:r>
        <w:rPr>
          <w:color w:val="030303"/>
          <w:sz w:val="19"/>
          <w:u w:val="dotted" w:color="000000"/>
        </w:rPr>
        <w:tab/>
        <w:tab/>
      </w:r>
      <w:r>
        <w:rPr>
          <w:color w:val="030303"/>
          <w:spacing w:val="-52"/>
          <w:sz w:val="19"/>
          <w:u w:val="dotted" w:color="000000"/>
        </w:rPr>
        <w:t> </w:t>
      </w:r>
      <w:r>
        <w:rPr>
          <w:b/>
          <w:color w:val="030303"/>
          <w:spacing w:val="-6"/>
          <w:w w:val="105"/>
          <w:sz w:val="17"/>
        </w:rPr>
        <w:t>13 </w:t>
      </w:r>
      <w:r>
        <w:rPr>
          <w:color w:val="030303"/>
          <w:w w:val="105"/>
          <w:sz w:val="19"/>
        </w:rPr>
        <w:t>Methodologies for Supporting Children After Natural Disasters </w:t>
      </w:r>
      <w:r>
        <w:rPr>
          <w:color w:val="030303"/>
          <w:sz w:val="19"/>
          <w:u w:val="dotted" w:color="000000"/>
        </w:rPr>
        <w:tab/>
        <w:tab/>
      </w:r>
      <w:r>
        <w:rPr>
          <w:color w:val="030303"/>
          <w:spacing w:val="-53"/>
          <w:sz w:val="19"/>
          <w:u w:val="dotted" w:color="000000"/>
        </w:rPr>
        <w:t> </w:t>
      </w:r>
      <w:r>
        <w:rPr>
          <w:b/>
          <w:color w:val="030303"/>
          <w:spacing w:val="-6"/>
          <w:w w:val="105"/>
          <w:sz w:val="17"/>
        </w:rPr>
        <w:t>13 </w:t>
      </w:r>
      <w:r>
        <w:rPr>
          <w:color w:val="030303"/>
          <w:w w:val="105"/>
          <w:sz w:val="17"/>
        </w:rPr>
        <w:t>Select Post-disaster</w:t>
      </w:r>
      <w:r>
        <w:rPr>
          <w:color w:val="030303"/>
          <w:w w:val="105"/>
          <w:sz w:val="17"/>
        </w:rPr>
        <w:t> Interventions for Children </w:t>
      </w:r>
      <w:r>
        <w:rPr>
          <w:color w:val="030303"/>
          <w:sz w:val="17"/>
          <w:u w:val="dotted" w:color="000000"/>
        </w:rPr>
        <w:tab/>
      </w:r>
      <w:r>
        <w:rPr>
          <w:color w:val="030303"/>
          <w:spacing w:val="-34"/>
          <w:sz w:val="17"/>
        </w:rPr>
        <w:t> </w:t>
      </w:r>
      <w:r>
        <w:rPr>
          <w:b/>
          <w:color w:val="030303"/>
          <w:w w:val="105"/>
          <w:sz w:val="17"/>
        </w:rPr>
        <w:t>13</w:t>
      </w:r>
    </w:p>
    <w:p>
      <w:pPr>
        <w:pStyle w:val="BodyText"/>
        <w:spacing w:before="3"/>
        <w:rPr>
          <w:b/>
          <w:sz w:val="17"/>
        </w:rPr>
      </w:pPr>
    </w:p>
    <w:p>
      <w:pPr>
        <w:tabs>
          <w:tab w:pos="9286" w:val="left" w:leader="none"/>
        </w:tabs>
        <w:spacing w:line="484" w:lineRule="auto" w:before="0"/>
        <w:ind w:left="122" w:right="818" w:firstLine="0"/>
        <w:jc w:val="left"/>
        <w:rPr>
          <w:b/>
          <w:sz w:val="19"/>
        </w:rPr>
      </w:pPr>
      <w:r>
        <w:rPr>
          <w:b/>
          <w:color w:val="030303"/>
          <w:sz w:val="19"/>
        </w:rPr>
        <w:t>CONCLUSION </w:t>
      </w:r>
      <w:r>
        <w:rPr>
          <w:b/>
          <w:color w:val="030303"/>
          <w:sz w:val="19"/>
          <w:u w:val="dotted" w:color="000000"/>
        </w:rPr>
        <w:tab/>
      </w:r>
      <w:r>
        <w:rPr>
          <w:b/>
          <w:color w:val="030303"/>
          <w:spacing w:val="-6"/>
          <w:sz w:val="19"/>
        </w:rPr>
        <w:t>15 </w:t>
      </w:r>
      <w:r>
        <w:rPr>
          <w:b/>
          <w:color w:val="030303"/>
          <w:sz w:val="19"/>
        </w:rPr>
        <w:t>REFERENCES </w:t>
      </w:r>
      <w:r>
        <w:rPr>
          <w:b/>
          <w:color w:val="030303"/>
          <w:sz w:val="19"/>
          <w:u w:val="dotted" w:color="000000"/>
        </w:rPr>
        <w:tab/>
      </w:r>
      <w:r>
        <w:rPr>
          <w:b/>
          <w:color w:val="030303"/>
          <w:spacing w:val="-5"/>
          <w:sz w:val="19"/>
        </w:rPr>
        <w:t>16</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rPr>
      </w:pPr>
      <w:r>
        <w:rPr/>
        <w:pict>
          <v:shape style="position:absolute;margin-left:72.480003pt;margin-top:12.874072pt;width:467pt;height:65pt;mso-position-horizontal-relative:page;mso-position-vertical-relative:paragraph;z-index:-15727616;mso-wrap-distance-left:0;mso-wrap-distance-right:0" type="#_x0000_t202" id="docshape11" filled="false" stroked="true" strokeweight=".96pt" strokecolor="#1e409a">
            <v:textbox inset="0,0,0,0">
              <w:txbxContent>
                <w:p>
                  <w:pPr>
                    <w:spacing w:line="247" w:lineRule="auto" w:before="138"/>
                    <w:ind w:left="182" w:right="193" w:hanging="2"/>
                    <w:jc w:val="left"/>
                    <w:rPr>
                      <w:sz w:val="17"/>
                    </w:rPr>
                  </w:pPr>
                  <w:r>
                    <w:rPr>
                      <w:color w:val="030303"/>
                      <w:w w:val="105"/>
                      <w:sz w:val="17"/>
                    </w:rPr>
                    <w:t>The focus of the </w:t>
                  </w:r>
                  <w:r>
                    <w:rPr>
                      <w:i/>
                      <w:color w:val="030303"/>
                      <w:w w:val="105"/>
                      <w:sz w:val="17"/>
                    </w:rPr>
                    <w:t>Supplemental</w:t>
                  </w:r>
                  <w:r>
                    <w:rPr>
                      <w:i/>
                      <w:color w:val="030303"/>
                      <w:spacing w:val="33"/>
                      <w:w w:val="105"/>
                      <w:sz w:val="17"/>
                    </w:rPr>
                    <w:t> </w:t>
                  </w:r>
                  <w:r>
                    <w:rPr>
                      <w:i/>
                      <w:color w:val="030303"/>
                      <w:w w:val="105"/>
                      <w:sz w:val="17"/>
                    </w:rPr>
                    <w:t>Research Bulletin </w:t>
                  </w:r>
                  <w:r>
                    <w:rPr>
                      <w:color w:val="030303"/>
                      <w:w w:val="105"/>
                      <w:sz w:val="17"/>
                    </w:rPr>
                    <w:t>is to provide an overview of the current literature on a specific topic and</w:t>
                  </w:r>
                  <w:r>
                    <w:rPr>
                      <w:color w:val="030303"/>
                      <w:spacing w:val="-4"/>
                      <w:w w:val="105"/>
                      <w:sz w:val="17"/>
                    </w:rPr>
                    <w:t> </w:t>
                  </w:r>
                  <w:r>
                    <w:rPr>
                      <w:color w:val="030303"/>
                      <w:w w:val="105"/>
                      <w:sz w:val="17"/>
                    </w:rPr>
                    <w:t>make it</w:t>
                  </w:r>
                  <w:r>
                    <w:rPr>
                      <w:color w:val="030303"/>
                      <w:spacing w:val="-1"/>
                      <w:w w:val="105"/>
                      <w:sz w:val="17"/>
                    </w:rPr>
                    <w:t> </w:t>
                  </w:r>
                  <w:r>
                    <w:rPr>
                      <w:color w:val="030303"/>
                      <w:w w:val="105"/>
                      <w:sz w:val="17"/>
                    </w:rPr>
                    <w:t>easy to</w:t>
                  </w:r>
                  <w:r>
                    <w:rPr>
                      <w:color w:val="030303"/>
                      <w:spacing w:val="-4"/>
                      <w:w w:val="105"/>
                      <w:sz w:val="17"/>
                    </w:rPr>
                    <w:t> </w:t>
                  </w:r>
                  <w:r>
                    <w:rPr>
                      <w:color w:val="030303"/>
                      <w:w w:val="105"/>
                      <w:sz w:val="17"/>
                    </w:rPr>
                    <w:t>understand for</w:t>
                  </w:r>
                  <w:r>
                    <w:rPr>
                      <w:color w:val="030303"/>
                      <w:spacing w:val="-1"/>
                      <w:w w:val="105"/>
                      <w:sz w:val="17"/>
                    </w:rPr>
                    <w:t> </w:t>
                  </w:r>
                  <w:r>
                    <w:rPr>
                      <w:color w:val="030303"/>
                      <w:w w:val="105"/>
                      <w:sz w:val="17"/>
                    </w:rPr>
                    <w:t>disaster behavioral health professionals</w:t>
                  </w:r>
                  <w:r>
                    <w:rPr>
                      <w:color w:val="030303"/>
                      <w:spacing w:val="18"/>
                      <w:w w:val="105"/>
                      <w:sz w:val="17"/>
                    </w:rPr>
                    <w:t> </w:t>
                  </w:r>
                  <w:r>
                    <w:rPr>
                      <w:color w:val="030303"/>
                      <w:w w:val="105"/>
                      <w:sz w:val="17"/>
                    </w:rPr>
                    <w:t>who</w:t>
                  </w:r>
                  <w:r>
                    <w:rPr>
                      <w:color w:val="030303"/>
                      <w:spacing w:val="-6"/>
                      <w:w w:val="105"/>
                      <w:sz w:val="17"/>
                    </w:rPr>
                    <w:t> </w:t>
                  </w:r>
                  <w:r>
                    <w:rPr>
                      <w:color w:val="030303"/>
                      <w:w w:val="105"/>
                      <w:sz w:val="17"/>
                    </w:rPr>
                    <w:t>are</w:t>
                  </w:r>
                  <w:r>
                    <w:rPr>
                      <w:color w:val="030303"/>
                      <w:spacing w:val="-2"/>
                      <w:w w:val="105"/>
                      <w:sz w:val="17"/>
                    </w:rPr>
                    <w:t> </w:t>
                  </w:r>
                  <w:r>
                    <w:rPr>
                      <w:color w:val="030303"/>
                      <w:w w:val="105"/>
                      <w:sz w:val="17"/>
                    </w:rPr>
                    <w:t>not</w:t>
                  </w:r>
                  <w:r>
                    <w:rPr>
                      <w:color w:val="030303"/>
                      <w:spacing w:val="-7"/>
                      <w:w w:val="105"/>
                      <w:sz w:val="17"/>
                    </w:rPr>
                    <w:t> </w:t>
                  </w:r>
                  <w:r>
                    <w:rPr>
                      <w:color w:val="030303"/>
                      <w:w w:val="105"/>
                      <w:sz w:val="17"/>
                    </w:rPr>
                    <w:t>otherwise exposed to</w:t>
                  </w:r>
                  <w:r>
                    <w:rPr>
                      <w:color w:val="030303"/>
                      <w:spacing w:val="-3"/>
                      <w:w w:val="105"/>
                      <w:sz w:val="17"/>
                    </w:rPr>
                    <w:t> </w:t>
                  </w:r>
                  <w:r>
                    <w:rPr>
                      <w:color w:val="030303"/>
                      <w:w w:val="105"/>
                      <w:sz w:val="17"/>
                    </w:rPr>
                    <w:t>the research. The product aims to</w:t>
                  </w:r>
                  <w:r>
                    <w:rPr>
                      <w:color w:val="030303"/>
                      <w:spacing w:val="-1"/>
                      <w:w w:val="105"/>
                      <w:sz w:val="17"/>
                    </w:rPr>
                    <w:t> </w:t>
                  </w:r>
                  <w:r>
                    <w:rPr>
                      <w:color w:val="030303"/>
                      <w:w w:val="105"/>
                      <w:sz w:val="17"/>
                    </w:rPr>
                    <w:t>assist professionals and paraprofessionals</w:t>
                  </w:r>
                  <w:r>
                    <w:rPr>
                      <w:color w:val="030303"/>
                      <w:spacing w:val="-2"/>
                      <w:w w:val="105"/>
                      <w:sz w:val="17"/>
                    </w:rPr>
                    <w:t> </w:t>
                  </w:r>
                  <w:r>
                    <w:rPr>
                      <w:color w:val="030303"/>
                      <w:w w:val="105"/>
                      <w:sz w:val="17"/>
                    </w:rPr>
                    <w:t>involved in</w:t>
                  </w:r>
                  <w:r>
                    <w:rPr>
                      <w:color w:val="030303"/>
                      <w:spacing w:val="-4"/>
                      <w:w w:val="105"/>
                      <w:sz w:val="17"/>
                    </w:rPr>
                    <w:t> </w:t>
                  </w:r>
                  <w:r>
                    <w:rPr>
                      <w:color w:val="030303"/>
                      <w:w w:val="105"/>
                      <w:sz w:val="17"/>
                    </w:rPr>
                    <w:t>all-hazards planning, disaster behavioral health response and recovery</w:t>
                  </w:r>
                  <w:r>
                    <w:rPr>
                      <w:color w:val="2B2B2B"/>
                      <w:w w:val="105"/>
                      <w:sz w:val="17"/>
                    </w:rPr>
                    <w:t>,</w:t>
                  </w:r>
                  <w:r>
                    <w:rPr>
                      <w:color w:val="2B2B2B"/>
                      <w:spacing w:val="-6"/>
                      <w:w w:val="105"/>
                      <w:sz w:val="17"/>
                    </w:rPr>
                    <w:t> </w:t>
                  </w:r>
                  <w:r>
                    <w:rPr>
                      <w:color w:val="030303"/>
                      <w:w w:val="105"/>
                      <w:sz w:val="17"/>
                    </w:rPr>
                    <w:t>and/or Crisis Counseling Assistance and Training Program grant activities</w:t>
                  </w:r>
                  <w:r>
                    <w:rPr>
                      <w:color w:val="2B2B2B"/>
                      <w:w w:val="105"/>
                      <w:sz w:val="17"/>
                    </w:rPr>
                    <w:t>.</w:t>
                  </w:r>
                </w:p>
              </w:txbxContent>
            </v:textbox>
            <v:stroke dashstyle="solid"/>
            <w10:wrap type="topAndBottom"/>
          </v:shape>
        </w:pict>
      </w:r>
    </w:p>
    <w:p>
      <w:pPr>
        <w:spacing w:after="0"/>
        <w:sectPr>
          <w:pgSz w:w="12240" w:h="15840"/>
          <w:pgMar w:top="580" w:bottom="280" w:left="1320" w:right="600"/>
        </w:sectPr>
      </w:pPr>
    </w:p>
    <w:p>
      <w:pPr>
        <w:spacing w:before="70"/>
        <w:ind w:left="121" w:right="0" w:firstLine="0"/>
        <w:jc w:val="left"/>
        <w:rPr>
          <w:b/>
          <w:sz w:val="23"/>
        </w:rPr>
      </w:pPr>
      <w:r>
        <w:rPr>
          <w:b/>
          <w:color w:val="CF362F"/>
          <w:spacing w:val="-2"/>
          <w:w w:val="105"/>
          <w:sz w:val="23"/>
        </w:rPr>
        <w:t>INTRODUCTION</w:t>
      </w:r>
    </w:p>
    <w:p>
      <w:pPr>
        <w:spacing w:line="343" w:lineRule="auto" w:before="177"/>
        <w:ind w:left="119" w:right="818" w:firstLine="2"/>
        <w:jc w:val="left"/>
        <w:rPr>
          <w:sz w:val="18"/>
        </w:rPr>
      </w:pPr>
      <w:r>
        <w:rPr>
          <w:color w:val="010101"/>
          <w:w w:val="110"/>
          <w:sz w:val="18"/>
        </w:rPr>
        <w:t>This issue</w:t>
      </w:r>
      <w:r>
        <w:rPr>
          <w:color w:val="010101"/>
          <w:spacing w:val="-6"/>
          <w:w w:val="110"/>
          <w:sz w:val="18"/>
        </w:rPr>
        <w:t> </w:t>
      </w:r>
      <w:r>
        <w:rPr>
          <w:color w:val="010101"/>
          <w:w w:val="110"/>
          <w:sz w:val="18"/>
        </w:rPr>
        <w:t>of</w:t>
      </w:r>
      <w:r>
        <w:rPr>
          <w:color w:val="010101"/>
          <w:spacing w:val="-2"/>
          <w:w w:val="110"/>
          <w:sz w:val="18"/>
        </w:rPr>
        <w:t> </w:t>
      </w:r>
      <w:r>
        <w:rPr>
          <w:color w:val="010101"/>
          <w:w w:val="110"/>
          <w:sz w:val="18"/>
        </w:rPr>
        <w:t>the </w:t>
      </w:r>
      <w:r>
        <w:rPr>
          <w:i/>
          <w:color w:val="010101"/>
          <w:w w:val="110"/>
          <w:sz w:val="19"/>
        </w:rPr>
        <w:t>Supplemental</w:t>
      </w:r>
      <w:r>
        <w:rPr>
          <w:i/>
          <w:color w:val="010101"/>
          <w:w w:val="110"/>
          <w:sz w:val="19"/>
        </w:rPr>
        <w:t> Research Bulletin </w:t>
      </w:r>
      <w:r>
        <w:rPr>
          <w:color w:val="010101"/>
          <w:w w:val="110"/>
          <w:sz w:val="18"/>
        </w:rPr>
        <w:t>focuses on mental</w:t>
      </w:r>
      <w:r>
        <w:rPr>
          <w:color w:val="010101"/>
          <w:spacing w:val="-2"/>
          <w:w w:val="110"/>
          <w:sz w:val="18"/>
        </w:rPr>
        <w:t> </w:t>
      </w:r>
      <w:r>
        <w:rPr>
          <w:color w:val="010101"/>
          <w:w w:val="110"/>
          <w:sz w:val="18"/>
        </w:rPr>
        <w:t>health and substance use (behavioral health) conditions in children and adolescents following exposure to natural disasters such</w:t>
      </w:r>
      <w:r>
        <w:rPr>
          <w:color w:val="010101"/>
          <w:spacing w:val="-4"/>
          <w:w w:val="110"/>
          <w:sz w:val="18"/>
        </w:rPr>
        <w:t> </w:t>
      </w:r>
      <w:r>
        <w:rPr>
          <w:color w:val="010101"/>
          <w:w w:val="110"/>
          <w:sz w:val="18"/>
        </w:rPr>
        <w:t>as hurricanes, tornadoes, and earthquakes</w:t>
      </w:r>
      <w:r>
        <w:rPr>
          <w:color w:val="565656"/>
          <w:w w:val="110"/>
          <w:sz w:val="18"/>
        </w:rPr>
        <w:t>.</w:t>
      </w:r>
    </w:p>
    <w:p>
      <w:pPr>
        <w:spacing w:line="348" w:lineRule="auto" w:before="104"/>
        <w:ind w:left="120" w:right="901" w:firstLine="1"/>
        <w:jc w:val="left"/>
        <w:rPr>
          <w:sz w:val="18"/>
        </w:rPr>
      </w:pPr>
      <w:r>
        <w:rPr>
          <w:color w:val="010101"/>
          <w:w w:val="110"/>
          <w:sz w:val="18"/>
        </w:rPr>
        <w:t>Each</w:t>
      </w:r>
      <w:r>
        <w:rPr>
          <w:color w:val="010101"/>
          <w:spacing w:val="-1"/>
          <w:w w:val="110"/>
          <w:sz w:val="18"/>
        </w:rPr>
        <w:t> </w:t>
      </w:r>
      <w:r>
        <w:rPr>
          <w:color w:val="010101"/>
          <w:w w:val="110"/>
          <w:sz w:val="18"/>
        </w:rPr>
        <w:t>year, natural disasters affect an average of 224 million individuals worldwide, and about 85.2</w:t>
      </w:r>
      <w:r>
        <w:rPr>
          <w:color w:val="010101"/>
          <w:spacing w:val="-2"/>
          <w:w w:val="110"/>
          <w:sz w:val="18"/>
        </w:rPr>
        <w:t> </w:t>
      </w:r>
      <w:r>
        <w:rPr>
          <w:color w:val="010101"/>
          <w:w w:val="110"/>
          <w:sz w:val="18"/>
        </w:rPr>
        <w:t>million in North</w:t>
      </w:r>
      <w:r>
        <w:rPr>
          <w:color w:val="010101"/>
          <w:spacing w:val="-8"/>
          <w:w w:val="110"/>
          <w:sz w:val="18"/>
        </w:rPr>
        <w:t> </w:t>
      </w:r>
      <w:r>
        <w:rPr>
          <w:color w:val="010101"/>
          <w:w w:val="110"/>
          <w:sz w:val="18"/>
        </w:rPr>
        <w:t>America. In the United States, the average number of natural disasters per year over the past decade was 21.5, making the United States one of the top five countries in the world in terms of how frequently it was hit by natural disasters (Guha-Sapir, Hoyois, Wallemacq, &amp; Below, 2017). Winter storm Jonas alone (2016) affected about 85 million people (Guha-Sapir et al., 2017). Children under the age</w:t>
      </w:r>
    </w:p>
    <w:p>
      <w:pPr>
        <w:spacing w:line="350" w:lineRule="auto" w:before="0"/>
        <w:ind w:left="122" w:right="818" w:hanging="2"/>
        <w:jc w:val="left"/>
        <w:rPr>
          <w:sz w:val="18"/>
        </w:rPr>
      </w:pPr>
      <w:r>
        <w:rPr>
          <w:color w:val="010101"/>
          <w:w w:val="110"/>
          <w:sz w:val="18"/>
        </w:rPr>
        <w:t>of 18 comprise nearly 25 percent of the United States' population, or 74 million</w:t>
      </w:r>
      <w:r>
        <w:rPr>
          <w:color w:val="010101"/>
          <w:spacing w:val="-4"/>
          <w:w w:val="110"/>
          <w:sz w:val="18"/>
        </w:rPr>
        <w:t> </w:t>
      </w:r>
      <w:r>
        <w:rPr>
          <w:color w:val="010101"/>
          <w:w w:val="110"/>
          <w:sz w:val="18"/>
        </w:rPr>
        <w:t>Americans (National Commission on Children and Disasters, 2010)</w:t>
      </w:r>
      <w:r>
        <w:rPr>
          <w:color w:val="565656"/>
          <w:w w:val="110"/>
          <w:sz w:val="18"/>
        </w:rPr>
        <w:t>.</w:t>
      </w:r>
      <w:r>
        <w:rPr>
          <w:color w:val="565656"/>
          <w:spacing w:val="-5"/>
          <w:w w:val="110"/>
          <w:sz w:val="18"/>
        </w:rPr>
        <w:t> </w:t>
      </w:r>
      <w:r>
        <w:rPr>
          <w:color w:val="010101"/>
          <w:w w:val="110"/>
          <w:sz w:val="18"/>
        </w:rPr>
        <w:t>In</w:t>
      </w:r>
      <w:r>
        <w:rPr>
          <w:color w:val="010101"/>
          <w:spacing w:val="-2"/>
          <w:w w:val="110"/>
          <w:sz w:val="18"/>
        </w:rPr>
        <w:t> </w:t>
      </w:r>
      <w:r>
        <w:rPr>
          <w:color w:val="010101"/>
          <w:w w:val="110"/>
          <w:sz w:val="18"/>
        </w:rPr>
        <w:t>a</w:t>
      </w:r>
      <w:r>
        <w:rPr>
          <w:color w:val="010101"/>
          <w:spacing w:val="-2"/>
          <w:w w:val="110"/>
          <w:sz w:val="18"/>
        </w:rPr>
        <w:t> </w:t>
      </w:r>
      <w:r>
        <w:rPr>
          <w:color w:val="010101"/>
          <w:w w:val="110"/>
          <w:sz w:val="18"/>
        </w:rPr>
        <w:t>representative</w:t>
      </w:r>
      <w:r>
        <w:rPr>
          <w:color w:val="010101"/>
          <w:spacing w:val="-6"/>
          <w:w w:val="110"/>
          <w:sz w:val="18"/>
        </w:rPr>
        <w:t> </w:t>
      </w:r>
      <w:r>
        <w:rPr>
          <w:color w:val="010101"/>
          <w:w w:val="110"/>
          <w:sz w:val="18"/>
        </w:rPr>
        <w:t>sample of children ages 2 to 17 years,</w:t>
      </w:r>
    </w:p>
    <w:p>
      <w:pPr>
        <w:spacing w:line="350" w:lineRule="auto" w:before="0"/>
        <w:ind w:left="119" w:right="818" w:firstLine="2"/>
        <w:jc w:val="left"/>
        <w:rPr>
          <w:sz w:val="18"/>
        </w:rPr>
      </w:pPr>
      <w:r>
        <w:rPr>
          <w:color w:val="010101"/>
          <w:w w:val="110"/>
          <w:sz w:val="18"/>
        </w:rPr>
        <w:t>13.9 percent had been exposed to a disaster in their lifetime, while 4.1 percent of the sample reported experiencing a disaster in the past year (Becker-Blease, Turner, &amp; Finkelhor, 2010).</w:t>
      </w:r>
      <w:r>
        <w:rPr>
          <w:color w:val="010101"/>
          <w:spacing w:val="-2"/>
          <w:w w:val="110"/>
          <w:sz w:val="18"/>
        </w:rPr>
        <w:t> </w:t>
      </w:r>
      <w:r>
        <w:rPr>
          <w:color w:val="010101"/>
          <w:w w:val="110"/>
          <w:sz w:val="18"/>
        </w:rPr>
        <w:t>As these statistics reflect, many</w:t>
      </w:r>
      <w:r>
        <w:rPr>
          <w:color w:val="010101"/>
          <w:spacing w:val="-3"/>
          <w:w w:val="110"/>
          <w:sz w:val="18"/>
        </w:rPr>
        <w:t> </w:t>
      </w:r>
      <w:r>
        <w:rPr>
          <w:color w:val="010101"/>
          <w:w w:val="110"/>
          <w:sz w:val="18"/>
        </w:rPr>
        <w:t>children are exposed to disasters, and they</w:t>
      </w:r>
      <w:r>
        <w:rPr>
          <w:color w:val="010101"/>
          <w:spacing w:val="-1"/>
          <w:w w:val="110"/>
          <w:sz w:val="18"/>
        </w:rPr>
        <w:t> </w:t>
      </w:r>
      <w:r>
        <w:rPr>
          <w:color w:val="010101"/>
          <w:w w:val="110"/>
          <w:sz w:val="18"/>
        </w:rPr>
        <w:t>constitute a population with</w:t>
      </w:r>
      <w:r>
        <w:rPr>
          <w:color w:val="010101"/>
          <w:spacing w:val="-1"/>
          <w:w w:val="110"/>
          <w:sz w:val="18"/>
        </w:rPr>
        <w:t> </w:t>
      </w:r>
      <w:r>
        <w:rPr>
          <w:color w:val="010101"/>
          <w:w w:val="110"/>
          <w:sz w:val="18"/>
        </w:rPr>
        <w:t>particular risks and needs during and after disasters (Becker-Blease, Turner, &amp; Finkelhor, 2010; National Commission on Children and Disasters, 2010).</w:t>
      </w:r>
    </w:p>
    <w:p>
      <w:pPr>
        <w:spacing w:line="348" w:lineRule="auto" w:before="90"/>
        <w:ind w:left="119" w:right="901" w:firstLine="2"/>
        <w:jc w:val="left"/>
        <w:rPr>
          <w:sz w:val="18"/>
        </w:rPr>
      </w:pPr>
      <w:r>
        <w:rPr>
          <w:color w:val="010101"/>
          <w:w w:val="110"/>
          <w:sz w:val="18"/>
        </w:rPr>
        <w:t>Researchers have found mental health problems and conditions including depression,</w:t>
      </w:r>
      <w:r>
        <w:rPr>
          <w:color w:val="010101"/>
          <w:spacing w:val="29"/>
          <w:w w:val="110"/>
          <w:sz w:val="18"/>
        </w:rPr>
        <w:t> </w:t>
      </w:r>
      <w:r>
        <w:rPr>
          <w:color w:val="010101"/>
          <w:w w:val="110"/>
          <w:sz w:val="18"/>
        </w:rPr>
        <w:t>anxiety, and general distress in disaster survivors of all ages</w:t>
      </w:r>
      <w:r>
        <w:rPr>
          <w:color w:val="010101"/>
          <w:spacing w:val="-2"/>
          <w:w w:val="110"/>
          <w:sz w:val="18"/>
        </w:rPr>
        <w:t> </w:t>
      </w:r>
      <w:r>
        <w:rPr>
          <w:color w:val="010101"/>
          <w:w w:val="110"/>
          <w:sz w:val="18"/>
        </w:rPr>
        <w:t>(Norris et</w:t>
      </w:r>
      <w:r>
        <w:rPr>
          <w:color w:val="010101"/>
          <w:spacing w:val="-3"/>
          <w:w w:val="110"/>
          <w:sz w:val="18"/>
        </w:rPr>
        <w:t> </w:t>
      </w:r>
      <w:r>
        <w:rPr>
          <w:color w:val="010101"/>
          <w:w w:val="110"/>
          <w:sz w:val="18"/>
        </w:rPr>
        <w:t>al.,</w:t>
      </w:r>
      <w:r>
        <w:rPr>
          <w:color w:val="010101"/>
          <w:spacing w:val="-7"/>
          <w:w w:val="110"/>
          <w:sz w:val="18"/>
        </w:rPr>
        <w:t> </w:t>
      </w:r>
      <w:r>
        <w:rPr>
          <w:color w:val="010101"/>
          <w:w w:val="110"/>
          <w:sz w:val="18"/>
        </w:rPr>
        <w:t>2002). Children differ from</w:t>
      </w:r>
      <w:r>
        <w:rPr>
          <w:color w:val="010101"/>
          <w:spacing w:val="-2"/>
          <w:w w:val="110"/>
          <w:sz w:val="18"/>
        </w:rPr>
        <w:t> </w:t>
      </w:r>
      <w:r>
        <w:rPr>
          <w:color w:val="010101"/>
          <w:w w:val="110"/>
          <w:sz w:val="18"/>
        </w:rPr>
        <w:t>adults physically, developmentally,</w:t>
      </w:r>
      <w:r>
        <w:rPr>
          <w:color w:val="010101"/>
          <w:spacing w:val="-14"/>
          <w:w w:val="110"/>
          <w:sz w:val="18"/>
        </w:rPr>
        <w:t> </w:t>
      </w:r>
      <w:r>
        <w:rPr>
          <w:color w:val="010101"/>
          <w:w w:val="110"/>
          <w:sz w:val="18"/>
        </w:rPr>
        <w:t>and socially, which</w:t>
      </w:r>
      <w:r>
        <w:rPr>
          <w:color w:val="010101"/>
          <w:spacing w:val="-2"/>
          <w:w w:val="110"/>
          <w:sz w:val="18"/>
        </w:rPr>
        <w:t> </w:t>
      </w:r>
      <w:r>
        <w:rPr>
          <w:color w:val="010101"/>
          <w:w w:val="110"/>
          <w:sz w:val="18"/>
        </w:rPr>
        <w:t>results in a need</w:t>
      </w:r>
      <w:r>
        <w:rPr>
          <w:color w:val="010101"/>
          <w:spacing w:val="-6"/>
          <w:w w:val="110"/>
          <w:sz w:val="18"/>
        </w:rPr>
        <w:t> </w:t>
      </w:r>
      <w:r>
        <w:rPr>
          <w:color w:val="010101"/>
          <w:w w:val="110"/>
          <w:sz w:val="18"/>
        </w:rPr>
        <w:t>for disaster response services designed specifically for children of</w:t>
      </w:r>
      <w:r>
        <w:rPr>
          <w:color w:val="010101"/>
          <w:spacing w:val="-1"/>
          <w:w w:val="110"/>
          <w:sz w:val="18"/>
        </w:rPr>
        <w:t> </w:t>
      </w:r>
      <w:r>
        <w:rPr>
          <w:color w:val="010101"/>
          <w:w w:val="110"/>
          <w:sz w:val="18"/>
        </w:rPr>
        <w:t>particular age groups. Disasters pose a higher risk for children because of young children's inability</w:t>
      </w:r>
      <w:r>
        <w:rPr>
          <w:color w:val="010101"/>
          <w:spacing w:val="17"/>
          <w:w w:val="110"/>
          <w:sz w:val="18"/>
        </w:rPr>
        <w:t> </w:t>
      </w:r>
      <w:r>
        <w:rPr>
          <w:color w:val="010101"/>
          <w:w w:val="110"/>
          <w:sz w:val="18"/>
        </w:rPr>
        <w:t>to escape</w:t>
      </w:r>
      <w:r>
        <w:rPr>
          <w:color w:val="010101"/>
          <w:spacing w:val="15"/>
          <w:w w:val="110"/>
          <w:sz w:val="18"/>
        </w:rPr>
        <w:t> </w:t>
      </w:r>
      <w:r>
        <w:rPr>
          <w:color w:val="010101"/>
          <w:w w:val="110"/>
          <w:sz w:val="18"/>
        </w:rPr>
        <w:t>danger,</w:t>
      </w:r>
      <w:r>
        <w:rPr>
          <w:color w:val="010101"/>
          <w:spacing w:val="16"/>
          <w:w w:val="110"/>
          <w:sz w:val="18"/>
        </w:rPr>
        <w:t> </w:t>
      </w:r>
      <w:r>
        <w:rPr>
          <w:color w:val="010101"/>
          <w:w w:val="110"/>
          <w:sz w:val="18"/>
        </w:rPr>
        <w:t>identify themselves,</w:t>
      </w:r>
      <w:r>
        <w:rPr>
          <w:color w:val="010101"/>
          <w:spacing w:val="21"/>
          <w:w w:val="110"/>
          <w:sz w:val="18"/>
        </w:rPr>
        <w:t> </w:t>
      </w:r>
      <w:r>
        <w:rPr>
          <w:color w:val="010101"/>
          <w:w w:val="110"/>
          <w:sz w:val="18"/>
        </w:rPr>
        <w:t>and make critical decisions</w:t>
      </w:r>
      <w:r>
        <w:rPr>
          <w:color w:val="010101"/>
          <w:spacing w:val="19"/>
          <w:w w:val="110"/>
          <w:sz w:val="18"/>
        </w:rPr>
        <w:t> </w:t>
      </w:r>
      <w:r>
        <w:rPr>
          <w:color w:val="010101"/>
          <w:w w:val="110"/>
          <w:sz w:val="18"/>
        </w:rPr>
        <w:t>as well as their</w:t>
      </w:r>
      <w:r>
        <w:rPr>
          <w:color w:val="010101"/>
          <w:spacing w:val="11"/>
          <w:w w:val="110"/>
          <w:sz w:val="18"/>
        </w:rPr>
        <w:t> </w:t>
      </w:r>
      <w:r>
        <w:rPr>
          <w:color w:val="010101"/>
          <w:w w:val="110"/>
          <w:sz w:val="18"/>
        </w:rPr>
        <w:t>dependency</w:t>
      </w:r>
      <w:r>
        <w:rPr>
          <w:color w:val="010101"/>
          <w:w w:val="110"/>
          <w:sz w:val="18"/>
        </w:rPr>
        <w:t> on adults for care, shelter, transportation, and protection. Additionally, children's active behavior and the heightened sensitivity of their skin and organs put them at higher risk for exposure to toxins or hazards</w:t>
      </w:r>
    </w:p>
    <w:p>
      <w:pPr>
        <w:spacing w:line="214" w:lineRule="exact" w:before="0"/>
        <w:ind w:left="120" w:right="0" w:firstLine="0"/>
        <w:jc w:val="left"/>
        <w:rPr>
          <w:sz w:val="18"/>
        </w:rPr>
      </w:pPr>
      <w:r>
        <w:rPr>
          <w:color w:val="010101"/>
          <w:w w:val="105"/>
          <w:sz w:val="18"/>
        </w:rPr>
        <w:t>(Bartenfeld,</w:t>
      </w:r>
      <w:r>
        <w:rPr>
          <w:color w:val="010101"/>
          <w:spacing w:val="37"/>
          <w:w w:val="105"/>
          <w:sz w:val="18"/>
        </w:rPr>
        <w:t> </w:t>
      </w:r>
      <w:r>
        <w:rPr>
          <w:color w:val="010101"/>
          <w:w w:val="105"/>
          <w:sz w:val="18"/>
        </w:rPr>
        <w:t>Peacock,</w:t>
      </w:r>
      <w:r>
        <w:rPr>
          <w:color w:val="010101"/>
          <w:spacing w:val="26"/>
          <w:w w:val="105"/>
          <w:sz w:val="18"/>
        </w:rPr>
        <w:t> </w:t>
      </w:r>
      <w:r>
        <w:rPr>
          <w:rFonts w:ascii="Times New Roman"/>
          <w:color w:val="010101"/>
          <w:w w:val="105"/>
          <w:sz w:val="21"/>
        </w:rPr>
        <w:t>&amp;</w:t>
      </w:r>
      <w:r>
        <w:rPr>
          <w:rFonts w:ascii="Times New Roman"/>
          <w:color w:val="010101"/>
          <w:spacing w:val="16"/>
          <w:w w:val="105"/>
          <w:sz w:val="21"/>
        </w:rPr>
        <w:t> </w:t>
      </w:r>
      <w:r>
        <w:rPr>
          <w:color w:val="010101"/>
          <w:w w:val="105"/>
          <w:sz w:val="18"/>
        </w:rPr>
        <w:t>Griese,</w:t>
      </w:r>
      <w:r>
        <w:rPr>
          <w:color w:val="010101"/>
          <w:spacing w:val="21"/>
          <w:w w:val="105"/>
          <w:sz w:val="18"/>
        </w:rPr>
        <w:t> </w:t>
      </w:r>
      <w:r>
        <w:rPr>
          <w:color w:val="010101"/>
          <w:w w:val="105"/>
          <w:sz w:val="18"/>
        </w:rPr>
        <w:t>2014;</w:t>
      </w:r>
      <w:r>
        <w:rPr>
          <w:color w:val="010101"/>
          <w:spacing w:val="20"/>
          <w:w w:val="105"/>
          <w:sz w:val="18"/>
        </w:rPr>
        <w:t> </w:t>
      </w:r>
      <w:r>
        <w:rPr>
          <w:color w:val="010101"/>
          <w:w w:val="105"/>
          <w:sz w:val="18"/>
        </w:rPr>
        <w:t>Dziuban,</w:t>
      </w:r>
      <w:r>
        <w:rPr>
          <w:color w:val="010101"/>
          <w:spacing w:val="29"/>
          <w:w w:val="105"/>
          <w:sz w:val="18"/>
        </w:rPr>
        <w:t> </w:t>
      </w:r>
      <w:r>
        <w:rPr>
          <w:color w:val="010101"/>
          <w:w w:val="105"/>
          <w:sz w:val="18"/>
        </w:rPr>
        <w:t>Peacock,</w:t>
      </w:r>
      <w:r>
        <w:rPr>
          <w:color w:val="010101"/>
          <w:spacing w:val="26"/>
          <w:w w:val="105"/>
          <w:sz w:val="18"/>
        </w:rPr>
        <w:t> </w:t>
      </w:r>
      <w:r>
        <w:rPr>
          <w:rFonts w:ascii="Times New Roman"/>
          <w:color w:val="010101"/>
          <w:w w:val="105"/>
          <w:sz w:val="21"/>
        </w:rPr>
        <w:t>&amp;</w:t>
      </w:r>
      <w:r>
        <w:rPr>
          <w:rFonts w:ascii="Times New Roman"/>
          <w:color w:val="010101"/>
          <w:spacing w:val="16"/>
          <w:w w:val="105"/>
          <w:sz w:val="21"/>
        </w:rPr>
        <w:t> </w:t>
      </w:r>
      <w:r>
        <w:rPr>
          <w:color w:val="010101"/>
          <w:w w:val="105"/>
          <w:sz w:val="18"/>
        </w:rPr>
        <w:t>Frogel,</w:t>
      </w:r>
      <w:r>
        <w:rPr>
          <w:color w:val="010101"/>
          <w:spacing w:val="32"/>
          <w:w w:val="105"/>
          <w:sz w:val="18"/>
        </w:rPr>
        <w:t> </w:t>
      </w:r>
      <w:r>
        <w:rPr>
          <w:color w:val="010101"/>
          <w:w w:val="105"/>
          <w:sz w:val="18"/>
        </w:rPr>
        <w:t>2017;</w:t>
      </w:r>
      <w:r>
        <w:rPr>
          <w:color w:val="010101"/>
          <w:spacing w:val="21"/>
          <w:w w:val="105"/>
          <w:sz w:val="18"/>
        </w:rPr>
        <w:t> </w:t>
      </w:r>
      <w:r>
        <w:rPr>
          <w:color w:val="010101"/>
          <w:w w:val="105"/>
          <w:sz w:val="18"/>
        </w:rPr>
        <w:t>National</w:t>
      </w:r>
      <w:r>
        <w:rPr>
          <w:color w:val="010101"/>
          <w:spacing w:val="31"/>
          <w:w w:val="105"/>
          <w:sz w:val="18"/>
        </w:rPr>
        <w:t> </w:t>
      </w:r>
      <w:r>
        <w:rPr>
          <w:color w:val="010101"/>
          <w:w w:val="105"/>
          <w:sz w:val="18"/>
        </w:rPr>
        <w:t>Commission</w:t>
      </w:r>
      <w:r>
        <w:rPr>
          <w:color w:val="010101"/>
          <w:spacing w:val="32"/>
          <w:w w:val="105"/>
          <w:sz w:val="18"/>
        </w:rPr>
        <w:t> </w:t>
      </w:r>
      <w:r>
        <w:rPr>
          <w:color w:val="010101"/>
          <w:spacing w:val="-5"/>
          <w:w w:val="105"/>
          <w:sz w:val="18"/>
        </w:rPr>
        <w:t>on</w:t>
      </w:r>
    </w:p>
    <w:p>
      <w:pPr>
        <w:spacing w:line="348" w:lineRule="auto" w:before="88"/>
        <w:ind w:left="119" w:right="1150" w:firstLine="3"/>
        <w:jc w:val="left"/>
        <w:rPr>
          <w:sz w:val="18"/>
        </w:rPr>
      </w:pPr>
      <w:r>
        <w:rPr>
          <w:color w:val="010101"/>
          <w:w w:val="110"/>
          <w:sz w:val="18"/>
        </w:rPr>
        <w:t>Children and Disasters, 2010). Children may not have yet developed the appropriate self-preservation skills, communication skills, or judgment to seek help when they need it in disaster situations, putting them at even higher risk of harm (Bartenfeld et al., 2014). All these factors contribute to the unique needs of children in disasters and emergencies</w:t>
      </w:r>
      <w:r>
        <w:rPr>
          <w:color w:val="010101"/>
          <w:w w:val="110"/>
          <w:sz w:val="18"/>
        </w:rPr>
        <w:t> and place them at the forefront of populations needing assistance in</w:t>
      </w:r>
      <w:r>
        <w:rPr>
          <w:color w:val="010101"/>
          <w:spacing w:val="-1"/>
          <w:w w:val="110"/>
          <w:sz w:val="18"/>
        </w:rPr>
        <w:t> </w:t>
      </w:r>
      <w:r>
        <w:rPr>
          <w:color w:val="010101"/>
          <w:w w:val="110"/>
          <w:sz w:val="18"/>
        </w:rPr>
        <w:t>the event of</w:t>
      </w:r>
      <w:r>
        <w:rPr>
          <w:color w:val="010101"/>
          <w:spacing w:val="-2"/>
          <w:w w:val="110"/>
          <w:sz w:val="18"/>
        </w:rPr>
        <w:t> </w:t>
      </w:r>
      <w:r>
        <w:rPr>
          <w:color w:val="010101"/>
          <w:w w:val="110"/>
          <w:sz w:val="18"/>
        </w:rPr>
        <w:t>a disaster (Disaster Preparedness Advisory Council, Committee on Pediatric Emergency Medicine, 2015; National Commission on Children and Disasters, 2010).</w:t>
      </w:r>
    </w:p>
    <w:p>
      <w:pPr>
        <w:spacing w:before="98"/>
        <w:ind w:left="122" w:right="0" w:firstLine="0"/>
        <w:jc w:val="left"/>
        <w:rPr>
          <w:sz w:val="18"/>
        </w:rPr>
      </w:pPr>
      <w:r>
        <w:rPr>
          <w:color w:val="010101"/>
          <w:w w:val="110"/>
          <w:sz w:val="18"/>
        </w:rPr>
        <w:t>According</w:t>
      </w:r>
      <w:r>
        <w:rPr>
          <w:color w:val="010101"/>
          <w:spacing w:val="15"/>
          <w:w w:val="110"/>
          <w:sz w:val="18"/>
        </w:rPr>
        <w:t> </w:t>
      </w:r>
      <w:r>
        <w:rPr>
          <w:color w:val="010101"/>
          <w:w w:val="110"/>
          <w:sz w:val="18"/>
        </w:rPr>
        <w:t>to some</w:t>
      </w:r>
      <w:r>
        <w:rPr>
          <w:color w:val="010101"/>
          <w:spacing w:val="2"/>
          <w:w w:val="110"/>
          <w:sz w:val="18"/>
        </w:rPr>
        <w:t> </w:t>
      </w:r>
      <w:r>
        <w:rPr>
          <w:color w:val="010101"/>
          <w:w w:val="110"/>
          <w:sz w:val="18"/>
        </w:rPr>
        <w:t>researchers,</w:t>
      </w:r>
      <w:r>
        <w:rPr>
          <w:color w:val="010101"/>
          <w:spacing w:val="5"/>
          <w:w w:val="110"/>
          <w:sz w:val="18"/>
        </w:rPr>
        <w:t> </w:t>
      </w:r>
      <w:r>
        <w:rPr>
          <w:color w:val="010101"/>
          <w:w w:val="110"/>
          <w:sz w:val="18"/>
        </w:rPr>
        <w:t>children</w:t>
      </w:r>
      <w:r>
        <w:rPr>
          <w:color w:val="010101"/>
          <w:spacing w:val="2"/>
          <w:w w:val="110"/>
          <w:sz w:val="18"/>
        </w:rPr>
        <w:t> </w:t>
      </w:r>
      <w:r>
        <w:rPr>
          <w:color w:val="010101"/>
          <w:w w:val="110"/>
          <w:sz w:val="18"/>
        </w:rPr>
        <w:t>and</w:t>
      </w:r>
      <w:r>
        <w:rPr>
          <w:color w:val="010101"/>
          <w:spacing w:val="2"/>
          <w:w w:val="110"/>
          <w:sz w:val="18"/>
        </w:rPr>
        <w:t> </w:t>
      </w:r>
      <w:r>
        <w:rPr>
          <w:color w:val="010101"/>
          <w:w w:val="110"/>
          <w:sz w:val="18"/>
        </w:rPr>
        <w:t>youth</w:t>
      </w:r>
      <w:r>
        <w:rPr>
          <w:color w:val="010101"/>
          <w:spacing w:val="-1"/>
          <w:w w:val="110"/>
          <w:sz w:val="18"/>
        </w:rPr>
        <w:t> </w:t>
      </w:r>
      <w:r>
        <w:rPr>
          <w:color w:val="010101"/>
          <w:w w:val="110"/>
          <w:sz w:val="18"/>
        </w:rPr>
        <w:t>move</w:t>
      </w:r>
      <w:r>
        <w:rPr>
          <w:color w:val="010101"/>
          <w:spacing w:val="-1"/>
          <w:w w:val="110"/>
          <w:sz w:val="18"/>
        </w:rPr>
        <w:t> </w:t>
      </w:r>
      <w:r>
        <w:rPr>
          <w:color w:val="010101"/>
          <w:w w:val="110"/>
          <w:sz w:val="18"/>
        </w:rPr>
        <w:t>through</w:t>
      </w:r>
      <w:r>
        <w:rPr>
          <w:color w:val="010101"/>
          <w:spacing w:val="1"/>
          <w:w w:val="110"/>
          <w:sz w:val="18"/>
        </w:rPr>
        <w:t> </w:t>
      </w:r>
      <w:r>
        <w:rPr>
          <w:color w:val="010101"/>
          <w:w w:val="110"/>
          <w:sz w:val="18"/>
        </w:rPr>
        <w:t>five different</w:t>
      </w:r>
      <w:r>
        <w:rPr>
          <w:color w:val="010101"/>
          <w:spacing w:val="4"/>
          <w:w w:val="110"/>
          <w:sz w:val="18"/>
        </w:rPr>
        <w:t> </w:t>
      </w:r>
      <w:r>
        <w:rPr>
          <w:color w:val="010101"/>
          <w:w w:val="110"/>
          <w:sz w:val="18"/>
        </w:rPr>
        <w:t>developmental</w:t>
      </w:r>
      <w:r>
        <w:rPr>
          <w:color w:val="010101"/>
          <w:spacing w:val="11"/>
          <w:w w:val="110"/>
          <w:sz w:val="18"/>
        </w:rPr>
        <w:t> </w:t>
      </w:r>
      <w:r>
        <w:rPr>
          <w:color w:val="010101"/>
          <w:spacing w:val="-2"/>
          <w:w w:val="110"/>
          <w:sz w:val="18"/>
        </w:rPr>
        <w:t>stages:</w:t>
      </w:r>
    </w:p>
    <w:p>
      <w:pPr>
        <w:pStyle w:val="BodyText"/>
        <w:spacing w:before="1"/>
        <w:rPr>
          <w:sz w:val="17"/>
        </w:rPr>
      </w:pPr>
    </w:p>
    <w:p>
      <w:pPr>
        <w:pStyle w:val="ListParagraph"/>
        <w:numPr>
          <w:ilvl w:val="0"/>
          <w:numId w:val="1"/>
        </w:numPr>
        <w:tabs>
          <w:tab w:pos="691" w:val="left" w:leader="none"/>
          <w:tab w:pos="693" w:val="left" w:leader="none"/>
        </w:tabs>
        <w:spacing w:line="240" w:lineRule="auto" w:before="0" w:after="0"/>
        <w:ind w:left="692" w:right="0" w:hanging="273"/>
        <w:jc w:val="left"/>
        <w:rPr>
          <w:sz w:val="18"/>
        </w:rPr>
      </w:pPr>
      <w:r>
        <w:rPr>
          <w:color w:val="010101"/>
          <w:w w:val="110"/>
          <w:sz w:val="18"/>
        </w:rPr>
        <w:t>Infancy</w:t>
      </w:r>
      <w:r>
        <w:rPr>
          <w:color w:val="010101"/>
          <w:spacing w:val="7"/>
          <w:w w:val="110"/>
          <w:sz w:val="18"/>
        </w:rPr>
        <w:t> </w:t>
      </w:r>
      <w:r>
        <w:rPr>
          <w:color w:val="010101"/>
          <w:w w:val="110"/>
          <w:sz w:val="18"/>
        </w:rPr>
        <w:t>and toddler</w:t>
      </w:r>
      <w:r>
        <w:rPr>
          <w:color w:val="010101"/>
          <w:spacing w:val="11"/>
          <w:w w:val="110"/>
          <w:sz w:val="18"/>
        </w:rPr>
        <w:t> </w:t>
      </w:r>
      <w:r>
        <w:rPr>
          <w:color w:val="010101"/>
          <w:w w:val="110"/>
          <w:sz w:val="18"/>
        </w:rPr>
        <w:t>years</w:t>
      </w:r>
      <w:r>
        <w:rPr>
          <w:color w:val="010101"/>
          <w:spacing w:val="-3"/>
          <w:w w:val="110"/>
          <w:sz w:val="18"/>
        </w:rPr>
        <w:t> </w:t>
      </w:r>
      <w:r>
        <w:rPr>
          <w:color w:val="010101"/>
          <w:w w:val="110"/>
          <w:sz w:val="18"/>
        </w:rPr>
        <w:t>from</w:t>
      </w:r>
      <w:r>
        <w:rPr>
          <w:color w:val="010101"/>
          <w:spacing w:val="4"/>
          <w:w w:val="110"/>
          <w:sz w:val="18"/>
        </w:rPr>
        <w:t> </w:t>
      </w:r>
      <w:r>
        <w:rPr>
          <w:color w:val="010101"/>
          <w:w w:val="110"/>
          <w:sz w:val="18"/>
        </w:rPr>
        <w:t>birth</w:t>
      </w:r>
      <w:r>
        <w:rPr>
          <w:color w:val="010101"/>
          <w:spacing w:val="-4"/>
          <w:w w:val="110"/>
          <w:sz w:val="18"/>
        </w:rPr>
        <w:t> </w:t>
      </w:r>
      <w:r>
        <w:rPr>
          <w:color w:val="010101"/>
          <w:w w:val="110"/>
          <w:sz w:val="18"/>
        </w:rPr>
        <w:t>to</w:t>
      </w:r>
      <w:r>
        <w:rPr>
          <w:color w:val="010101"/>
          <w:spacing w:val="-1"/>
          <w:w w:val="110"/>
          <w:sz w:val="18"/>
        </w:rPr>
        <w:t> </w:t>
      </w:r>
      <w:r>
        <w:rPr>
          <w:color w:val="010101"/>
          <w:w w:val="110"/>
          <w:sz w:val="18"/>
        </w:rPr>
        <w:t>age</w:t>
      </w:r>
      <w:r>
        <w:rPr>
          <w:color w:val="010101"/>
          <w:spacing w:val="2"/>
          <w:w w:val="110"/>
          <w:sz w:val="18"/>
        </w:rPr>
        <w:t> </w:t>
      </w:r>
      <w:r>
        <w:rPr>
          <w:color w:val="010101"/>
          <w:spacing w:val="-10"/>
          <w:w w:val="110"/>
          <w:sz w:val="18"/>
        </w:rPr>
        <w:t>3</w:t>
      </w:r>
    </w:p>
    <w:p>
      <w:pPr>
        <w:pStyle w:val="BodyText"/>
        <w:spacing w:before="8"/>
        <w:rPr>
          <w:sz w:val="16"/>
        </w:rPr>
      </w:pPr>
    </w:p>
    <w:p>
      <w:pPr>
        <w:pStyle w:val="ListParagraph"/>
        <w:numPr>
          <w:ilvl w:val="0"/>
          <w:numId w:val="1"/>
        </w:numPr>
        <w:tabs>
          <w:tab w:pos="694" w:val="left" w:leader="none"/>
          <w:tab w:pos="695" w:val="left" w:leader="none"/>
        </w:tabs>
        <w:spacing w:line="240" w:lineRule="auto" w:before="0" w:after="0"/>
        <w:ind w:left="694" w:right="0" w:hanging="275"/>
        <w:jc w:val="left"/>
        <w:rPr>
          <w:sz w:val="18"/>
        </w:rPr>
      </w:pPr>
      <w:r>
        <w:rPr>
          <w:color w:val="010101"/>
          <w:w w:val="110"/>
          <w:sz w:val="18"/>
        </w:rPr>
        <w:t>Early</w:t>
      </w:r>
      <w:r>
        <w:rPr>
          <w:color w:val="010101"/>
          <w:spacing w:val="2"/>
          <w:w w:val="110"/>
          <w:sz w:val="18"/>
        </w:rPr>
        <w:t> </w:t>
      </w:r>
      <w:r>
        <w:rPr>
          <w:color w:val="010101"/>
          <w:w w:val="110"/>
          <w:sz w:val="18"/>
        </w:rPr>
        <w:t>childhood</w:t>
      </w:r>
      <w:r>
        <w:rPr>
          <w:color w:val="010101"/>
          <w:spacing w:val="5"/>
          <w:w w:val="110"/>
          <w:sz w:val="18"/>
        </w:rPr>
        <w:t> </w:t>
      </w:r>
      <w:r>
        <w:rPr>
          <w:color w:val="010101"/>
          <w:w w:val="110"/>
          <w:sz w:val="18"/>
        </w:rPr>
        <w:t>from</w:t>
      </w:r>
      <w:r>
        <w:rPr>
          <w:color w:val="010101"/>
          <w:spacing w:val="1"/>
          <w:w w:val="110"/>
          <w:sz w:val="18"/>
        </w:rPr>
        <w:t> </w:t>
      </w:r>
      <w:r>
        <w:rPr>
          <w:color w:val="010101"/>
          <w:w w:val="110"/>
          <w:sz w:val="18"/>
        </w:rPr>
        <w:t>ages</w:t>
      </w:r>
      <w:r>
        <w:rPr>
          <w:color w:val="010101"/>
          <w:spacing w:val="5"/>
          <w:w w:val="110"/>
          <w:sz w:val="18"/>
        </w:rPr>
        <w:t> </w:t>
      </w:r>
      <w:r>
        <w:rPr>
          <w:color w:val="010101"/>
          <w:w w:val="110"/>
          <w:sz w:val="18"/>
        </w:rPr>
        <w:t>3</w:t>
      </w:r>
      <w:r>
        <w:rPr>
          <w:color w:val="010101"/>
          <w:spacing w:val="-3"/>
          <w:w w:val="110"/>
          <w:sz w:val="18"/>
        </w:rPr>
        <w:t> </w:t>
      </w:r>
      <w:r>
        <w:rPr>
          <w:color w:val="010101"/>
          <w:w w:val="110"/>
          <w:sz w:val="18"/>
        </w:rPr>
        <w:t>to</w:t>
      </w:r>
      <w:r>
        <w:rPr>
          <w:color w:val="010101"/>
          <w:spacing w:val="4"/>
          <w:w w:val="110"/>
          <w:sz w:val="18"/>
        </w:rPr>
        <w:t> </w:t>
      </w:r>
      <w:r>
        <w:rPr>
          <w:color w:val="010101"/>
          <w:spacing w:val="-10"/>
          <w:w w:val="110"/>
          <w:sz w:val="18"/>
        </w:rPr>
        <w:t>8</w:t>
      </w:r>
    </w:p>
    <w:p>
      <w:pPr>
        <w:pStyle w:val="BodyText"/>
        <w:spacing w:before="8"/>
        <w:rPr>
          <w:sz w:val="16"/>
        </w:rPr>
      </w:pPr>
    </w:p>
    <w:p>
      <w:pPr>
        <w:pStyle w:val="ListParagraph"/>
        <w:numPr>
          <w:ilvl w:val="0"/>
          <w:numId w:val="1"/>
        </w:numPr>
        <w:tabs>
          <w:tab w:pos="695" w:val="left" w:leader="none"/>
          <w:tab w:pos="696" w:val="left" w:leader="none"/>
        </w:tabs>
        <w:spacing w:line="240" w:lineRule="auto" w:before="0" w:after="0"/>
        <w:ind w:left="695" w:right="0" w:hanging="276"/>
        <w:jc w:val="left"/>
        <w:rPr>
          <w:sz w:val="18"/>
        </w:rPr>
      </w:pPr>
      <w:r>
        <w:rPr>
          <w:color w:val="010101"/>
          <w:w w:val="110"/>
          <w:sz w:val="18"/>
        </w:rPr>
        <w:t>Middle</w:t>
      </w:r>
      <w:r>
        <w:rPr>
          <w:color w:val="010101"/>
          <w:spacing w:val="6"/>
          <w:w w:val="110"/>
          <w:sz w:val="18"/>
        </w:rPr>
        <w:t> </w:t>
      </w:r>
      <w:r>
        <w:rPr>
          <w:color w:val="010101"/>
          <w:w w:val="110"/>
          <w:sz w:val="18"/>
        </w:rPr>
        <w:t>childhood</w:t>
      </w:r>
      <w:r>
        <w:rPr>
          <w:color w:val="010101"/>
          <w:spacing w:val="10"/>
          <w:w w:val="110"/>
          <w:sz w:val="18"/>
        </w:rPr>
        <w:t> </w:t>
      </w:r>
      <w:r>
        <w:rPr>
          <w:color w:val="010101"/>
          <w:w w:val="110"/>
          <w:sz w:val="18"/>
        </w:rPr>
        <w:t>from ages 8</w:t>
      </w:r>
      <w:r>
        <w:rPr>
          <w:color w:val="010101"/>
          <w:spacing w:val="1"/>
          <w:w w:val="110"/>
          <w:sz w:val="18"/>
        </w:rPr>
        <w:t> </w:t>
      </w:r>
      <w:r>
        <w:rPr>
          <w:color w:val="010101"/>
          <w:w w:val="110"/>
          <w:sz w:val="18"/>
        </w:rPr>
        <w:t>to</w:t>
      </w:r>
      <w:r>
        <w:rPr>
          <w:color w:val="010101"/>
          <w:spacing w:val="1"/>
          <w:w w:val="110"/>
          <w:sz w:val="18"/>
        </w:rPr>
        <w:t> </w:t>
      </w:r>
      <w:r>
        <w:rPr>
          <w:color w:val="010101"/>
          <w:spacing w:val="-5"/>
          <w:w w:val="110"/>
          <w:sz w:val="18"/>
        </w:rPr>
        <w:t>12</w:t>
      </w:r>
    </w:p>
    <w:p>
      <w:pPr>
        <w:pStyle w:val="BodyText"/>
        <w:spacing w:before="1"/>
        <w:rPr>
          <w:sz w:val="17"/>
        </w:rPr>
      </w:pPr>
    </w:p>
    <w:p>
      <w:pPr>
        <w:pStyle w:val="ListParagraph"/>
        <w:numPr>
          <w:ilvl w:val="0"/>
          <w:numId w:val="1"/>
        </w:numPr>
        <w:tabs>
          <w:tab w:pos="694" w:val="left" w:leader="none"/>
          <w:tab w:pos="695" w:val="left" w:leader="none"/>
        </w:tabs>
        <w:spacing w:line="240" w:lineRule="auto" w:before="0" w:after="0"/>
        <w:ind w:left="694" w:right="0" w:hanging="275"/>
        <w:jc w:val="left"/>
        <w:rPr>
          <w:sz w:val="18"/>
        </w:rPr>
      </w:pPr>
      <w:r>
        <w:rPr>
          <w:color w:val="010101"/>
          <w:w w:val="110"/>
          <w:sz w:val="18"/>
        </w:rPr>
        <w:t>Early adolescence</w:t>
      </w:r>
      <w:r>
        <w:rPr>
          <w:color w:val="010101"/>
          <w:spacing w:val="13"/>
          <w:w w:val="110"/>
          <w:sz w:val="18"/>
        </w:rPr>
        <w:t> </w:t>
      </w:r>
      <w:r>
        <w:rPr>
          <w:color w:val="010101"/>
          <w:w w:val="110"/>
          <w:sz w:val="18"/>
        </w:rPr>
        <w:t>from ages 12</w:t>
      </w:r>
      <w:r>
        <w:rPr>
          <w:color w:val="010101"/>
          <w:spacing w:val="-5"/>
          <w:w w:val="110"/>
          <w:sz w:val="18"/>
        </w:rPr>
        <w:t> </w:t>
      </w:r>
      <w:r>
        <w:rPr>
          <w:color w:val="010101"/>
          <w:w w:val="110"/>
          <w:sz w:val="18"/>
        </w:rPr>
        <w:t>to</w:t>
      </w:r>
      <w:r>
        <w:rPr>
          <w:color w:val="010101"/>
          <w:spacing w:val="-2"/>
          <w:w w:val="110"/>
          <w:sz w:val="18"/>
        </w:rPr>
        <w:t> </w:t>
      </w:r>
      <w:r>
        <w:rPr>
          <w:color w:val="010101"/>
          <w:spacing w:val="-5"/>
          <w:w w:val="110"/>
          <w:sz w:val="18"/>
        </w:rPr>
        <w:t>16</w:t>
      </w:r>
    </w:p>
    <w:p>
      <w:pPr>
        <w:pStyle w:val="BodyText"/>
        <w:spacing w:before="8"/>
        <w:rPr>
          <w:sz w:val="16"/>
        </w:rPr>
      </w:pPr>
    </w:p>
    <w:p>
      <w:pPr>
        <w:pStyle w:val="ListParagraph"/>
        <w:numPr>
          <w:ilvl w:val="0"/>
          <w:numId w:val="1"/>
        </w:numPr>
        <w:tabs>
          <w:tab w:pos="695" w:val="left" w:leader="none"/>
          <w:tab w:pos="696" w:val="left" w:leader="none"/>
        </w:tabs>
        <w:spacing w:line="240" w:lineRule="auto" w:before="0" w:after="0"/>
        <w:ind w:left="695" w:right="0" w:hanging="276"/>
        <w:jc w:val="left"/>
        <w:rPr>
          <w:sz w:val="18"/>
        </w:rPr>
      </w:pPr>
      <w:r>
        <w:rPr>
          <w:color w:val="010101"/>
          <w:w w:val="110"/>
          <w:sz w:val="18"/>
        </w:rPr>
        <w:t>Middle</w:t>
      </w:r>
      <w:r>
        <w:rPr>
          <w:color w:val="010101"/>
          <w:spacing w:val="7"/>
          <w:w w:val="110"/>
          <w:sz w:val="18"/>
        </w:rPr>
        <w:t> </w:t>
      </w:r>
      <w:r>
        <w:rPr>
          <w:color w:val="010101"/>
          <w:w w:val="110"/>
          <w:sz w:val="18"/>
        </w:rPr>
        <w:t>to late</w:t>
      </w:r>
      <w:r>
        <w:rPr>
          <w:color w:val="010101"/>
          <w:spacing w:val="-6"/>
          <w:w w:val="110"/>
          <w:sz w:val="18"/>
        </w:rPr>
        <w:t> </w:t>
      </w:r>
      <w:r>
        <w:rPr>
          <w:color w:val="010101"/>
          <w:w w:val="110"/>
          <w:sz w:val="18"/>
        </w:rPr>
        <w:t>adolescence</w:t>
      </w:r>
      <w:r>
        <w:rPr>
          <w:color w:val="010101"/>
          <w:spacing w:val="10"/>
          <w:w w:val="110"/>
          <w:sz w:val="18"/>
        </w:rPr>
        <w:t> </w:t>
      </w:r>
      <w:r>
        <w:rPr>
          <w:color w:val="010101"/>
          <w:w w:val="110"/>
          <w:sz w:val="18"/>
        </w:rPr>
        <w:t>from</w:t>
      </w:r>
      <w:r>
        <w:rPr>
          <w:color w:val="010101"/>
          <w:spacing w:val="2"/>
          <w:w w:val="110"/>
          <w:sz w:val="18"/>
        </w:rPr>
        <w:t> </w:t>
      </w:r>
      <w:r>
        <w:rPr>
          <w:color w:val="010101"/>
          <w:w w:val="110"/>
          <w:sz w:val="18"/>
        </w:rPr>
        <w:t>ages</w:t>
      </w:r>
      <w:r>
        <w:rPr>
          <w:color w:val="010101"/>
          <w:spacing w:val="3"/>
          <w:w w:val="110"/>
          <w:sz w:val="18"/>
        </w:rPr>
        <w:t> </w:t>
      </w:r>
      <w:r>
        <w:rPr>
          <w:color w:val="010101"/>
          <w:w w:val="110"/>
          <w:sz w:val="18"/>
        </w:rPr>
        <w:t>16</w:t>
      </w:r>
      <w:r>
        <w:rPr>
          <w:color w:val="010101"/>
          <w:spacing w:val="-3"/>
          <w:w w:val="110"/>
          <w:sz w:val="18"/>
        </w:rPr>
        <w:t> </w:t>
      </w:r>
      <w:r>
        <w:rPr>
          <w:color w:val="010101"/>
          <w:w w:val="110"/>
          <w:sz w:val="18"/>
        </w:rPr>
        <w:t>to </w:t>
      </w:r>
      <w:r>
        <w:rPr>
          <w:color w:val="010101"/>
          <w:spacing w:val="-5"/>
          <w:w w:val="110"/>
          <w:sz w:val="18"/>
        </w:rPr>
        <w:t>21</w:t>
      </w:r>
    </w:p>
    <w:p>
      <w:pPr>
        <w:pStyle w:val="BodyText"/>
        <w:spacing w:before="8"/>
        <w:rPr>
          <w:sz w:val="16"/>
        </w:rPr>
      </w:pPr>
    </w:p>
    <w:p>
      <w:pPr>
        <w:spacing w:line="350" w:lineRule="auto" w:before="0"/>
        <w:ind w:left="119" w:right="901" w:firstLine="4"/>
        <w:jc w:val="left"/>
        <w:rPr>
          <w:sz w:val="18"/>
        </w:rPr>
      </w:pPr>
      <w:r>
        <w:rPr>
          <w:color w:val="010101"/>
          <w:w w:val="110"/>
          <w:sz w:val="18"/>
        </w:rPr>
        <w:t>Within each childhood developmental stage, there are varying </w:t>
      </w:r>
      <w:r>
        <w:rPr>
          <w:color w:val="1F1F1F"/>
          <w:w w:val="110"/>
          <w:sz w:val="18"/>
        </w:rPr>
        <w:t>"domains </w:t>
      </w:r>
      <w:r>
        <w:rPr>
          <w:color w:val="010101"/>
          <w:w w:val="110"/>
          <w:sz w:val="18"/>
        </w:rPr>
        <w:t>of impairment" in which a child may be</w:t>
      </w:r>
      <w:r>
        <w:rPr>
          <w:color w:val="010101"/>
          <w:spacing w:val="-6"/>
          <w:w w:val="110"/>
          <w:sz w:val="18"/>
        </w:rPr>
        <w:t> </w:t>
      </w:r>
      <w:r>
        <w:rPr>
          <w:color w:val="010101"/>
          <w:w w:val="110"/>
          <w:sz w:val="18"/>
        </w:rPr>
        <w:t>affected when he or she experiences trauma as part</w:t>
      </w:r>
      <w:r>
        <w:rPr>
          <w:color w:val="010101"/>
          <w:spacing w:val="-2"/>
          <w:w w:val="110"/>
          <w:sz w:val="18"/>
        </w:rPr>
        <w:t> </w:t>
      </w:r>
      <w:r>
        <w:rPr>
          <w:color w:val="010101"/>
          <w:w w:val="110"/>
          <w:sz w:val="18"/>
        </w:rPr>
        <w:t>of a natural disaster or other incident. These domains include dissociation, cognition, attachment, biology, self-concept, behavioral control, and affect regulation, and they should be considered, along with developmental stage, in the aftermath of a disaster</w:t>
      </w:r>
    </w:p>
    <w:p>
      <w:pPr>
        <w:spacing w:after="0" w:line="350" w:lineRule="auto"/>
        <w:jc w:val="left"/>
        <w:rPr>
          <w:sz w:val="18"/>
        </w:rPr>
        <w:sectPr>
          <w:footerReference w:type="default" r:id="rId5"/>
          <w:pgSz w:w="12240" w:h="15840"/>
          <w:pgMar w:footer="821" w:header="0" w:top="1420" w:bottom="1020" w:left="1320" w:right="600"/>
          <w:pgNumType w:start="3"/>
        </w:sectPr>
      </w:pPr>
    </w:p>
    <w:p>
      <w:pPr>
        <w:pStyle w:val="BodyText"/>
        <w:spacing w:line="331" w:lineRule="auto" w:before="79"/>
        <w:ind w:left="119" w:right="818"/>
      </w:pPr>
      <w:r>
        <w:rPr>
          <w:color w:val="030303"/>
          <w:w w:val="105"/>
        </w:rPr>
        <w:t>(Aber, 2017).</w:t>
      </w:r>
      <w:r>
        <w:rPr>
          <w:color w:val="030303"/>
          <w:spacing w:val="-7"/>
          <w:w w:val="105"/>
        </w:rPr>
        <w:t> </w:t>
      </w:r>
      <w:r>
        <w:rPr>
          <w:color w:val="030303"/>
          <w:w w:val="105"/>
        </w:rPr>
        <w:t>At</w:t>
      </w:r>
      <w:r>
        <w:rPr>
          <w:color w:val="030303"/>
          <w:spacing w:val="-9"/>
          <w:w w:val="105"/>
        </w:rPr>
        <w:t> </w:t>
      </w:r>
      <w:r>
        <w:rPr>
          <w:color w:val="030303"/>
          <w:w w:val="105"/>
        </w:rPr>
        <w:t>different ages,</w:t>
      </w:r>
      <w:r>
        <w:rPr>
          <w:color w:val="030303"/>
          <w:spacing w:val="-8"/>
          <w:w w:val="105"/>
        </w:rPr>
        <w:t> </w:t>
      </w:r>
      <w:r>
        <w:rPr>
          <w:color w:val="030303"/>
          <w:w w:val="105"/>
        </w:rPr>
        <w:t>children</w:t>
      </w:r>
      <w:r>
        <w:rPr>
          <w:color w:val="030303"/>
          <w:spacing w:val="-4"/>
          <w:w w:val="105"/>
        </w:rPr>
        <w:t> </w:t>
      </w:r>
      <w:r>
        <w:rPr>
          <w:color w:val="030303"/>
          <w:w w:val="105"/>
        </w:rPr>
        <w:t>talk,</w:t>
      </w:r>
      <w:r>
        <w:rPr>
          <w:color w:val="030303"/>
          <w:spacing w:val="-6"/>
          <w:w w:val="105"/>
        </w:rPr>
        <w:t> </w:t>
      </w:r>
      <w:r>
        <w:rPr>
          <w:color w:val="030303"/>
          <w:w w:val="105"/>
        </w:rPr>
        <w:t>think,</w:t>
      </w:r>
      <w:r>
        <w:rPr>
          <w:color w:val="030303"/>
          <w:spacing w:val="-1"/>
          <w:w w:val="105"/>
        </w:rPr>
        <w:t> </w:t>
      </w:r>
      <w:r>
        <w:rPr>
          <w:color w:val="030303"/>
          <w:w w:val="105"/>
        </w:rPr>
        <w:t>and</w:t>
      </w:r>
      <w:r>
        <w:rPr>
          <w:color w:val="030303"/>
          <w:spacing w:val="-7"/>
          <w:w w:val="105"/>
        </w:rPr>
        <w:t> </w:t>
      </w:r>
      <w:r>
        <w:rPr>
          <w:color w:val="030303"/>
          <w:w w:val="105"/>
        </w:rPr>
        <w:t>understand things differently, and</w:t>
      </w:r>
      <w:r>
        <w:rPr>
          <w:color w:val="030303"/>
          <w:spacing w:val="-7"/>
          <w:w w:val="105"/>
        </w:rPr>
        <w:t> </w:t>
      </w:r>
      <w:r>
        <w:rPr>
          <w:color w:val="030303"/>
          <w:w w:val="105"/>
        </w:rPr>
        <w:t>they</w:t>
      </w:r>
      <w:r>
        <w:rPr>
          <w:color w:val="030303"/>
          <w:spacing w:val="-4"/>
          <w:w w:val="105"/>
        </w:rPr>
        <w:t> </w:t>
      </w:r>
      <w:r>
        <w:rPr>
          <w:color w:val="030303"/>
          <w:w w:val="105"/>
        </w:rPr>
        <w:t>may</w:t>
      </w:r>
      <w:r>
        <w:rPr>
          <w:color w:val="030303"/>
          <w:spacing w:val="-6"/>
          <w:w w:val="105"/>
        </w:rPr>
        <w:t> </w:t>
      </w:r>
      <w:r>
        <w:rPr>
          <w:color w:val="030303"/>
          <w:w w:val="105"/>
        </w:rPr>
        <w:t>or</w:t>
      </w:r>
      <w:r>
        <w:rPr>
          <w:color w:val="030303"/>
          <w:spacing w:val="-6"/>
          <w:w w:val="105"/>
        </w:rPr>
        <w:t> </w:t>
      </w:r>
      <w:r>
        <w:rPr>
          <w:color w:val="030303"/>
          <w:w w:val="105"/>
        </w:rPr>
        <w:t>may not have the abilities and experience to cope effectively with situations they face</w:t>
      </w:r>
      <w:r>
        <w:rPr>
          <w:color w:val="2B2B2B"/>
          <w:w w:val="105"/>
        </w:rPr>
        <w:t>.</w:t>
      </w:r>
      <w:r>
        <w:rPr>
          <w:color w:val="2B2B2B"/>
          <w:spacing w:val="-12"/>
          <w:w w:val="105"/>
        </w:rPr>
        <w:t> </w:t>
      </w:r>
      <w:r>
        <w:rPr>
          <w:color w:val="030303"/>
          <w:w w:val="105"/>
        </w:rPr>
        <w:t>These skills develop alongside other crucial capabilities such as communication,</w:t>
      </w:r>
      <w:r>
        <w:rPr>
          <w:color w:val="030303"/>
          <w:spacing w:val="-6"/>
          <w:w w:val="105"/>
        </w:rPr>
        <w:t> </w:t>
      </w:r>
      <w:r>
        <w:rPr>
          <w:color w:val="030303"/>
          <w:w w:val="105"/>
        </w:rPr>
        <w:t>cognition, and other social skills (Braun­ Lewensohn</w:t>
      </w:r>
      <w:r>
        <w:rPr>
          <w:color w:val="2B2B2B"/>
          <w:w w:val="105"/>
        </w:rPr>
        <w:t>,</w:t>
      </w:r>
      <w:r>
        <w:rPr>
          <w:color w:val="2B2B2B"/>
          <w:spacing w:val="-17"/>
          <w:w w:val="105"/>
        </w:rPr>
        <w:t> </w:t>
      </w:r>
      <w:r>
        <w:rPr>
          <w:color w:val="030303"/>
          <w:w w:val="105"/>
        </w:rPr>
        <w:t>2015)</w:t>
      </w:r>
      <w:r>
        <w:rPr>
          <w:color w:val="505050"/>
          <w:w w:val="105"/>
        </w:rPr>
        <w:t>.</w:t>
      </w:r>
    </w:p>
    <w:p>
      <w:pPr>
        <w:pStyle w:val="BodyText"/>
        <w:spacing w:line="328" w:lineRule="auto" w:before="96"/>
        <w:ind w:left="120" w:right="818" w:firstLine="1"/>
      </w:pPr>
      <w:r>
        <w:rPr>
          <w:color w:val="030303"/>
          <w:w w:val="105"/>
        </w:rPr>
        <w:t>Research has consistently shown that children experience severe reactions to stress following a natural disaster, including clinical needs and behavioral health issues such as posttraumatic</w:t>
      </w:r>
      <w:r>
        <w:rPr>
          <w:color w:val="030303"/>
          <w:w w:val="105"/>
        </w:rPr>
        <w:t> stress disorder (PTSD), functional impairments, traumatic stress symptoms, and other mental disorders (Koplewicz &amp; Cloitre, 2006)</w:t>
      </w:r>
      <w:r>
        <w:rPr>
          <w:color w:val="2B2B2B"/>
          <w:w w:val="105"/>
        </w:rPr>
        <w:t>.</w:t>
      </w:r>
      <w:r>
        <w:rPr>
          <w:color w:val="2B2B2B"/>
          <w:spacing w:val="-18"/>
          <w:w w:val="105"/>
        </w:rPr>
        <w:t> </w:t>
      </w:r>
      <w:r>
        <w:rPr>
          <w:color w:val="030303"/>
          <w:w w:val="105"/>
        </w:rPr>
        <w:t>Following an</w:t>
      </w:r>
      <w:r>
        <w:rPr>
          <w:color w:val="030303"/>
          <w:spacing w:val="-3"/>
          <w:w w:val="105"/>
        </w:rPr>
        <w:t> </w:t>
      </w:r>
      <w:r>
        <w:rPr>
          <w:color w:val="030303"/>
          <w:w w:val="105"/>
        </w:rPr>
        <w:t>event such as</w:t>
      </w:r>
      <w:r>
        <w:rPr>
          <w:color w:val="030303"/>
          <w:spacing w:val="-1"/>
          <w:w w:val="105"/>
        </w:rPr>
        <w:t> </w:t>
      </w:r>
      <w:r>
        <w:rPr>
          <w:color w:val="030303"/>
          <w:w w:val="105"/>
        </w:rPr>
        <w:t>a hurricane, children may feel anxious</w:t>
      </w:r>
      <w:r>
        <w:rPr>
          <w:color w:val="2B2B2B"/>
          <w:w w:val="105"/>
        </w:rPr>
        <w:t>,</w:t>
      </w:r>
      <w:r>
        <w:rPr>
          <w:color w:val="2B2B2B"/>
          <w:spacing w:val="-14"/>
          <w:w w:val="105"/>
        </w:rPr>
        <w:t> </w:t>
      </w:r>
      <w:r>
        <w:rPr>
          <w:color w:val="030303"/>
          <w:w w:val="105"/>
        </w:rPr>
        <w:t>scared, and</w:t>
      </w:r>
      <w:r>
        <w:rPr>
          <w:color w:val="030303"/>
          <w:spacing w:val="-1"/>
          <w:w w:val="105"/>
        </w:rPr>
        <w:t> </w:t>
      </w:r>
      <w:r>
        <w:rPr>
          <w:color w:val="030303"/>
          <w:w w:val="105"/>
        </w:rPr>
        <w:t>vulnerable</w:t>
      </w:r>
      <w:r>
        <w:rPr>
          <w:color w:val="2B2B2B"/>
          <w:w w:val="105"/>
        </w:rPr>
        <w:t>. </w:t>
      </w:r>
      <w:r>
        <w:rPr>
          <w:color w:val="030303"/>
          <w:w w:val="105"/>
        </w:rPr>
        <w:t>Meanwhile children who</w:t>
      </w:r>
      <w:r>
        <w:rPr>
          <w:color w:val="030303"/>
          <w:spacing w:val="-2"/>
          <w:w w:val="105"/>
        </w:rPr>
        <w:t> </w:t>
      </w:r>
      <w:r>
        <w:rPr>
          <w:color w:val="030303"/>
          <w:w w:val="105"/>
        </w:rPr>
        <w:t>have</w:t>
      </w:r>
      <w:r>
        <w:rPr>
          <w:color w:val="030303"/>
          <w:spacing w:val="-7"/>
          <w:w w:val="105"/>
        </w:rPr>
        <w:t> </w:t>
      </w:r>
      <w:r>
        <w:rPr>
          <w:color w:val="030303"/>
          <w:w w:val="105"/>
        </w:rPr>
        <w:t>lost</w:t>
      </w:r>
      <w:r>
        <w:rPr>
          <w:color w:val="030303"/>
          <w:spacing w:val="-1"/>
          <w:w w:val="105"/>
        </w:rPr>
        <w:t> </w:t>
      </w:r>
      <w:r>
        <w:rPr>
          <w:color w:val="030303"/>
          <w:w w:val="105"/>
        </w:rPr>
        <w:t>their</w:t>
      </w:r>
      <w:r>
        <w:rPr>
          <w:color w:val="030303"/>
          <w:spacing w:val="-1"/>
          <w:w w:val="105"/>
        </w:rPr>
        <w:t> </w:t>
      </w:r>
      <w:r>
        <w:rPr>
          <w:color w:val="030303"/>
          <w:w w:val="105"/>
        </w:rPr>
        <w:t>homes, belongings, or</w:t>
      </w:r>
      <w:r>
        <w:rPr>
          <w:color w:val="030303"/>
          <w:spacing w:val="-2"/>
          <w:w w:val="105"/>
        </w:rPr>
        <w:t> </w:t>
      </w:r>
      <w:r>
        <w:rPr>
          <w:color w:val="030303"/>
          <w:w w:val="105"/>
        </w:rPr>
        <w:t>loved</w:t>
      </w:r>
      <w:r>
        <w:rPr>
          <w:color w:val="030303"/>
          <w:spacing w:val="-2"/>
          <w:w w:val="105"/>
        </w:rPr>
        <w:t> </w:t>
      </w:r>
      <w:r>
        <w:rPr>
          <w:color w:val="030303"/>
          <w:w w:val="105"/>
        </w:rPr>
        <w:t>ones may</w:t>
      </w:r>
      <w:r>
        <w:rPr>
          <w:color w:val="030303"/>
          <w:spacing w:val="-2"/>
          <w:w w:val="105"/>
        </w:rPr>
        <w:t> </w:t>
      </w:r>
      <w:r>
        <w:rPr>
          <w:color w:val="030303"/>
          <w:w w:val="105"/>
        </w:rPr>
        <w:t>go</w:t>
      </w:r>
      <w:r>
        <w:rPr>
          <w:color w:val="030303"/>
          <w:spacing w:val="-4"/>
          <w:w w:val="105"/>
        </w:rPr>
        <w:t> </w:t>
      </w:r>
      <w:r>
        <w:rPr>
          <w:color w:val="030303"/>
          <w:w w:val="105"/>
        </w:rPr>
        <w:t>through lengthy periods of</w:t>
      </w:r>
      <w:r>
        <w:rPr>
          <w:color w:val="030303"/>
          <w:spacing w:val="-1"/>
          <w:w w:val="105"/>
        </w:rPr>
        <w:t> </w:t>
      </w:r>
      <w:r>
        <w:rPr>
          <w:color w:val="030303"/>
          <w:w w:val="105"/>
        </w:rPr>
        <w:t>grief and pain (Koplewicz &amp; Cloitre, 2006).</w:t>
      </w:r>
      <w:r>
        <w:rPr>
          <w:color w:val="030303"/>
          <w:spacing w:val="-2"/>
          <w:w w:val="105"/>
        </w:rPr>
        <w:t> </w:t>
      </w:r>
      <w:r>
        <w:rPr>
          <w:color w:val="030303"/>
          <w:w w:val="105"/>
        </w:rPr>
        <w:t>After a disaster strikes, youth are at greater risk than</w:t>
      </w:r>
    </w:p>
    <w:p>
      <w:pPr>
        <w:pStyle w:val="BodyText"/>
        <w:spacing w:line="328" w:lineRule="auto" w:before="6"/>
        <w:ind w:left="120" w:right="818" w:hanging="1"/>
      </w:pPr>
      <w:r>
        <w:rPr>
          <w:color w:val="030303"/>
          <w:w w:val="105"/>
        </w:rPr>
        <w:t>adults</w:t>
      </w:r>
      <w:r>
        <w:rPr>
          <w:color w:val="030303"/>
          <w:spacing w:val="-3"/>
          <w:w w:val="105"/>
        </w:rPr>
        <w:t> </w:t>
      </w:r>
      <w:r>
        <w:rPr>
          <w:color w:val="030303"/>
          <w:w w:val="105"/>
        </w:rPr>
        <w:t>of</w:t>
      </w:r>
      <w:r>
        <w:rPr>
          <w:color w:val="030303"/>
          <w:spacing w:val="-10"/>
          <w:w w:val="105"/>
        </w:rPr>
        <w:t> </w:t>
      </w:r>
      <w:r>
        <w:rPr>
          <w:color w:val="030303"/>
          <w:w w:val="105"/>
        </w:rPr>
        <w:t>developing psychiatric disorders (Adams et</w:t>
      </w:r>
      <w:r>
        <w:rPr>
          <w:color w:val="030303"/>
          <w:spacing w:val="-10"/>
          <w:w w:val="105"/>
        </w:rPr>
        <w:t> </w:t>
      </w:r>
      <w:r>
        <w:rPr>
          <w:color w:val="030303"/>
          <w:w w:val="105"/>
        </w:rPr>
        <w:t>al.,</w:t>
      </w:r>
      <w:r>
        <w:rPr>
          <w:color w:val="030303"/>
          <w:spacing w:val="-9"/>
          <w:w w:val="105"/>
        </w:rPr>
        <w:t> </w:t>
      </w:r>
      <w:r>
        <w:rPr>
          <w:color w:val="030303"/>
          <w:w w:val="105"/>
        </w:rPr>
        <w:t>2015).</w:t>
      </w:r>
      <w:r>
        <w:rPr>
          <w:color w:val="030303"/>
          <w:spacing w:val="-4"/>
          <w:w w:val="105"/>
        </w:rPr>
        <w:t> </w:t>
      </w:r>
      <w:r>
        <w:rPr>
          <w:color w:val="030303"/>
          <w:w w:val="105"/>
        </w:rPr>
        <w:t>Following a</w:t>
      </w:r>
      <w:r>
        <w:rPr>
          <w:color w:val="030303"/>
          <w:spacing w:val="-5"/>
          <w:w w:val="105"/>
        </w:rPr>
        <w:t> </w:t>
      </w:r>
      <w:r>
        <w:rPr>
          <w:color w:val="030303"/>
          <w:w w:val="105"/>
        </w:rPr>
        <w:t>natural</w:t>
      </w:r>
      <w:r>
        <w:rPr>
          <w:color w:val="030303"/>
          <w:spacing w:val="-2"/>
          <w:w w:val="105"/>
        </w:rPr>
        <w:t> </w:t>
      </w:r>
      <w:r>
        <w:rPr>
          <w:color w:val="030303"/>
          <w:w w:val="105"/>
        </w:rPr>
        <w:t>disaster,</w:t>
      </w:r>
      <w:r>
        <w:rPr>
          <w:color w:val="030303"/>
          <w:spacing w:val="-1"/>
          <w:w w:val="105"/>
        </w:rPr>
        <w:t> </w:t>
      </w:r>
      <w:r>
        <w:rPr>
          <w:color w:val="030303"/>
          <w:w w:val="105"/>
        </w:rPr>
        <w:t>increases in depression and anxiety among children have been reported, with some symptoms persisting over time (Coombe et al., 2015)</w:t>
      </w:r>
      <w:r>
        <w:rPr>
          <w:color w:val="2B2B2B"/>
          <w:w w:val="105"/>
        </w:rPr>
        <w:t>.</w:t>
      </w:r>
    </w:p>
    <w:p>
      <w:pPr>
        <w:pStyle w:val="BodyText"/>
        <w:spacing w:line="328" w:lineRule="auto" w:before="107"/>
        <w:ind w:left="119" w:right="818" w:firstLine="3"/>
      </w:pPr>
      <w:r>
        <w:rPr>
          <w:color w:val="030303"/>
          <w:w w:val="105"/>
        </w:rPr>
        <w:t>The purpose of this publication is to</w:t>
      </w:r>
      <w:r>
        <w:rPr>
          <w:color w:val="030303"/>
          <w:spacing w:val="-1"/>
          <w:w w:val="105"/>
        </w:rPr>
        <w:t> </w:t>
      </w:r>
      <w:r>
        <w:rPr>
          <w:color w:val="030303"/>
          <w:w w:val="105"/>
        </w:rPr>
        <w:t>discuss the challenges faced by children and adolescents following natural disasters; shed light on behavioral health consequences (such as PTSD, depression, and</w:t>
      </w:r>
      <w:r>
        <w:rPr>
          <w:color w:val="030303"/>
          <w:spacing w:val="-2"/>
          <w:w w:val="105"/>
        </w:rPr>
        <w:t> </w:t>
      </w:r>
      <w:r>
        <w:rPr>
          <w:color w:val="030303"/>
          <w:w w:val="105"/>
        </w:rPr>
        <w:t>acute stress disorder) of</w:t>
      </w:r>
      <w:r>
        <w:rPr>
          <w:color w:val="030303"/>
          <w:spacing w:val="-10"/>
          <w:w w:val="105"/>
        </w:rPr>
        <w:t> </w:t>
      </w:r>
      <w:r>
        <w:rPr>
          <w:color w:val="030303"/>
          <w:w w:val="105"/>
        </w:rPr>
        <w:t>being</w:t>
      </w:r>
      <w:r>
        <w:rPr>
          <w:color w:val="030303"/>
          <w:spacing w:val="-1"/>
          <w:w w:val="105"/>
        </w:rPr>
        <w:t> </w:t>
      </w:r>
      <w:r>
        <w:rPr>
          <w:color w:val="030303"/>
          <w:w w:val="105"/>
        </w:rPr>
        <w:t>exposed to</w:t>
      </w:r>
      <w:r>
        <w:rPr>
          <w:color w:val="030303"/>
          <w:spacing w:val="-10"/>
          <w:w w:val="105"/>
        </w:rPr>
        <w:t> </w:t>
      </w:r>
      <w:r>
        <w:rPr>
          <w:color w:val="030303"/>
          <w:w w:val="105"/>
        </w:rPr>
        <w:t>traumatic events; and</w:t>
      </w:r>
      <w:r>
        <w:rPr>
          <w:color w:val="030303"/>
          <w:spacing w:val="-6"/>
          <w:w w:val="105"/>
        </w:rPr>
        <w:t> </w:t>
      </w:r>
      <w:r>
        <w:rPr>
          <w:color w:val="030303"/>
          <w:w w:val="105"/>
        </w:rPr>
        <w:t>present various ways</w:t>
      </w:r>
      <w:r>
        <w:rPr>
          <w:color w:val="030303"/>
          <w:spacing w:val="-5"/>
          <w:w w:val="105"/>
        </w:rPr>
        <w:t> </w:t>
      </w:r>
      <w:r>
        <w:rPr>
          <w:color w:val="030303"/>
          <w:w w:val="105"/>
        </w:rPr>
        <w:t>to</w:t>
      </w:r>
      <w:r>
        <w:rPr>
          <w:color w:val="030303"/>
          <w:spacing w:val="-6"/>
          <w:w w:val="105"/>
        </w:rPr>
        <w:t> </w:t>
      </w:r>
      <w:r>
        <w:rPr>
          <w:color w:val="030303"/>
          <w:w w:val="105"/>
        </w:rPr>
        <w:t>reduce lasting impacts of such events.</w:t>
      </w:r>
    </w:p>
    <w:p>
      <w:pPr>
        <w:pStyle w:val="BodyText"/>
        <w:spacing w:line="328" w:lineRule="auto" w:before="100"/>
        <w:ind w:left="119" w:right="1032" w:firstLine="4"/>
      </w:pPr>
      <w:r>
        <w:rPr>
          <w:color w:val="030303"/>
          <w:w w:val="105"/>
        </w:rPr>
        <w:t>It</w:t>
      </w:r>
      <w:r>
        <w:rPr>
          <w:color w:val="030303"/>
          <w:spacing w:val="-6"/>
          <w:w w:val="105"/>
        </w:rPr>
        <w:t> </w:t>
      </w:r>
      <w:r>
        <w:rPr>
          <w:color w:val="030303"/>
          <w:w w:val="105"/>
        </w:rPr>
        <w:t>is important</w:t>
      </w:r>
      <w:r>
        <w:rPr>
          <w:color w:val="030303"/>
          <w:spacing w:val="13"/>
          <w:w w:val="105"/>
        </w:rPr>
        <w:t> </w:t>
      </w:r>
      <w:r>
        <w:rPr>
          <w:color w:val="030303"/>
          <w:w w:val="105"/>
        </w:rPr>
        <w:t>to</w:t>
      </w:r>
      <w:r>
        <w:rPr>
          <w:color w:val="030303"/>
          <w:spacing w:val="-3"/>
          <w:w w:val="105"/>
        </w:rPr>
        <w:t> </w:t>
      </w:r>
      <w:r>
        <w:rPr>
          <w:color w:val="030303"/>
          <w:w w:val="105"/>
        </w:rPr>
        <w:t>note that young people</w:t>
      </w:r>
      <w:r>
        <w:rPr>
          <w:color w:val="030303"/>
          <w:spacing w:val="13"/>
          <w:w w:val="105"/>
        </w:rPr>
        <w:t> </w:t>
      </w:r>
      <w:r>
        <w:rPr>
          <w:color w:val="030303"/>
          <w:w w:val="105"/>
        </w:rPr>
        <w:t>may experience</w:t>
      </w:r>
      <w:r>
        <w:rPr>
          <w:color w:val="030303"/>
          <w:spacing w:val="15"/>
          <w:w w:val="105"/>
        </w:rPr>
        <w:t> </w:t>
      </w:r>
      <w:r>
        <w:rPr>
          <w:color w:val="030303"/>
          <w:w w:val="105"/>
        </w:rPr>
        <w:t>a wide range of outcomes</w:t>
      </w:r>
      <w:r>
        <w:rPr>
          <w:color w:val="030303"/>
          <w:spacing w:val="14"/>
          <w:w w:val="105"/>
        </w:rPr>
        <w:t> </w:t>
      </w:r>
      <w:r>
        <w:rPr>
          <w:color w:val="030303"/>
          <w:w w:val="105"/>
        </w:rPr>
        <w:t>following</w:t>
      </w:r>
      <w:r>
        <w:rPr>
          <w:color w:val="030303"/>
          <w:spacing w:val="17"/>
          <w:w w:val="105"/>
        </w:rPr>
        <w:t> </w:t>
      </w:r>
      <w:r>
        <w:rPr>
          <w:color w:val="030303"/>
          <w:w w:val="105"/>
        </w:rPr>
        <w:t>disasters</w:t>
      </w:r>
      <w:r>
        <w:rPr>
          <w:color w:val="030303"/>
          <w:w w:val="105"/>
        </w:rPr>
        <w:t> of all types, including natural disasters</w:t>
      </w:r>
      <w:r>
        <w:rPr>
          <w:color w:val="2B2B2B"/>
          <w:w w:val="105"/>
        </w:rPr>
        <w:t>,</w:t>
      </w:r>
      <w:r>
        <w:rPr>
          <w:color w:val="2B2B2B"/>
          <w:spacing w:val="-8"/>
          <w:w w:val="105"/>
        </w:rPr>
        <w:t> </w:t>
      </w:r>
      <w:r>
        <w:rPr>
          <w:color w:val="030303"/>
          <w:w w:val="105"/>
        </w:rPr>
        <w:t>and only a small percentage of children and youth will develop mental and/or substance use disorders after disasters. Please refer to</w:t>
      </w:r>
      <w:r>
        <w:rPr>
          <w:color w:val="030303"/>
          <w:spacing w:val="-2"/>
          <w:w w:val="105"/>
        </w:rPr>
        <w:t> </w:t>
      </w:r>
      <w:r>
        <w:rPr>
          <w:color w:val="030303"/>
          <w:w w:val="105"/>
        </w:rPr>
        <w:t>the table on the next page for common stress reactions to disasters in children and youth</w:t>
      </w:r>
      <w:r>
        <w:rPr>
          <w:color w:val="2B2B2B"/>
          <w:w w:val="105"/>
        </w:rPr>
        <w:t>.</w:t>
      </w:r>
      <w:r>
        <w:rPr>
          <w:color w:val="2B2B2B"/>
          <w:spacing w:val="-12"/>
          <w:w w:val="105"/>
        </w:rPr>
        <w:t> </w:t>
      </w:r>
      <w:r>
        <w:rPr>
          <w:color w:val="030303"/>
          <w:w w:val="105"/>
        </w:rPr>
        <w:t>This issue of the </w:t>
      </w:r>
      <w:r>
        <w:rPr>
          <w:i/>
          <w:color w:val="030303"/>
          <w:w w:val="105"/>
        </w:rPr>
        <w:t>Supplemental</w:t>
      </w:r>
      <w:r>
        <w:rPr>
          <w:i/>
          <w:color w:val="030303"/>
          <w:spacing w:val="38"/>
          <w:w w:val="105"/>
        </w:rPr>
        <w:t> </w:t>
      </w:r>
      <w:r>
        <w:rPr>
          <w:i/>
          <w:color w:val="030303"/>
          <w:w w:val="105"/>
        </w:rPr>
        <w:t>Research</w:t>
      </w:r>
      <w:r>
        <w:rPr>
          <w:i/>
          <w:color w:val="030303"/>
          <w:w w:val="105"/>
        </w:rPr>
        <w:t> Bulletin </w:t>
      </w:r>
      <w:r>
        <w:rPr>
          <w:color w:val="030303"/>
          <w:w w:val="105"/>
        </w:rPr>
        <w:t>focuses on</w:t>
      </w:r>
      <w:r>
        <w:rPr>
          <w:color w:val="030303"/>
          <w:spacing w:val="-9"/>
          <w:w w:val="105"/>
        </w:rPr>
        <w:t> </w:t>
      </w:r>
      <w:r>
        <w:rPr>
          <w:color w:val="030303"/>
          <w:w w:val="105"/>
        </w:rPr>
        <w:t>diagnosable disorders that</w:t>
      </w:r>
      <w:r>
        <w:rPr>
          <w:color w:val="030303"/>
          <w:spacing w:val="-2"/>
          <w:w w:val="105"/>
        </w:rPr>
        <w:t> </w:t>
      </w:r>
      <w:r>
        <w:rPr>
          <w:color w:val="030303"/>
          <w:w w:val="105"/>
        </w:rPr>
        <w:t>appear</w:t>
      </w:r>
      <w:r>
        <w:rPr>
          <w:color w:val="030303"/>
          <w:spacing w:val="-2"/>
          <w:w w:val="105"/>
        </w:rPr>
        <w:t> </w:t>
      </w:r>
      <w:r>
        <w:rPr>
          <w:color w:val="030303"/>
          <w:w w:val="105"/>
        </w:rPr>
        <w:t>in</w:t>
      </w:r>
      <w:r>
        <w:rPr>
          <w:color w:val="030303"/>
          <w:spacing w:val="-11"/>
          <w:w w:val="105"/>
        </w:rPr>
        <w:t> </w:t>
      </w:r>
      <w:r>
        <w:rPr>
          <w:color w:val="030303"/>
          <w:w w:val="105"/>
        </w:rPr>
        <w:t>the</w:t>
      </w:r>
      <w:r>
        <w:rPr>
          <w:color w:val="030303"/>
          <w:spacing w:val="-3"/>
          <w:w w:val="105"/>
        </w:rPr>
        <w:t> </w:t>
      </w:r>
      <w:r>
        <w:rPr>
          <w:i/>
          <w:color w:val="030303"/>
          <w:w w:val="105"/>
        </w:rPr>
        <w:t>Diagnostic and</w:t>
      </w:r>
      <w:r>
        <w:rPr>
          <w:i/>
          <w:color w:val="030303"/>
          <w:spacing w:val="-6"/>
          <w:w w:val="105"/>
        </w:rPr>
        <w:t> </w:t>
      </w:r>
      <w:r>
        <w:rPr>
          <w:i/>
          <w:color w:val="030303"/>
          <w:w w:val="105"/>
        </w:rPr>
        <w:t>Statistical Manual</w:t>
      </w:r>
      <w:r>
        <w:rPr>
          <w:i/>
          <w:color w:val="030303"/>
          <w:spacing w:val="-2"/>
          <w:w w:val="105"/>
        </w:rPr>
        <w:t> </w:t>
      </w:r>
      <w:r>
        <w:rPr>
          <w:i/>
          <w:color w:val="030303"/>
          <w:w w:val="105"/>
        </w:rPr>
        <w:t>of</w:t>
      </w:r>
      <w:r>
        <w:rPr>
          <w:i/>
          <w:color w:val="030303"/>
          <w:spacing w:val="-10"/>
          <w:w w:val="105"/>
        </w:rPr>
        <w:t> </w:t>
      </w:r>
      <w:r>
        <w:rPr>
          <w:i/>
          <w:color w:val="030303"/>
          <w:w w:val="105"/>
        </w:rPr>
        <w:t>Mental</w:t>
      </w:r>
      <w:r>
        <w:rPr>
          <w:i/>
          <w:color w:val="030303"/>
          <w:w w:val="105"/>
        </w:rPr>
        <w:t> Disorders</w:t>
      </w:r>
      <w:r>
        <w:rPr>
          <w:i/>
          <w:color w:val="2B2B2B"/>
          <w:w w:val="105"/>
        </w:rPr>
        <w:t>, </w:t>
      </w:r>
      <w:r>
        <w:rPr>
          <w:i/>
          <w:color w:val="030303"/>
          <w:w w:val="105"/>
        </w:rPr>
        <w:t>Fifth Edition (DSM-5)</w:t>
      </w:r>
      <w:r>
        <w:rPr>
          <w:i/>
          <w:color w:val="2B2B2B"/>
          <w:w w:val="105"/>
        </w:rPr>
        <w:t>.</w:t>
      </w:r>
      <w:r>
        <w:rPr>
          <w:i/>
          <w:color w:val="2B2B2B"/>
          <w:spacing w:val="-9"/>
          <w:w w:val="105"/>
        </w:rPr>
        <w:t> </w:t>
      </w:r>
      <w:r>
        <w:rPr>
          <w:color w:val="030303"/>
          <w:w w:val="105"/>
        </w:rPr>
        <w:t>However, after experience</w:t>
      </w:r>
      <w:r>
        <w:rPr>
          <w:color w:val="030303"/>
          <w:spacing w:val="22"/>
          <w:w w:val="105"/>
        </w:rPr>
        <w:t> </w:t>
      </w:r>
      <w:r>
        <w:rPr>
          <w:color w:val="030303"/>
          <w:w w:val="105"/>
        </w:rPr>
        <w:t>of a natural disaster, children and youth may also develop symptoms that do not</w:t>
      </w:r>
      <w:r>
        <w:rPr>
          <w:color w:val="030303"/>
          <w:spacing w:val="-3"/>
          <w:w w:val="105"/>
        </w:rPr>
        <w:t> </w:t>
      </w:r>
      <w:r>
        <w:rPr>
          <w:color w:val="030303"/>
          <w:w w:val="105"/>
        </w:rPr>
        <w:t>combine to lead to</w:t>
      </w:r>
      <w:r>
        <w:rPr>
          <w:color w:val="030303"/>
          <w:spacing w:val="-3"/>
          <w:w w:val="105"/>
        </w:rPr>
        <w:t> </w:t>
      </w:r>
      <w:r>
        <w:rPr>
          <w:color w:val="030303"/>
          <w:w w:val="105"/>
        </w:rPr>
        <w:t>a full disorder (for example, fear or</w:t>
      </w:r>
      <w:r>
        <w:rPr>
          <w:color w:val="030303"/>
          <w:spacing w:val="-2"/>
          <w:w w:val="105"/>
        </w:rPr>
        <w:t> </w:t>
      </w:r>
      <w:r>
        <w:rPr>
          <w:color w:val="030303"/>
          <w:w w:val="105"/>
        </w:rPr>
        <w:t>anxiety, negative behavior at</w:t>
      </w:r>
      <w:r>
        <w:rPr>
          <w:color w:val="030303"/>
          <w:spacing w:val="-1"/>
          <w:w w:val="105"/>
        </w:rPr>
        <w:t> </w:t>
      </w:r>
      <w:r>
        <w:rPr>
          <w:color w:val="030303"/>
          <w:w w:val="105"/>
        </w:rPr>
        <w:t>school, decline in</w:t>
      </w:r>
      <w:r>
        <w:rPr>
          <w:color w:val="030303"/>
          <w:spacing w:val="-6"/>
          <w:w w:val="105"/>
        </w:rPr>
        <w:t> </w:t>
      </w:r>
      <w:r>
        <w:rPr>
          <w:color w:val="030303"/>
          <w:w w:val="105"/>
        </w:rPr>
        <w:t>academic performance, increased clinginess, difficulty with behavioral control</w:t>
      </w:r>
      <w:r>
        <w:rPr>
          <w:color w:val="2B2B2B"/>
          <w:w w:val="105"/>
        </w:rPr>
        <w:t>,</w:t>
      </w:r>
      <w:r>
        <w:rPr>
          <w:color w:val="2B2B2B"/>
          <w:spacing w:val="-8"/>
          <w:w w:val="105"/>
        </w:rPr>
        <w:t> </w:t>
      </w:r>
      <w:r>
        <w:rPr>
          <w:color w:val="030303"/>
          <w:w w:val="105"/>
        </w:rPr>
        <w:t>withdrawal and </w:t>
      </w:r>
      <w:r>
        <w:rPr>
          <w:color w:val="1A1A1A"/>
          <w:w w:val="105"/>
        </w:rPr>
        <w:t>isolation, </w:t>
      </w:r>
      <w:r>
        <w:rPr>
          <w:color w:val="030303"/>
          <w:w w:val="105"/>
        </w:rPr>
        <w:t>and aggressive behavior) (Speier, 2000</w:t>
      </w:r>
      <w:r>
        <w:rPr>
          <w:color w:val="2B2B2B"/>
          <w:w w:val="105"/>
        </w:rPr>
        <w:t>;</w:t>
      </w:r>
      <w:r>
        <w:rPr>
          <w:color w:val="2B2B2B"/>
          <w:spacing w:val="-7"/>
          <w:w w:val="105"/>
        </w:rPr>
        <w:t> </w:t>
      </w:r>
      <w:r>
        <w:rPr>
          <w:color w:val="030303"/>
          <w:w w:val="105"/>
        </w:rPr>
        <w:t>Coombe et al.,</w:t>
      </w:r>
    </w:p>
    <w:p>
      <w:pPr>
        <w:pStyle w:val="BodyText"/>
        <w:spacing w:line="324" w:lineRule="auto"/>
        <w:ind w:left="124" w:right="818" w:hanging="3"/>
      </w:pPr>
      <w:r>
        <w:rPr>
          <w:color w:val="030303"/>
          <w:w w:val="105"/>
        </w:rPr>
        <w:t>2015;</w:t>
      </w:r>
      <w:r>
        <w:rPr>
          <w:color w:val="030303"/>
          <w:spacing w:val="-14"/>
          <w:w w:val="105"/>
        </w:rPr>
        <w:t> </w:t>
      </w:r>
      <w:r>
        <w:rPr>
          <w:color w:val="030303"/>
          <w:w w:val="105"/>
        </w:rPr>
        <w:t>de</w:t>
      </w:r>
      <w:r>
        <w:rPr>
          <w:color w:val="030303"/>
          <w:spacing w:val="-5"/>
          <w:w w:val="105"/>
        </w:rPr>
        <w:t> </w:t>
      </w:r>
      <w:r>
        <w:rPr>
          <w:color w:val="030303"/>
          <w:w w:val="105"/>
        </w:rPr>
        <w:t>Jong</w:t>
      </w:r>
      <w:r>
        <w:rPr>
          <w:color w:val="030303"/>
          <w:spacing w:val="-4"/>
          <w:w w:val="105"/>
        </w:rPr>
        <w:t> </w:t>
      </w:r>
      <w:r>
        <w:rPr>
          <w:color w:val="030303"/>
          <w:w w:val="105"/>
        </w:rPr>
        <w:t>et</w:t>
      </w:r>
      <w:r>
        <w:rPr>
          <w:color w:val="030303"/>
          <w:spacing w:val="-11"/>
          <w:w w:val="105"/>
        </w:rPr>
        <w:t> </w:t>
      </w:r>
      <w:r>
        <w:rPr>
          <w:color w:val="030303"/>
          <w:w w:val="105"/>
        </w:rPr>
        <w:t>al.</w:t>
      </w:r>
      <w:r>
        <w:rPr>
          <w:color w:val="2B2B2B"/>
          <w:w w:val="105"/>
        </w:rPr>
        <w:t>,</w:t>
      </w:r>
      <w:r>
        <w:rPr>
          <w:color w:val="2B2B2B"/>
          <w:spacing w:val="-14"/>
          <w:w w:val="105"/>
        </w:rPr>
        <w:t> </w:t>
      </w:r>
      <w:r>
        <w:rPr>
          <w:color w:val="030303"/>
          <w:w w:val="105"/>
        </w:rPr>
        <w:t>2015</w:t>
      </w:r>
      <w:r>
        <w:rPr>
          <w:color w:val="2B2B2B"/>
          <w:w w:val="105"/>
        </w:rPr>
        <w:t>;</w:t>
      </w:r>
      <w:r>
        <w:rPr>
          <w:color w:val="2B2B2B"/>
          <w:spacing w:val="-14"/>
          <w:w w:val="105"/>
        </w:rPr>
        <w:t> </w:t>
      </w:r>
      <w:r>
        <w:rPr>
          <w:color w:val="030303"/>
          <w:w w:val="105"/>
        </w:rPr>
        <w:t>McDermott </w:t>
      </w:r>
      <w:r>
        <w:rPr>
          <w:rFonts w:ascii="Times New Roman"/>
          <w:color w:val="030303"/>
          <w:w w:val="105"/>
          <w:sz w:val="21"/>
        </w:rPr>
        <w:t>&amp;</w:t>
      </w:r>
      <w:r>
        <w:rPr>
          <w:rFonts w:ascii="Times New Roman"/>
          <w:color w:val="030303"/>
          <w:spacing w:val="-6"/>
          <w:w w:val="105"/>
          <w:sz w:val="21"/>
        </w:rPr>
        <w:t> </w:t>
      </w:r>
      <w:r>
        <w:rPr>
          <w:color w:val="030303"/>
          <w:w w:val="105"/>
        </w:rPr>
        <w:t>Cobham, 2014</w:t>
      </w:r>
      <w:r>
        <w:rPr>
          <w:color w:val="2B2B2B"/>
          <w:w w:val="105"/>
        </w:rPr>
        <w:t>;</w:t>
      </w:r>
      <w:r>
        <w:rPr>
          <w:color w:val="2B2B2B"/>
          <w:spacing w:val="-16"/>
          <w:w w:val="105"/>
        </w:rPr>
        <w:t> </w:t>
      </w:r>
      <w:r>
        <w:rPr>
          <w:color w:val="030303"/>
          <w:w w:val="105"/>
        </w:rPr>
        <w:t>Tian</w:t>
      </w:r>
      <w:r>
        <w:rPr>
          <w:color w:val="030303"/>
          <w:spacing w:val="-4"/>
          <w:w w:val="105"/>
        </w:rPr>
        <w:t> </w:t>
      </w:r>
      <w:r>
        <w:rPr>
          <w:rFonts w:ascii="Times New Roman"/>
          <w:color w:val="030303"/>
          <w:w w:val="105"/>
          <w:sz w:val="21"/>
        </w:rPr>
        <w:t>&amp;</w:t>
      </w:r>
      <w:r>
        <w:rPr>
          <w:rFonts w:ascii="Times New Roman"/>
          <w:color w:val="030303"/>
          <w:spacing w:val="-6"/>
          <w:w w:val="105"/>
          <w:sz w:val="21"/>
        </w:rPr>
        <w:t> </w:t>
      </w:r>
      <w:r>
        <w:rPr>
          <w:color w:val="030303"/>
          <w:w w:val="105"/>
        </w:rPr>
        <w:t>Guan,</w:t>
      </w:r>
      <w:r>
        <w:rPr>
          <w:color w:val="030303"/>
          <w:spacing w:val="-5"/>
          <w:w w:val="105"/>
        </w:rPr>
        <w:t> </w:t>
      </w:r>
      <w:r>
        <w:rPr>
          <w:color w:val="030303"/>
          <w:w w:val="105"/>
        </w:rPr>
        <w:t>2015).</w:t>
      </w:r>
      <w:r>
        <w:rPr>
          <w:color w:val="030303"/>
          <w:spacing w:val="-3"/>
          <w:w w:val="105"/>
        </w:rPr>
        <w:t> </w:t>
      </w:r>
      <w:r>
        <w:rPr>
          <w:color w:val="030303"/>
          <w:w w:val="105"/>
        </w:rPr>
        <w:t>They</w:t>
      </w:r>
      <w:r>
        <w:rPr>
          <w:color w:val="030303"/>
          <w:spacing w:val="-4"/>
          <w:w w:val="105"/>
        </w:rPr>
        <w:t> </w:t>
      </w:r>
      <w:r>
        <w:rPr>
          <w:color w:val="030303"/>
          <w:w w:val="105"/>
        </w:rPr>
        <w:t>also</w:t>
      </w:r>
      <w:r>
        <w:rPr>
          <w:color w:val="030303"/>
          <w:spacing w:val="-5"/>
          <w:w w:val="105"/>
        </w:rPr>
        <w:t> </w:t>
      </w:r>
      <w:r>
        <w:rPr>
          <w:color w:val="030303"/>
          <w:w w:val="105"/>
        </w:rPr>
        <w:t>may</w:t>
      </w:r>
      <w:r>
        <w:rPr>
          <w:color w:val="030303"/>
          <w:spacing w:val="-4"/>
          <w:w w:val="105"/>
        </w:rPr>
        <w:t> </w:t>
      </w:r>
      <w:r>
        <w:rPr>
          <w:color w:val="030303"/>
          <w:w w:val="105"/>
        </w:rPr>
        <w:t>experience physical symptoms following a</w:t>
      </w:r>
      <w:r>
        <w:rPr>
          <w:color w:val="030303"/>
          <w:spacing w:val="-4"/>
          <w:w w:val="105"/>
        </w:rPr>
        <w:t> </w:t>
      </w:r>
      <w:r>
        <w:rPr>
          <w:color w:val="030303"/>
          <w:w w:val="105"/>
        </w:rPr>
        <w:t>natural disaster (for example, stomach pain, trouble sleeping, back pain, indigestion, fast heartbeat, or fainting spells) (Speier</w:t>
      </w:r>
      <w:r>
        <w:rPr>
          <w:color w:val="2B2B2B"/>
          <w:w w:val="105"/>
        </w:rPr>
        <w:t>,</w:t>
      </w:r>
      <w:r>
        <w:rPr>
          <w:color w:val="2B2B2B"/>
          <w:spacing w:val="-9"/>
          <w:w w:val="105"/>
        </w:rPr>
        <w:t> </w:t>
      </w:r>
      <w:r>
        <w:rPr>
          <w:color w:val="030303"/>
          <w:w w:val="105"/>
        </w:rPr>
        <w:t>2000; Zhang, Zhang, Zhu, Du,</w:t>
      </w:r>
      <w:r>
        <w:rPr>
          <w:color w:val="030303"/>
          <w:spacing w:val="-2"/>
          <w:w w:val="105"/>
        </w:rPr>
        <w:t> </w:t>
      </w:r>
      <w:r>
        <w:rPr>
          <w:color w:val="030303"/>
          <w:w w:val="105"/>
        </w:rPr>
        <w:t>&amp; Zhang, 2015).</w:t>
      </w:r>
    </w:p>
    <w:p>
      <w:pPr>
        <w:pStyle w:val="BodyText"/>
        <w:ind w:left="122"/>
      </w:pPr>
      <w:r>
        <w:rPr>
          <w:color w:val="030303"/>
          <w:w w:val="105"/>
        </w:rPr>
        <w:t>Additionally</w:t>
      </w:r>
      <w:r>
        <w:rPr>
          <w:color w:val="2B2B2B"/>
          <w:w w:val="105"/>
        </w:rPr>
        <w:t>,</w:t>
      </w:r>
      <w:r>
        <w:rPr>
          <w:color w:val="2B2B2B"/>
          <w:spacing w:val="-14"/>
          <w:w w:val="105"/>
        </w:rPr>
        <w:t> </w:t>
      </w:r>
      <w:r>
        <w:rPr>
          <w:color w:val="030303"/>
          <w:w w:val="105"/>
        </w:rPr>
        <w:t>they</w:t>
      </w:r>
      <w:r>
        <w:rPr>
          <w:color w:val="030303"/>
          <w:spacing w:val="-4"/>
          <w:w w:val="105"/>
        </w:rPr>
        <w:t> </w:t>
      </w:r>
      <w:r>
        <w:rPr>
          <w:color w:val="030303"/>
          <w:w w:val="105"/>
        </w:rPr>
        <w:t>may</w:t>
      </w:r>
      <w:r>
        <w:rPr>
          <w:color w:val="030303"/>
          <w:spacing w:val="-1"/>
          <w:w w:val="105"/>
        </w:rPr>
        <w:t> </w:t>
      </w:r>
      <w:r>
        <w:rPr>
          <w:color w:val="030303"/>
          <w:w w:val="105"/>
        </w:rPr>
        <w:t>develop</w:t>
      </w:r>
      <w:r>
        <w:rPr>
          <w:color w:val="030303"/>
          <w:spacing w:val="4"/>
          <w:w w:val="105"/>
        </w:rPr>
        <w:t> </w:t>
      </w:r>
      <w:r>
        <w:rPr>
          <w:color w:val="030303"/>
          <w:w w:val="105"/>
        </w:rPr>
        <w:t>symptoms</w:t>
      </w:r>
      <w:r>
        <w:rPr>
          <w:color w:val="030303"/>
          <w:spacing w:val="2"/>
          <w:w w:val="105"/>
        </w:rPr>
        <w:t> </w:t>
      </w:r>
      <w:r>
        <w:rPr>
          <w:color w:val="030303"/>
          <w:w w:val="105"/>
        </w:rPr>
        <w:t>of</w:t>
      </w:r>
      <w:r>
        <w:rPr>
          <w:color w:val="030303"/>
          <w:spacing w:val="-10"/>
          <w:w w:val="105"/>
        </w:rPr>
        <w:t> </w:t>
      </w:r>
      <w:r>
        <w:rPr>
          <w:color w:val="030303"/>
          <w:w w:val="105"/>
        </w:rPr>
        <w:t>disorders</w:t>
      </w:r>
      <w:r>
        <w:rPr>
          <w:color w:val="030303"/>
          <w:spacing w:val="2"/>
          <w:w w:val="105"/>
        </w:rPr>
        <w:t> </w:t>
      </w:r>
      <w:r>
        <w:rPr>
          <w:color w:val="030303"/>
          <w:w w:val="105"/>
        </w:rPr>
        <w:t>that</w:t>
      </w:r>
      <w:r>
        <w:rPr>
          <w:color w:val="030303"/>
          <w:spacing w:val="-8"/>
          <w:w w:val="105"/>
        </w:rPr>
        <w:t> </w:t>
      </w:r>
      <w:r>
        <w:rPr>
          <w:color w:val="030303"/>
          <w:w w:val="105"/>
        </w:rPr>
        <w:t>lessen</w:t>
      </w:r>
      <w:r>
        <w:rPr>
          <w:color w:val="030303"/>
          <w:spacing w:val="-3"/>
          <w:w w:val="105"/>
        </w:rPr>
        <w:t> </w:t>
      </w:r>
      <w:r>
        <w:rPr>
          <w:color w:val="030303"/>
          <w:w w:val="105"/>
        </w:rPr>
        <w:t>fairly</w:t>
      </w:r>
      <w:r>
        <w:rPr>
          <w:color w:val="030303"/>
          <w:spacing w:val="1"/>
          <w:w w:val="105"/>
        </w:rPr>
        <w:t> </w:t>
      </w:r>
      <w:r>
        <w:rPr>
          <w:color w:val="030303"/>
          <w:w w:val="105"/>
        </w:rPr>
        <w:t>quickly</w:t>
      </w:r>
      <w:r>
        <w:rPr>
          <w:color w:val="030303"/>
          <w:spacing w:val="1"/>
          <w:w w:val="105"/>
        </w:rPr>
        <w:t> </w:t>
      </w:r>
      <w:r>
        <w:rPr>
          <w:color w:val="030303"/>
          <w:w w:val="105"/>
        </w:rPr>
        <w:t>on</w:t>
      </w:r>
      <w:r>
        <w:rPr>
          <w:color w:val="030303"/>
          <w:spacing w:val="-8"/>
          <w:w w:val="105"/>
        </w:rPr>
        <w:t> </w:t>
      </w:r>
      <w:r>
        <w:rPr>
          <w:color w:val="030303"/>
          <w:w w:val="105"/>
        </w:rPr>
        <w:t>their</w:t>
      </w:r>
      <w:r>
        <w:rPr>
          <w:color w:val="030303"/>
          <w:spacing w:val="-5"/>
          <w:w w:val="105"/>
        </w:rPr>
        <w:t> </w:t>
      </w:r>
      <w:r>
        <w:rPr>
          <w:color w:val="030303"/>
          <w:w w:val="105"/>
        </w:rPr>
        <w:t>own</w:t>
      </w:r>
      <w:r>
        <w:rPr>
          <w:color w:val="030303"/>
          <w:spacing w:val="-8"/>
          <w:w w:val="105"/>
        </w:rPr>
        <w:t> </w:t>
      </w:r>
      <w:r>
        <w:rPr>
          <w:color w:val="030303"/>
          <w:w w:val="105"/>
        </w:rPr>
        <w:t>over</w:t>
      </w:r>
      <w:r>
        <w:rPr>
          <w:color w:val="030303"/>
          <w:spacing w:val="-2"/>
          <w:w w:val="105"/>
        </w:rPr>
        <w:t> time.</w:t>
      </w:r>
    </w:p>
    <w:p>
      <w:pPr>
        <w:pStyle w:val="BodyText"/>
        <w:spacing w:before="7"/>
        <w:rPr>
          <w:sz w:val="15"/>
        </w:rPr>
      </w:pPr>
    </w:p>
    <w:p>
      <w:pPr>
        <w:pStyle w:val="BodyText"/>
        <w:spacing w:line="328" w:lineRule="auto"/>
        <w:ind w:left="119" w:right="901" w:firstLine="3"/>
      </w:pPr>
      <w:r>
        <w:rPr>
          <w:color w:val="030303"/>
          <w:w w:val="105"/>
        </w:rPr>
        <w:t>This </w:t>
      </w:r>
      <w:r>
        <w:rPr>
          <w:i/>
          <w:color w:val="030303"/>
          <w:w w:val="105"/>
        </w:rPr>
        <w:t>Supplemental</w:t>
      </w:r>
      <w:r>
        <w:rPr>
          <w:i/>
          <w:color w:val="030303"/>
          <w:spacing w:val="35"/>
          <w:w w:val="105"/>
        </w:rPr>
        <w:t> </w:t>
      </w:r>
      <w:r>
        <w:rPr>
          <w:i/>
          <w:color w:val="030303"/>
          <w:w w:val="105"/>
        </w:rPr>
        <w:t>Research Bulletin </w:t>
      </w:r>
      <w:r>
        <w:rPr>
          <w:color w:val="030303"/>
          <w:w w:val="105"/>
        </w:rPr>
        <w:t>zeroes in on a narrow slice of how children react to natural disasters and presents public health approaches to</w:t>
      </w:r>
      <w:r>
        <w:rPr>
          <w:color w:val="030303"/>
          <w:spacing w:val="-1"/>
          <w:w w:val="105"/>
        </w:rPr>
        <w:t> </w:t>
      </w:r>
      <w:r>
        <w:rPr>
          <w:color w:val="030303"/>
          <w:w w:val="105"/>
        </w:rPr>
        <w:t>addressing the needs of</w:t>
      </w:r>
      <w:r>
        <w:rPr>
          <w:color w:val="030303"/>
          <w:spacing w:val="-1"/>
          <w:w w:val="105"/>
        </w:rPr>
        <w:t> </w:t>
      </w:r>
      <w:r>
        <w:rPr>
          <w:color w:val="030303"/>
          <w:w w:val="105"/>
        </w:rPr>
        <w:t>all children and youth following disasters, including those emphasized in</w:t>
      </w:r>
      <w:r>
        <w:rPr>
          <w:color w:val="030303"/>
          <w:spacing w:val="-10"/>
          <w:w w:val="105"/>
        </w:rPr>
        <w:t> </w:t>
      </w:r>
      <w:r>
        <w:rPr>
          <w:color w:val="030303"/>
          <w:w w:val="105"/>
        </w:rPr>
        <w:t>this</w:t>
      </w:r>
      <w:r>
        <w:rPr>
          <w:color w:val="030303"/>
          <w:spacing w:val="-3"/>
          <w:w w:val="105"/>
        </w:rPr>
        <w:t> </w:t>
      </w:r>
      <w:r>
        <w:rPr>
          <w:color w:val="030303"/>
          <w:w w:val="105"/>
        </w:rPr>
        <w:t>issue</w:t>
      </w:r>
      <w:r>
        <w:rPr>
          <w:color w:val="030303"/>
          <w:spacing w:val="-1"/>
          <w:w w:val="105"/>
        </w:rPr>
        <w:t> </w:t>
      </w:r>
      <w:r>
        <w:rPr>
          <w:color w:val="030303"/>
          <w:w w:val="105"/>
        </w:rPr>
        <w:t>who</w:t>
      </w:r>
      <w:r>
        <w:rPr>
          <w:color w:val="030303"/>
          <w:spacing w:val="-4"/>
          <w:w w:val="105"/>
        </w:rPr>
        <w:t> </w:t>
      </w:r>
      <w:r>
        <w:rPr>
          <w:color w:val="030303"/>
          <w:w w:val="105"/>
        </w:rPr>
        <w:t>may</w:t>
      </w:r>
      <w:r>
        <w:rPr>
          <w:color w:val="030303"/>
          <w:spacing w:val="-2"/>
          <w:w w:val="105"/>
        </w:rPr>
        <w:t> </w:t>
      </w:r>
      <w:r>
        <w:rPr>
          <w:color w:val="030303"/>
          <w:w w:val="105"/>
        </w:rPr>
        <w:t>be</w:t>
      </w:r>
      <w:r>
        <w:rPr>
          <w:color w:val="030303"/>
          <w:spacing w:val="-7"/>
          <w:w w:val="105"/>
        </w:rPr>
        <w:t> </w:t>
      </w:r>
      <w:r>
        <w:rPr>
          <w:color w:val="030303"/>
          <w:w w:val="105"/>
        </w:rPr>
        <w:t>most in</w:t>
      </w:r>
      <w:r>
        <w:rPr>
          <w:color w:val="030303"/>
          <w:spacing w:val="-10"/>
          <w:w w:val="105"/>
        </w:rPr>
        <w:t> </w:t>
      </w:r>
      <w:r>
        <w:rPr>
          <w:color w:val="030303"/>
          <w:w w:val="105"/>
        </w:rPr>
        <w:t>need</w:t>
      </w:r>
      <w:r>
        <w:rPr>
          <w:color w:val="030303"/>
          <w:spacing w:val="-4"/>
          <w:w w:val="105"/>
        </w:rPr>
        <w:t> </w:t>
      </w:r>
      <w:r>
        <w:rPr>
          <w:color w:val="030303"/>
          <w:w w:val="105"/>
        </w:rPr>
        <w:t>of</w:t>
      </w:r>
      <w:r>
        <w:rPr>
          <w:color w:val="030303"/>
          <w:spacing w:val="-6"/>
          <w:w w:val="105"/>
        </w:rPr>
        <w:t> </w:t>
      </w:r>
      <w:r>
        <w:rPr>
          <w:color w:val="030303"/>
          <w:w w:val="105"/>
        </w:rPr>
        <w:t>behavioral health support.</w:t>
      </w:r>
    </w:p>
    <w:p>
      <w:pPr>
        <w:spacing w:after="0" w:line="328" w:lineRule="auto"/>
        <w:sectPr>
          <w:pgSz w:w="12240" w:h="15840"/>
          <w:pgMar w:header="0" w:footer="821" w:top="1420" w:bottom="1020" w:left="1320" w:right="600"/>
        </w:sectPr>
      </w:pPr>
    </w:p>
    <w:p>
      <w:pPr>
        <w:pStyle w:val="BodyText"/>
        <w:spacing w:before="7"/>
        <w:rPr>
          <w:sz w:val="5"/>
        </w:rPr>
      </w:pPr>
    </w:p>
    <w:p>
      <w:pPr>
        <w:pStyle w:val="BodyText"/>
        <w:spacing w:line="20" w:lineRule="exact"/>
        <w:ind w:left="118"/>
        <w:rPr>
          <w:sz w:val="2"/>
        </w:rPr>
      </w:pPr>
      <w:r>
        <w:rPr>
          <w:sz w:val="2"/>
        </w:rPr>
        <w:pict>
          <v:group style="width:469.05pt;height:.5pt;mso-position-horizontal-relative:char;mso-position-vertical-relative:line" id="docshapegroup13" coordorigin="0,0" coordsize="9381,10">
            <v:line style="position:absolute" from="0,5" to="9380,5" stroked="true" strokeweight=".48pt" strokecolor="#4e91cd">
              <v:stroke dashstyle="solid"/>
            </v:line>
          </v:group>
        </w:pict>
      </w:r>
      <w:r>
        <w:rPr>
          <w:sz w:val="2"/>
        </w:rPr>
      </w:r>
    </w:p>
    <w:p>
      <w:pPr>
        <w:pStyle w:val="BodyText"/>
        <w:spacing w:before="6"/>
        <w:rPr>
          <w:sz w:val="9"/>
        </w:rPr>
      </w:pPr>
    </w:p>
    <w:p>
      <w:pPr>
        <w:pStyle w:val="Heading2"/>
        <w:spacing w:before="94"/>
        <w:ind w:left="141"/>
      </w:pPr>
      <w:r>
        <w:rPr/>
        <w:pict>
          <v:rect style="position:absolute;margin-left:247.380005pt;margin-top:7.887605pt;width:1.5pt;height:7.92pt;mso-position-horizontal-relative:page;mso-position-vertical-relative:paragraph;z-index:-16076288" id="docshape14" filled="true" fillcolor="#1e409a" stroked="false">
            <v:fill type="solid"/>
            <w10:wrap type="none"/>
          </v:rect>
        </w:pict>
      </w:r>
      <w:r>
        <w:rPr>
          <w:color w:val="1D3F9A"/>
          <w:w w:val="105"/>
        </w:rPr>
        <w:t>Common</w:t>
      </w:r>
      <w:r>
        <w:rPr>
          <w:color w:val="1D3F9A"/>
          <w:spacing w:val="-5"/>
          <w:w w:val="105"/>
        </w:rPr>
        <w:t> </w:t>
      </w:r>
      <w:r>
        <w:rPr>
          <w:color w:val="1D3F9A"/>
          <w:w w:val="105"/>
        </w:rPr>
        <w:t>Stress</w:t>
      </w:r>
      <w:r>
        <w:rPr>
          <w:color w:val="1D3F9A"/>
          <w:spacing w:val="-2"/>
          <w:w w:val="105"/>
        </w:rPr>
        <w:t> </w:t>
      </w:r>
      <w:r>
        <w:rPr>
          <w:color w:val="1D3F9A"/>
          <w:w w:val="105"/>
        </w:rPr>
        <w:t>Reactions</w:t>
      </w:r>
      <w:r>
        <w:rPr>
          <w:color w:val="1D3F9A"/>
          <w:spacing w:val="-2"/>
          <w:w w:val="105"/>
        </w:rPr>
        <w:t> </w:t>
      </w:r>
      <w:r>
        <w:rPr>
          <w:color w:val="1D3F9A"/>
          <w:w w:val="105"/>
        </w:rPr>
        <w:t>in</w:t>
      </w:r>
      <w:r>
        <w:rPr>
          <w:color w:val="1D3F9A"/>
          <w:spacing w:val="-13"/>
          <w:w w:val="105"/>
        </w:rPr>
        <w:t> </w:t>
      </w:r>
      <w:r>
        <w:rPr>
          <w:color w:val="1D3F9A"/>
          <w:w w:val="105"/>
        </w:rPr>
        <w:t>Chi</w:t>
      </w:r>
      <w:r>
        <w:rPr>
          <w:color w:val="1D3F9A"/>
          <w:spacing w:val="-9"/>
          <w:w w:val="105"/>
        </w:rPr>
        <w:t> </w:t>
      </w:r>
      <w:r>
        <w:rPr>
          <w:color w:val="1D3F9A"/>
          <w:w w:val="105"/>
        </w:rPr>
        <w:t>dren</w:t>
      </w:r>
      <w:r>
        <w:rPr>
          <w:color w:val="1D3F9A"/>
          <w:spacing w:val="-6"/>
          <w:w w:val="105"/>
        </w:rPr>
        <w:t> </w:t>
      </w:r>
      <w:r>
        <w:rPr>
          <w:color w:val="1D3F9A"/>
          <w:w w:val="105"/>
        </w:rPr>
        <w:t>and</w:t>
      </w:r>
      <w:r>
        <w:rPr>
          <w:color w:val="1D3F9A"/>
          <w:spacing w:val="-10"/>
          <w:w w:val="105"/>
        </w:rPr>
        <w:t> </w:t>
      </w:r>
      <w:r>
        <w:rPr>
          <w:color w:val="1D3F9A"/>
          <w:w w:val="105"/>
        </w:rPr>
        <w:t>Youth</w:t>
      </w:r>
      <w:r>
        <w:rPr>
          <w:color w:val="1D3F9A"/>
          <w:spacing w:val="-13"/>
          <w:w w:val="105"/>
        </w:rPr>
        <w:t> </w:t>
      </w:r>
      <w:r>
        <w:rPr>
          <w:color w:val="1D3F9A"/>
          <w:w w:val="105"/>
        </w:rPr>
        <w:t>After</w:t>
      </w:r>
      <w:r>
        <w:rPr>
          <w:color w:val="1D3F9A"/>
          <w:spacing w:val="-4"/>
          <w:w w:val="105"/>
        </w:rPr>
        <w:t> </w:t>
      </w:r>
      <w:r>
        <w:rPr>
          <w:color w:val="1D3F9A"/>
          <w:w w:val="105"/>
        </w:rPr>
        <w:t>a</w:t>
      </w:r>
      <w:r>
        <w:rPr>
          <w:color w:val="1D3F9A"/>
          <w:spacing w:val="-11"/>
          <w:w w:val="105"/>
        </w:rPr>
        <w:t> </w:t>
      </w:r>
      <w:r>
        <w:rPr>
          <w:color w:val="1D3F9A"/>
          <w:spacing w:val="-2"/>
          <w:w w:val="105"/>
        </w:rPr>
        <w:t>Disaster</w:t>
      </w:r>
    </w:p>
    <w:p>
      <w:pPr>
        <w:pStyle w:val="BodyText"/>
        <w:spacing w:line="333" w:lineRule="auto" w:before="176"/>
        <w:ind w:left="142" w:right="818" w:hanging="1"/>
      </w:pPr>
      <w:r>
        <w:rPr>
          <w:color w:val="010101"/>
          <w:w w:val="105"/>
        </w:rPr>
        <w:t>Children often regress after a disaster, losing skills they acquired before the</w:t>
      </w:r>
      <w:r>
        <w:rPr>
          <w:color w:val="010101"/>
          <w:spacing w:val="-1"/>
          <w:w w:val="105"/>
        </w:rPr>
        <w:t> </w:t>
      </w:r>
      <w:r>
        <w:rPr>
          <w:color w:val="010101"/>
          <w:w w:val="105"/>
        </w:rPr>
        <w:t>disaster or returning to behaviors they</w:t>
      </w:r>
      <w:r>
        <w:rPr>
          <w:color w:val="010101"/>
          <w:spacing w:val="-3"/>
          <w:w w:val="105"/>
        </w:rPr>
        <w:t> </w:t>
      </w:r>
      <w:r>
        <w:rPr>
          <w:color w:val="010101"/>
          <w:w w:val="105"/>
        </w:rPr>
        <w:t>had</w:t>
      </w:r>
      <w:r>
        <w:rPr>
          <w:color w:val="010101"/>
          <w:spacing w:val="-5"/>
          <w:w w:val="105"/>
        </w:rPr>
        <w:t> </w:t>
      </w:r>
      <w:r>
        <w:rPr>
          <w:color w:val="010101"/>
          <w:w w:val="105"/>
        </w:rPr>
        <w:t>outgrown.</w:t>
      </w:r>
      <w:r>
        <w:rPr>
          <w:color w:val="010101"/>
          <w:spacing w:val="-1"/>
          <w:w w:val="105"/>
        </w:rPr>
        <w:t> </w:t>
      </w:r>
      <w:r>
        <w:rPr>
          <w:color w:val="010101"/>
          <w:w w:val="105"/>
        </w:rPr>
        <w:t>They also</w:t>
      </w:r>
      <w:r>
        <w:rPr>
          <w:color w:val="010101"/>
          <w:spacing w:val="-9"/>
          <w:w w:val="105"/>
        </w:rPr>
        <w:t> </w:t>
      </w:r>
      <w:r>
        <w:rPr>
          <w:color w:val="010101"/>
          <w:w w:val="105"/>
        </w:rPr>
        <w:t>often</w:t>
      </w:r>
      <w:r>
        <w:rPr>
          <w:color w:val="010101"/>
          <w:spacing w:val="-3"/>
          <w:w w:val="105"/>
        </w:rPr>
        <w:t> </w:t>
      </w:r>
      <w:r>
        <w:rPr>
          <w:color w:val="010101"/>
          <w:w w:val="105"/>
        </w:rPr>
        <w:t>have physiological,</w:t>
      </w:r>
      <w:r>
        <w:rPr>
          <w:color w:val="010101"/>
          <w:spacing w:val="-6"/>
          <w:w w:val="105"/>
        </w:rPr>
        <w:t> </w:t>
      </w:r>
      <w:r>
        <w:rPr>
          <w:color w:val="010101"/>
          <w:w w:val="105"/>
        </w:rPr>
        <w:t>emotional, and</w:t>
      </w:r>
      <w:r>
        <w:rPr>
          <w:color w:val="010101"/>
          <w:spacing w:val="-7"/>
          <w:w w:val="105"/>
        </w:rPr>
        <w:t> </w:t>
      </w:r>
      <w:r>
        <w:rPr>
          <w:color w:val="010101"/>
          <w:w w:val="105"/>
        </w:rPr>
        <w:t>behavioral reactions.</w:t>
      </w:r>
    </w:p>
    <w:p>
      <w:pPr>
        <w:pStyle w:val="BodyText"/>
        <w:spacing w:line="328" w:lineRule="auto"/>
        <w:ind w:left="140" w:right="1224" w:firstLine="1"/>
      </w:pPr>
      <w:r>
        <w:rPr>
          <w:color w:val="010101"/>
          <w:w w:val="105"/>
        </w:rPr>
        <w:t>Because of the developmental stages through which children progress, common reactions look slightly different for</w:t>
      </w:r>
      <w:r>
        <w:rPr>
          <w:color w:val="010101"/>
          <w:spacing w:val="-4"/>
          <w:w w:val="105"/>
        </w:rPr>
        <w:t> </w:t>
      </w:r>
      <w:r>
        <w:rPr>
          <w:color w:val="010101"/>
          <w:w w:val="105"/>
        </w:rPr>
        <w:t>children of</w:t>
      </w:r>
      <w:r>
        <w:rPr>
          <w:color w:val="010101"/>
          <w:spacing w:val="-4"/>
          <w:w w:val="105"/>
        </w:rPr>
        <w:t> </w:t>
      </w:r>
      <w:r>
        <w:rPr>
          <w:color w:val="010101"/>
          <w:w w:val="105"/>
        </w:rPr>
        <w:t>different ages.</w:t>
      </w:r>
      <w:r>
        <w:rPr>
          <w:color w:val="010101"/>
          <w:spacing w:val="-2"/>
          <w:w w:val="105"/>
        </w:rPr>
        <w:t> </w:t>
      </w:r>
      <w:r>
        <w:rPr>
          <w:color w:val="010101"/>
          <w:w w:val="105"/>
        </w:rPr>
        <w:t>What</w:t>
      </w:r>
      <w:r>
        <w:rPr>
          <w:color w:val="010101"/>
          <w:spacing w:val="-3"/>
          <w:w w:val="105"/>
        </w:rPr>
        <w:t> </w:t>
      </w:r>
      <w:r>
        <w:rPr>
          <w:color w:val="010101"/>
          <w:w w:val="105"/>
        </w:rPr>
        <w:t>follows</w:t>
      </w:r>
      <w:r>
        <w:rPr>
          <w:color w:val="010101"/>
          <w:spacing w:val="-3"/>
          <w:w w:val="105"/>
        </w:rPr>
        <w:t> </w:t>
      </w:r>
      <w:r>
        <w:rPr>
          <w:color w:val="010101"/>
          <w:w w:val="105"/>
        </w:rPr>
        <w:t>is</w:t>
      </w:r>
      <w:r>
        <w:rPr>
          <w:color w:val="010101"/>
          <w:spacing w:val="-3"/>
          <w:w w:val="105"/>
        </w:rPr>
        <w:t> </w:t>
      </w:r>
      <w:r>
        <w:rPr>
          <w:color w:val="010101"/>
          <w:w w:val="105"/>
        </w:rPr>
        <w:t>a</w:t>
      </w:r>
      <w:r>
        <w:rPr>
          <w:color w:val="010101"/>
          <w:spacing w:val="-2"/>
          <w:w w:val="105"/>
        </w:rPr>
        <w:t> </w:t>
      </w:r>
      <w:r>
        <w:rPr>
          <w:color w:val="010101"/>
          <w:w w:val="105"/>
        </w:rPr>
        <w:t>sampling of</w:t>
      </w:r>
      <w:r>
        <w:rPr>
          <w:color w:val="010101"/>
          <w:spacing w:val="-5"/>
          <w:w w:val="105"/>
        </w:rPr>
        <w:t> </w:t>
      </w:r>
      <w:r>
        <w:rPr>
          <w:color w:val="010101"/>
          <w:w w:val="105"/>
        </w:rPr>
        <w:t>common reactions, not</w:t>
      </w:r>
      <w:r>
        <w:rPr>
          <w:color w:val="010101"/>
          <w:spacing w:val="-8"/>
          <w:w w:val="105"/>
        </w:rPr>
        <w:t> </w:t>
      </w:r>
      <w:r>
        <w:rPr>
          <w:color w:val="010101"/>
          <w:w w:val="105"/>
        </w:rPr>
        <w:t>an exhaustive list.</w:t>
      </w:r>
    </w:p>
    <w:p>
      <w:pPr>
        <w:pStyle w:val="BodyText"/>
        <w:spacing w:before="9"/>
        <w:rPr>
          <w:sz w:val="6"/>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
        <w:gridCol w:w="2688"/>
        <w:gridCol w:w="2916"/>
        <w:gridCol w:w="2839"/>
      </w:tblGrid>
      <w:tr>
        <w:trPr>
          <w:trHeight w:val="775" w:hRule="atLeast"/>
        </w:trPr>
        <w:tc>
          <w:tcPr>
            <w:tcW w:w="907" w:type="dxa"/>
            <w:shd w:val="clear" w:color="auto" w:fill="EDF4F9"/>
          </w:tcPr>
          <w:p>
            <w:pPr>
              <w:pStyle w:val="TableParagraph"/>
              <w:spacing w:before="21"/>
              <w:ind w:left="122" w:hanging="1"/>
              <w:rPr>
                <w:sz w:val="19"/>
              </w:rPr>
            </w:pPr>
            <w:r>
              <w:rPr>
                <w:b/>
                <w:color w:val="010101"/>
                <w:spacing w:val="-4"/>
                <w:w w:val="105"/>
                <w:sz w:val="19"/>
              </w:rPr>
              <w:t>Age </w:t>
            </w:r>
            <w:r>
              <w:rPr>
                <w:b/>
                <w:color w:val="010101"/>
                <w:spacing w:val="-2"/>
                <w:w w:val="105"/>
                <w:sz w:val="19"/>
              </w:rPr>
              <w:t>Range </w:t>
            </w:r>
            <w:r>
              <w:rPr>
                <w:color w:val="010101"/>
                <w:spacing w:val="-2"/>
                <w:sz w:val="19"/>
              </w:rPr>
              <w:t>(Years)</w:t>
            </w:r>
          </w:p>
        </w:tc>
        <w:tc>
          <w:tcPr>
            <w:tcW w:w="2688" w:type="dxa"/>
            <w:shd w:val="clear" w:color="auto" w:fill="EDF4F9"/>
          </w:tcPr>
          <w:p>
            <w:pPr>
              <w:pStyle w:val="TableParagraph"/>
              <w:spacing w:before="7"/>
              <w:ind w:left="0"/>
              <w:rPr>
                <w:sz w:val="20"/>
              </w:rPr>
            </w:pPr>
          </w:p>
          <w:p>
            <w:pPr>
              <w:pStyle w:val="TableParagraph"/>
              <w:spacing w:line="242" w:lineRule="auto" w:before="0"/>
              <w:ind w:left="124" w:right="563"/>
              <w:rPr>
                <w:b/>
                <w:sz w:val="19"/>
              </w:rPr>
            </w:pPr>
            <w:r>
              <w:rPr>
                <w:b/>
                <w:color w:val="010101"/>
                <w:w w:val="105"/>
                <w:sz w:val="19"/>
              </w:rPr>
              <w:t>Common</w:t>
            </w:r>
            <w:r>
              <w:rPr>
                <w:b/>
                <w:color w:val="010101"/>
                <w:spacing w:val="-14"/>
                <w:w w:val="105"/>
                <w:sz w:val="19"/>
              </w:rPr>
              <w:t> </w:t>
            </w:r>
            <w:r>
              <w:rPr>
                <w:b/>
                <w:color w:val="010101"/>
                <w:w w:val="105"/>
                <w:sz w:val="19"/>
              </w:rPr>
              <w:t>Regressive </w:t>
            </w:r>
            <w:r>
              <w:rPr>
                <w:b/>
                <w:color w:val="010101"/>
                <w:spacing w:val="-2"/>
                <w:w w:val="105"/>
                <w:sz w:val="19"/>
              </w:rPr>
              <w:t>Reactions</w:t>
            </w:r>
          </w:p>
        </w:tc>
        <w:tc>
          <w:tcPr>
            <w:tcW w:w="2916" w:type="dxa"/>
            <w:shd w:val="clear" w:color="auto" w:fill="EDF4F9"/>
          </w:tcPr>
          <w:p>
            <w:pPr>
              <w:pStyle w:val="TableParagraph"/>
              <w:spacing w:before="7"/>
              <w:ind w:left="0"/>
              <w:rPr>
                <w:sz w:val="20"/>
              </w:rPr>
            </w:pPr>
          </w:p>
          <w:p>
            <w:pPr>
              <w:pStyle w:val="TableParagraph"/>
              <w:spacing w:line="242" w:lineRule="auto" w:before="0"/>
              <w:ind w:left="128"/>
              <w:rPr>
                <w:b/>
                <w:sz w:val="19"/>
              </w:rPr>
            </w:pPr>
            <w:r>
              <w:rPr>
                <w:b/>
                <w:color w:val="010101"/>
                <w:spacing w:val="-2"/>
                <w:w w:val="105"/>
                <w:sz w:val="19"/>
              </w:rPr>
              <w:t>Common</w:t>
            </w:r>
            <w:r>
              <w:rPr>
                <w:b/>
                <w:color w:val="010101"/>
                <w:spacing w:val="-10"/>
                <w:w w:val="105"/>
                <w:sz w:val="19"/>
              </w:rPr>
              <w:t> </w:t>
            </w:r>
            <w:r>
              <w:rPr>
                <w:b/>
                <w:color w:val="010101"/>
                <w:spacing w:val="-2"/>
                <w:w w:val="105"/>
                <w:sz w:val="19"/>
              </w:rPr>
              <w:t>Physiological Reactions</w:t>
            </w:r>
          </w:p>
        </w:tc>
        <w:tc>
          <w:tcPr>
            <w:tcW w:w="2839" w:type="dxa"/>
            <w:shd w:val="clear" w:color="auto" w:fill="EDF4F9"/>
          </w:tcPr>
          <w:p>
            <w:pPr>
              <w:pStyle w:val="TableParagraph"/>
              <w:spacing w:before="7"/>
              <w:ind w:left="0"/>
              <w:rPr>
                <w:sz w:val="20"/>
              </w:rPr>
            </w:pPr>
          </w:p>
          <w:p>
            <w:pPr>
              <w:pStyle w:val="TableParagraph"/>
              <w:spacing w:line="242" w:lineRule="auto" w:before="0"/>
              <w:ind w:left="130"/>
              <w:rPr>
                <w:b/>
                <w:sz w:val="19"/>
              </w:rPr>
            </w:pPr>
            <w:r>
              <w:rPr>
                <w:b/>
                <w:color w:val="010101"/>
                <w:w w:val="105"/>
                <w:sz w:val="19"/>
              </w:rPr>
              <w:t>Common</w:t>
            </w:r>
            <w:r>
              <w:rPr>
                <w:b/>
                <w:color w:val="010101"/>
                <w:spacing w:val="-11"/>
                <w:w w:val="105"/>
                <w:sz w:val="19"/>
              </w:rPr>
              <w:t> </w:t>
            </w:r>
            <w:r>
              <w:rPr>
                <w:b/>
                <w:color w:val="010101"/>
                <w:w w:val="105"/>
                <w:sz w:val="19"/>
              </w:rPr>
              <w:t>Emotional</w:t>
            </w:r>
            <w:r>
              <w:rPr>
                <w:b/>
                <w:color w:val="010101"/>
                <w:spacing w:val="-12"/>
                <w:w w:val="105"/>
                <w:sz w:val="19"/>
              </w:rPr>
              <w:t> </w:t>
            </w:r>
            <w:r>
              <w:rPr>
                <w:b/>
                <w:color w:val="010101"/>
                <w:w w:val="105"/>
                <w:sz w:val="19"/>
              </w:rPr>
              <w:t>and Behavioral Reactions</w:t>
            </w:r>
          </w:p>
        </w:tc>
      </w:tr>
      <w:tr>
        <w:trPr>
          <w:trHeight w:val="1775" w:hRule="atLeast"/>
        </w:trPr>
        <w:tc>
          <w:tcPr>
            <w:tcW w:w="907" w:type="dxa"/>
          </w:tcPr>
          <w:p>
            <w:pPr>
              <w:pStyle w:val="TableParagraph"/>
              <w:spacing w:before="0"/>
              <w:ind w:left="122"/>
              <w:rPr>
                <w:rFonts w:ascii="Times New Roman"/>
                <w:b/>
                <w:sz w:val="21"/>
              </w:rPr>
            </w:pPr>
            <w:r>
              <w:rPr>
                <w:rFonts w:ascii="Times New Roman"/>
                <w:b/>
                <w:color w:val="010101"/>
                <w:sz w:val="21"/>
              </w:rPr>
              <w:t>1-</w:t>
            </w:r>
            <w:r>
              <w:rPr>
                <w:rFonts w:ascii="Times New Roman"/>
                <w:b/>
                <w:color w:val="010101"/>
                <w:spacing w:val="-10"/>
                <w:sz w:val="21"/>
              </w:rPr>
              <w:t>5</w:t>
            </w:r>
          </w:p>
        </w:tc>
        <w:tc>
          <w:tcPr>
            <w:tcW w:w="2688" w:type="dxa"/>
          </w:tcPr>
          <w:p>
            <w:pPr>
              <w:pStyle w:val="TableParagraph"/>
              <w:numPr>
                <w:ilvl w:val="0"/>
                <w:numId w:val="2"/>
              </w:numPr>
              <w:tabs>
                <w:tab w:pos="393" w:val="left" w:leader="none"/>
                <w:tab w:pos="394" w:val="left" w:leader="none"/>
              </w:tabs>
              <w:spacing w:line="242" w:lineRule="auto" w:before="18" w:after="0"/>
              <w:ind w:left="407" w:right="197" w:hanging="284"/>
              <w:jc w:val="left"/>
              <w:rPr>
                <w:sz w:val="19"/>
              </w:rPr>
            </w:pPr>
            <w:r>
              <w:rPr>
                <w:color w:val="010101"/>
                <w:w w:val="105"/>
                <w:sz w:val="19"/>
              </w:rPr>
              <w:t>Bedwetting in a child who</w:t>
            </w:r>
            <w:r>
              <w:rPr>
                <w:color w:val="010101"/>
                <w:spacing w:val="-14"/>
                <w:w w:val="105"/>
                <w:sz w:val="19"/>
              </w:rPr>
              <w:t> </w:t>
            </w:r>
            <w:r>
              <w:rPr>
                <w:color w:val="010101"/>
                <w:w w:val="105"/>
                <w:sz w:val="19"/>
              </w:rPr>
              <w:t>before</w:t>
            </w:r>
            <w:r>
              <w:rPr>
                <w:color w:val="010101"/>
                <w:spacing w:val="-14"/>
                <w:w w:val="105"/>
                <w:sz w:val="19"/>
              </w:rPr>
              <w:t> </w:t>
            </w:r>
            <w:r>
              <w:rPr>
                <w:color w:val="010101"/>
                <w:w w:val="105"/>
                <w:sz w:val="19"/>
              </w:rPr>
              <w:t>the</w:t>
            </w:r>
            <w:r>
              <w:rPr>
                <w:color w:val="010101"/>
                <w:spacing w:val="-14"/>
                <w:w w:val="105"/>
                <w:sz w:val="19"/>
              </w:rPr>
              <w:t> </w:t>
            </w:r>
            <w:r>
              <w:rPr>
                <w:color w:val="010101"/>
                <w:w w:val="105"/>
                <w:sz w:val="19"/>
              </w:rPr>
              <w:t>disaster was toilet trained</w:t>
            </w:r>
          </w:p>
          <w:p>
            <w:pPr>
              <w:pStyle w:val="TableParagraph"/>
              <w:numPr>
                <w:ilvl w:val="0"/>
                <w:numId w:val="2"/>
              </w:numPr>
              <w:tabs>
                <w:tab w:pos="393" w:val="left" w:leader="none"/>
                <w:tab w:pos="394" w:val="left" w:leader="none"/>
              </w:tabs>
              <w:spacing w:line="240" w:lineRule="auto" w:before="59" w:after="0"/>
              <w:ind w:left="393" w:right="0" w:hanging="271"/>
              <w:jc w:val="left"/>
              <w:rPr>
                <w:sz w:val="19"/>
              </w:rPr>
            </w:pPr>
            <w:r>
              <w:rPr>
                <w:color w:val="010101"/>
                <w:sz w:val="19"/>
              </w:rPr>
              <w:t>Thumb-</w:t>
            </w:r>
            <w:r>
              <w:rPr>
                <w:color w:val="010101"/>
                <w:spacing w:val="-2"/>
                <w:w w:val="105"/>
                <w:sz w:val="19"/>
              </w:rPr>
              <w:t>sucking</w:t>
            </w:r>
          </w:p>
          <w:p>
            <w:pPr>
              <w:pStyle w:val="TableParagraph"/>
              <w:numPr>
                <w:ilvl w:val="0"/>
                <w:numId w:val="2"/>
              </w:numPr>
              <w:tabs>
                <w:tab w:pos="393" w:val="left" w:leader="none"/>
              </w:tabs>
              <w:spacing w:line="242" w:lineRule="auto" w:before="60" w:after="0"/>
              <w:ind w:left="404" w:right="447" w:hanging="282"/>
              <w:jc w:val="left"/>
              <w:rPr>
                <w:sz w:val="19"/>
              </w:rPr>
            </w:pPr>
            <w:r>
              <w:rPr>
                <w:color w:val="010101"/>
                <w:w w:val="105"/>
                <w:sz w:val="19"/>
              </w:rPr>
              <w:t>Greater fear (of darkness, animals, monsters,</w:t>
            </w:r>
            <w:r>
              <w:rPr>
                <w:color w:val="010101"/>
                <w:spacing w:val="-14"/>
                <w:w w:val="105"/>
                <w:sz w:val="19"/>
              </w:rPr>
              <w:t> </w:t>
            </w:r>
            <w:r>
              <w:rPr>
                <w:color w:val="010101"/>
                <w:w w:val="105"/>
                <w:sz w:val="19"/>
              </w:rPr>
              <w:t>strangers)</w:t>
            </w:r>
          </w:p>
        </w:tc>
        <w:tc>
          <w:tcPr>
            <w:tcW w:w="2916" w:type="dxa"/>
          </w:tcPr>
          <w:p>
            <w:pPr>
              <w:pStyle w:val="TableParagraph"/>
              <w:numPr>
                <w:ilvl w:val="0"/>
                <w:numId w:val="3"/>
              </w:numPr>
              <w:tabs>
                <w:tab w:pos="397" w:val="left" w:leader="none"/>
                <w:tab w:pos="398" w:val="left" w:leader="none"/>
              </w:tabs>
              <w:spacing w:line="240" w:lineRule="auto" w:before="18" w:after="0"/>
              <w:ind w:left="397" w:right="0" w:hanging="271"/>
              <w:jc w:val="left"/>
              <w:rPr>
                <w:sz w:val="19"/>
              </w:rPr>
            </w:pPr>
            <w:r>
              <w:rPr>
                <w:color w:val="010101"/>
                <w:w w:val="105"/>
                <w:sz w:val="19"/>
              </w:rPr>
              <w:t>Loss</w:t>
            </w:r>
            <w:r>
              <w:rPr>
                <w:color w:val="010101"/>
                <w:spacing w:val="-1"/>
                <w:w w:val="105"/>
                <w:sz w:val="19"/>
              </w:rPr>
              <w:t> </w:t>
            </w:r>
            <w:r>
              <w:rPr>
                <w:color w:val="010101"/>
                <w:w w:val="105"/>
                <w:sz w:val="19"/>
              </w:rPr>
              <w:t>of</w:t>
            </w:r>
            <w:r>
              <w:rPr>
                <w:color w:val="010101"/>
                <w:spacing w:val="-1"/>
                <w:w w:val="105"/>
                <w:sz w:val="19"/>
              </w:rPr>
              <w:t> </w:t>
            </w:r>
            <w:r>
              <w:rPr>
                <w:color w:val="010101"/>
                <w:spacing w:val="-2"/>
                <w:w w:val="105"/>
                <w:sz w:val="19"/>
              </w:rPr>
              <w:t>appetite</w:t>
            </w:r>
          </w:p>
          <w:p>
            <w:pPr>
              <w:pStyle w:val="TableParagraph"/>
              <w:numPr>
                <w:ilvl w:val="0"/>
                <w:numId w:val="3"/>
              </w:numPr>
              <w:tabs>
                <w:tab w:pos="397" w:val="left" w:leader="none"/>
                <w:tab w:pos="398" w:val="left" w:leader="none"/>
              </w:tabs>
              <w:spacing w:line="240" w:lineRule="auto" w:before="60" w:after="0"/>
              <w:ind w:left="397" w:right="0" w:hanging="271"/>
              <w:jc w:val="left"/>
              <w:rPr>
                <w:sz w:val="19"/>
              </w:rPr>
            </w:pPr>
            <w:r>
              <w:rPr>
                <w:color w:val="010101"/>
                <w:spacing w:val="-2"/>
                <w:w w:val="105"/>
                <w:sz w:val="19"/>
              </w:rPr>
              <w:t>Overeating</w:t>
            </w:r>
          </w:p>
          <w:p>
            <w:pPr>
              <w:pStyle w:val="TableParagraph"/>
              <w:numPr>
                <w:ilvl w:val="0"/>
                <w:numId w:val="3"/>
              </w:numPr>
              <w:tabs>
                <w:tab w:pos="398" w:val="left" w:leader="none"/>
                <w:tab w:pos="399" w:val="left" w:leader="none"/>
              </w:tabs>
              <w:spacing w:line="242" w:lineRule="auto" w:before="65" w:after="0"/>
              <w:ind w:left="410" w:right="638" w:hanging="283"/>
              <w:jc w:val="left"/>
              <w:rPr>
                <w:sz w:val="19"/>
              </w:rPr>
            </w:pPr>
            <w:r>
              <w:rPr>
                <w:color w:val="010101"/>
                <w:w w:val="105"/>
                <w:sz w:val="19"/>
              </w:rPr>
              <w:t>Indigestion</w:t>
            </w:r>
            <w:r>
              <w:rPr>
                <w:color w:val="010101"/>
                <w:spacing w:val="-11"/>
                <w:w w:val="105"/>
                <w:sz w:val="19"/>
              </w:rPr>
              <w:t> </w:t>
            </w:r>
            <w:r>
              <w:rPr>
                <w:color w:val="010101"/>
                <w:w w:val="105"/>
                <w:sz w:val="19"/>
              </w:rPr>
              <w:t>and</w:t>
            </w:r>
            <w:r>
              <w:rPr>
                <w:color w:val="010101"/>
                <w:spacing w:val="-14"/>
                <w:w w:val="105"/>
                <w:sz w:val="19"/>
              </w:rPr>
              <w:t> </w:t>
            </w:r>
            <w:r>
              <w:rPr>
                <w:color w:val="010101"/>
                <w:w w:val="105"/>
                <w:sz w:val="19"/>
              </w:rPr>
              <w:t>other digestive problems</w:t>
            </w:r>
          </w:p>
        </w:tc>
        <w:tc>
          <w:tcPr>
            <w:tcW w:w="2839" w:type="dxa"/>
          </w:tcPr>
          <w:p>
            <w:pPr>
              <w:pStyle w:val="TableParagraph"/>
              <w:numPr>
                <w:ilvl w:val="0"/>
                <w:numId w:val="4"/>
              </w:numPr>
              <w:tabs>
                <w:tab w:pos="405" w:val="left" w:leader="none"/>
              </w:tabs>
              <w:spacing w:line="240" w:lineRule="auto" w:before="18" w:after="0"/>
              <w:ind w:left="404" w:right="0" w:hanging="271"/>
              <w:jc w:val="left"/>
              <w:rPr>
                <w:sz w:val="19"/>
              </w:rPr>
            </w:pPr>
            <w:r>
              <w:rPr>
                <w:color w:val="010101"/>
                <w:spacing w:val="-2"/>
                <w:w w:val="105"/>
                <w:sz w:val="19"/>
              </w:rPr>
              <w:t>Nervousness</w:t>
            </w:r>
          </w:p>
          <w:p>
            <w:pPr>
              <w:pStyle w:val="TableParagraph"/>
              <w:numPr>
                <w:ilvl w:val="0"/>
                <w:numId w:val="4"/>
              </w:numPr>
              <w:tabs>
                <w:tab w:pos="405" w:val="left" w:leader="none"/>
              </w:tabs>
              <w:spacing w:line="242" w:lineRule="auto" w:before="60" w:after="0"/>
              <w:ind w:left="410" w:right="145" w:hanging="277"/>
              <w:jc w:val="left"/>
              <w:rPr>
                <w:sz w:val="19"/>
              </w:rPr>
            </w:pPr>
            <w:r>
              <w:rPr>
                <w:color w:val="010101"/>
                <w:w w:val="105"/>
                <w:sz w:val="19"/>
              </w:rPr>
              <w:t>Anxiety</w:t>
            </w:r>
            <w:r>
              <w:rPr>
                <w:color w:val="010101"/>
                <w:spacing w:val="-11"/>
                <w:w w:val="105"/>
                <w:sz w:val="19"/>
              </w:rPr>
              <w:t> </w:t>
            </w:r>
            <w:r>
              <w:rPr>
                <w:color w:val="010101"/>
                <w:w w:val="105"/>
                <w:sz w:val="19"/>
              </w:rPr>
              <w:t>about</w:t>
            </w:r>
            <w:r>
              <w:rPr>
                <w:color w:val="010101"/>
                <w:spacing w:val="-14"/>
                <w:w w:val="105"/>
                <w:sz w:val="19"/>
              </w:rPr>
              <w:t> </w:t>
            </w:r>
            <w:r>
              <w:rPr>
                <w:color w:val="010101"/>
                <w:w w:val="105"/>
                <w:sz w:val="19"/>
              </w:rPr>
              <w:t>being</w:t>
            </w:r>
            <w:r>
              <w:rPr>
                <w:color w:val="010101"/>
                <w:spacing w:val="-11"/>
                <w:w w:val="105"/>
                <w:sz w:val="19"/>
              </w:rPr>
              <w:t> </w:t>
            </w:r>
            <w:r>
              <w:rPr>
                <w:color w:val="010101"/>
                <w:w w:val="105"/>
                <w:sz w:val="19"/>
              </w:rPr>
              <w:t>away from parents or other primary caregivers</w:t>
            </w:r>
          </w:p>
          <w:p>
            <w:pPr>
              <w:pStyle w:val="TableParagraph"/>
              <w:numPr>
                <w:ilvl w:val="0"/>
                <w:numId w:val="4"/>
              </w:numPr>
              <w:tabs>
                <w:tab w:pos="402" w:val="left" w:leader="none"/>
              </w:tabs>
              <w:spacing w:line="242" w:lineRule="auto" w:before="59" w:after="0"/>
              <w:ind w:left="412" w:right="1229" w:hanging="278"/>
              <w:jc w:val="left"/>
              <w:rPr>
                <w:sz w:val="19"/>
              </w:rPr>
            </w:pPr>
            <w:r>
              <w:rPr>
                <w:color w:val="010101"/>
                <w:w w:val="105"/>
                <w:sz w:val="19"/>
              </w:rPr>
              <w:t>Irritability</w:t>
            </w:r>
            <w:r>
              <w:rPr>
                <w:color w:val="010101"/>
                <w:spacing w:val="-13"/>
                <w:w w:val="105"/>
                <w:sz w:val="19"/>
              </w:rPr>
              <w:t> </w:t>
            </w:r>
            <w:r>
              <w:rPr>
                <w:color w:val="010101"/>
                <w:w w:val="105"/>
                <w:sz w:val="19"/>
              </w:rPr>
              <w:t>and </w:t>
            </w:r>
            <w:r>
              <w:rPr>
                <w:color w:val="010101"/>
                <w:spacing w:val="-2"/>
                <w:w w:val="105"/>
                <w:sz w:val="19"/>
              </w:rPr>
              <w:t>disobedience</w:t>
            </w:r>
          </w:p>
        </w:tc>
      </w:tr>
      <w:tr>
        <w:trPr>
          <w:trHeight w:val="1554" w:hRule="atLeast"/>
        </w:trPr>
        <w:tc>
          <w:tcPr>
            <w:tcW w:w="907" w:type="dxa"/>
          </w:tcPr>
          <w:p>
            <w:pPr>
              <w:pStyle w:val="TableParagraph"/>
              <w:spacing w:before="2"/>
              <w:ind w:left="124"/>
              <w:rPr>
                <w:rFonts w:ascii="Times New Roman"/>
                <w:b/>
                <w:sz w:val="21"/>
              </w:rPr>
            </w:pPr>
            <w:r>
              <w:rPr>
                <w:rFonts w:ascii="Times New Roman"/>
                <w:b/>
                <w:color w:val="010101"/>
                <w:w w:val="105"/>
                <w:sz w:val="21"/>
              </w:rPr>
              <w:t>5-</w:t>
            </w:r>
            <w:r>
              <w:rPr>
                <w:rFonts w:ascii="Times New Roman"/>
                <w:b/>
                <w:color w:val="010101"/>
                <w:spacing w:val="-5"/>
                <w:w w:val="110"/>
                <w:sz w:val="21"/>
              </w:rPr>
              <w:t>11</w:t>
            </w:r>
          </w:p>
        </w:tc>
        <w:tc>
          <w:tcPr>
            <w:tcW w:w="2688" w:type="dxa"/>
          </w:tcPr>
          <w:p>
            <w:pPr>
              <w:pStyle w:val="TableParagraph"/>
              <w:numPr>
                <w:ilvl w:val="0"/>
                <w:numId w:val="5"/>
              </w:numPr>
              <w:tabs>
                <w:tab w:pos="393" w:val="left" w:leader="none"/>
                <w:tab w:pos="394" w:val="left" w:leader="none"/>
              </w:tabs>
              <w:spacing w:line="242" w:lineRule="auto" w:before="20" w:after="0"/>
              <w:ind w:left="404" w:right="231" w:hanging="282"/>
              <w:jc w:val="left"/>
              <w:rPr>
                <w:sz w:val="19"/>
              </w:rPr>
            </w:pPr>
            <w:r>
              <w:rPr>
                <w:color w:val="010101"/>
                <w:w w:val="105"/>
                <w:sz w:val="19"/>
              </w:rPr>
              <w:t>Clinginess</w:t>
            </w:r>
            <w:r>
              <w:rPr>
                <w:color w:val="010101"/>
                <w:spacing w:val="-9"/>
                <w:w w:val="105"/>
                <w:sz w:val="19"/>
              </w:rPr>
              <w:t> </w:t>
            </w:r>
            <w:r>
              <w:rPr>
                <w:color w:val="010101"/>
                <w:w w:val="105"/>
                <w:sz w:val="19"/>
              </w:rPr>
              <w:t>with</w:t>
            </w:r>
            <w:r>
              <w:rPr>
                <w:color w:val="010101"/>
                <w:spacing w:val="-14"/>
                <w:w w:val="105"/>
                <w:sz w:val="19"/>
              </w:rPr>
              <w:t> </w:t>
            </w:r>
            <w:r>
              <w:rPr>
                <w:color w:val="010101"/>
                <w:w w:val="105"/>
                <w:sz w:val="19"/>
              </w:rPr>
              <w:t>parents or other primary </w:t>
            </w:r>
            <w:r>
              <w:rPr>
                <w:color w:val="010101"/>
                <w:spacing w:val="-2"/>
                <w:w w:val="105"/>
                <w:sz w:val="19"/>
              </w:rPr>
              <w:t>caregivers</w:t>
            </w:r>
          </w:p>
          <w:p>
            <w:pPr>
              <w:pStyle w:val="TableParagraph"/>
              <w:numPr>
                <w:ilvl w:val="0"/>
                <w:numId w:val="5"/>
              </w:numPr>
              <w:tabs>
                <w:tab w:pos="393" w:val="left" w:leader="none"/>
                <w:tab w:pos="394" w:val="left" w:leader="none"/>
              </w:tabs>
              <w:spacing w:line="240" w:lineRule="auto" w:before="59" w:after="0"/>
              <w:ind w:left="393" w:right="0" w:hanging="271"/>
              <w:jc w:val="left"/>
              <w:rPr>
                <w:sz w:val="19"/>
              </w:rPr>
            </w:pPr>
            <w:r>
              <w:rPr>
                <w:color w:val="010101"/>
                <w:w w:val="105"/>
                <w:sz w:val="19"/>
              </w:rPr>
              <w:t>Crying</w:t>
            </w:r>
            <w:r>
              <w:rPr>
                <w:color w:val="010101"/>
                <w:spacing w:val="-3"/>
                <w:w w:val="105"/>
                <w:sz w:val="19"/>
              </w:rPr>
              <w:t> </w:t>
            </w:r>
            <w:r>
              <w:rPr>
                <w:color w:val="010101"/>
                <w:w w:val="105"/>
                <w:sz w:val="19"/>
              </w:rPr>
              <w:t>or </w:t>
            </w:r>
            <w:r>
              <w:rPr>
                <w:color w:val="010101"/>
                <w:spacing w:val="-2"/>
                <w:w w:val="105"/>
                <w:sz w:val="19"/>
              </w:rPr>
              <w:t>whimpering</w:t>
            </w:r>
          </w:p>
          <w:p>
            <w:pPr>
              <w:pStyle w:val="TableParagraph"/>
              <w:numPr>
                <w:ilvl w:val="0"/>
                <w:numId w:val="5"/>
              </w:numPr>
              <w:tabs>
                <w:tab w:pos="393" w:val="left" w:leader="none"/>
              </w:tabs>
              <w:spacing w:line="242" w:lineRule="auto" w:before="60" w:after="0"/>
              <w:ind w:left="406" w:right="366" w:hanging="283"/>
              <w:jc w:val="left"/>
              <w:rPr>
                <w:sz w:val="19"/>
              </w:rPr>
            </w:pPr>
            <w:r>
              <w:rPr>
                <w:color w:val="010101"/>
                <w:w w:val="105"/>
                <w:sz w:val="19"/>
              </w:rPr>
              <w:t>Requests to</w:t>
            </w:r>
            <w:r>
              <w:rPr>
                <w:color w:val="010101"/>
                <w:spacing w:val="-9"/>
                <w:w w:val="105"/>
                <w:sz w:val="19"/>
              </w:rPr>
              <w:t> </w:t>
            </w:r>
            <w:r>
              <w:rPr>
                <w:color w:val="010101"/>
                <w:w w:val="105"/>
                <w:sz w:val="19"/>
              </w:rPr>
              <w:t>be</w:t>
            </w:r>
            <w:r>
              <w:rPr>
                <w:color w:val="010101"/>
                <w:spacing w:val="-13"/>
                <w:w w:val="105"/>
                <w:sz w:val="19"/>
              </w:rPr>
              <w:t> </w:t>
            </w:r>
            <w:r>
              <w:rPr>
                <w:color w:val="010101"/>
                <w:w w:val="105"/>
                <w:sz w:val="19"/>
              </w:rPr>
              <w:t>fed</w:t>
            </w:r>
            <w:r>
              <w:rPr>
                <w:color w:val="010101"/>
                <w:spacing w:val="-8"/>
                <w:w w:val="105"/>
                <w:sz w:val="19"/>
              </w:rPr>
              <w:t> </w:t>
            </w:r>
            <w:r>
              <w:rPr>
                <w:color w:val="010101"/>
                <w:w w:val="105"/>
                <w:sz w:val="19"/>
              </w:rPr>
              <w:t>or </w:t>
            </w:r>
            <w:r>
              <w:rPr>
                <w:color w:val="010101"/>
                <w:spacing w:val="-2"/>
                <w:w w:val="105"/>
                <w:sz w:val="19"/>
              </w:rPr>
              <w:t>dressed</w:t>
            </w:r>
          </w:p>
        </w:tc>
        <w:tc>
          <w:tcPr>
            <w:tcW w:w="2916" w:type="dxa"/>
          </w:tcPr>
          <w:p>
            <w:pPr>
              <w:pStyle w:val="TableParagraph"/>
              <w:numPr>
                <w:ilvl w:val="0"/>
                <w:numId w:val="6"/>
              </w:numPr>
              <w:tabs>
                <w:tab w:pos="397" w:val="left" w:leader="none"/>
              </w:tabs>
              <w:spacing w:line="240" w:lineRule="auto" w:before="20" w:after="0"/>
              <w:ind w:left="396" w:right="0" w:hanging="270"/>
              <w:jc w:val="left"/>
              <w:rPr>
                <w:sz w:val="19"/>
              </w:rPr>
            </w:pPr>
            <w:r>
              <w:rPr>
                <w:color w:val="010101"/>
                <w:spacing w:val="-2"/>
                <w:w w:val="105"/>
                <w:sz w:val="19"/>
              </w:rPr>
              <w:t>Headaches</w:t>
            </w:r>
          </w:p>
          <w:p>
            <w:pPr>
              <w:pStyle w:val="TableParagraph"/>
              <w:numPr>
                <w:ilvl w:val="0"/>
                <w:numId w:val="6"/>
              </w:numPr>
              <w:tabs>
                <w:tab w:pos="397" w:val="left" w:leader="none"/>
                <w:tab w:pos="398" w:val="left" w:leader="none"/>
              </w:tabs>
              <w:spacing w:line="242" w:lineRule="auto" w:before="60" w:after="0"/>
              <w:ind w:left="408" w:right="479" w:hanging="282"/>
              <w:jc w:val="left"/>
              <w:rPr>
                <w:sz w:val="19"/>
              </w:rPr>
            </w:pPr>
            <w:r>
              <w:rPr>
                <w:color w:val="010101"/>
                <w:w w:val="105"/>
                <w:sz w:val="19"/>
              </w:rPr>
              <w:t>Complaints</w:t>
            </w:r>
            <w:r>
              <w:rPr>
                <w:color w:val="010101"/>
                <w:spacing w:val="-5"/>
                <w:w w:val="105"/>
                <w:sz w:val="19"/>
              </w:rPr>
              <w:t> </w:t>
            </w:r>
            <w:r>
              <w:rPr>
                <w:color w:val="010101"/>
                <w:w w:val="105"/>
                <w:sz w:val="19"/>
              </w:rPr>
              <w:t>of</w:t>
            </w:r>
            <w:r>
              <w:rPr>
                <w:color w:val="010101"/>
                <w:spacing w:val="-13"/>
                <w:w w:val="105"/>
                <w:sz w:val="19"/>
              </w:rPr>
              <w:t> </w:t>
            </w:r>
            <w:r>
              <w:rPr>
                <w:color w:val="010101"/>
                <w:w w:val="105"/>
                <w:sz w:val="19"/>
              </w:rPr>
              <w:t>visual</w:t>
            </w:r>
            <w:r>
              <w:rPr>
                <w:color w:val="010101"/>
                <w:spacing w:val="-12"/>
                <w:w w:val="105"/>
                <w:sz w:val="19"/>
              </w:rPr>
              <w:t> </w:t>
            </w:r>
            <w:r>
              <w:rPr>
                <w:color w:val="010101"/>
                <w:w w:val="105"/>
                <w:sz w:val="19"/>
              </w:rPr>
              <w:t>or hearing problems</w:t>
            </w:r>
          </w:p>
          <w:p>
            <w:pPr>
              <w:pStyle w:val="TableParagraph"/>
              <w:numPr>
                <w:ilvl w:val="0"/>
                <w:numId w:val="6"/>
              </w:numPr>
              <w:tabs>
                <w:tab w:pos="398" w:val="left" w:leader="none"/>
                <w:tab w:pos="399" w:val="left" w:leader="none"/>
              </w:tabs>
              <w:spacing w:line="247" w:lineRule="auto" w:before="59" w:after="0"/>
              <w:ind w:left="408" w:right="723" w:hanging="282"/>
              <w:jc w:val="left"/>
              <w:rPr>
                <w:sz w:val="19"/>
              </w:rPr>
            </w:pPr>
            <w:r>
              <w:rPr>
                <w:color w:val="010101"/>
                <w:w w:val="105"/>
                <w:sz w:val="19"/>
              </w:rPr>
              <w:t>Sleep</w:t>
            </w:r>
            <w:r>
              <w:rPr>
                <w:color w:val="010101"/>
                <w:spacing w:val="-14"/>
                <w:w w:val="105"/>
                <w:sz w:val="19"/>
              </w:rPr>
              <w:t> </w:t>
            </w:r>
            <w:r>
              <w:rPr>
                <w:color w:val="010101"/>
                <w:w w:val="105"/>
                <w:sz w:val="19"/>
              </w:rPr>
              <w:t>problems</w:t>
            </w:r>
            <w:r>
              <w:rPr>
                <w:color w:val="010101"/>
                <w:spacing w:val="-12"/>
                <w:w w:val="105"/>
                <w:sz w:val="19"/>
              </w:rPr>
              <w:t> </w:t>
            </w:r>
            <w:r>
              <w:rPr>
                <w:color w:val="010101"/>
                <w:w w:val="105"/>
                <w:sz w:val="19"/>
              </w:rPr>
              <w:t>and </w:t>
            </w:r>
            <w:r>
              <w:rPr>
                <w:color w:val="010101"/>
                <w:spacing w:val="-2"/>
                <w:w w:val="105"/>
                <w:sz w:val="19"/>
              </w:rPr>
              <w:t>nightmares</w:t>
            </w:r>
          </w:p>
        </w:tc>
        <w:tc>
          <w:tcPr>
            <w:tcW w:w="2839" w:type="dxa"/>
          </w:tcPr>
          <w:p>
            <w:pPr>
              <w:pStyle w:val="TableParagraph"/>
              <w:numPr>
                <w:ilvl w:val="0"/>
                <w:numId w:val="7"/>
              </w:numPr>
              <w:tabs>
                <w:tab w:pos="406" w:val="left" w:leader="none"/>
              </w:tabs>
              <w:spacing w:line="240" w:lineRule="auto" w:before="20" w:after="0"/>
              <w:ind w:left="405" w:right="0" w:hanging="272"/>
              <w:jc w:val="left"/>
              <w:rPr>
                <w:sz w:val="19"/>
              </w:rPr>
            </w:pPr>
            <w:r>
              <w:rPr>
                <w:color w:val="010101"/>
                <w:w w:val="105"/>
                <w:sz w:val="19"/>
              </w:rPr>
              <w:t>School</w:t>
            </w:r>
            <w:r>
              <w:rPr>
                <w:color w:val="010101"/>
                <w:spacing w:val="-7"/>
                <w:w w:val="105"/>
                <w:sz w:val="19"/>
              </w:rPr>
              <w:t> </w:t>
            </w:r>
            <w:r>
              <w:rPr>
                <w:color w:val="010101"/>
                <w:spacing w:val="-2"/>
                <w:w w:val="105"/>
                <w:sz w:val="19"/>
              </w:rPr>
              <w:t>phobia</w:t>
            </w:r>
          </w:p>
          <w:p>
            <w:pPr>
              <w:pStyle w:val="TableParagraph"/>
              <w:numPr>
                <w:ilvl w:val="0"/>
                <w:numId w:val="7"/>
              </w:numPr>
              <w:tabs>
                <w:tab w:pos="406" w:val="left" w:leader="none"/>
              </w:tabs>
              <w:spacing w:line="240" w:lineRule="auto" w:before="60" w:after="0"/>
              <w:ind w:left="405" w:right="0" w:hanging="272"/>
              <w:jc w:val="left"/>
              <w:rPr>
                <w:sz w:val="19"/>
              </w:rPr>
            </w:pPr>
            <w:r>
              <w:rPr>
                <w:color w:val="010101"/>
                <w:w w:val="105"/>
                <w:sz w:val="19"/>
              </w:rPr>
              <w:t>Social</w:t>
            </w:r>
            <w:r>
              <w:rPr>
                <w:color w:val="010101"/>
                <w:spacing w:val="-5"/>
                <w:w w:val="105"/>
                <w:sz w:val="19"/>
              </w:rPr>
              <w:t> </w:t>
            </w:r>
            <w:r>
              <w:rPr>
                <w:color w:val="010101"/>
                <w:spacing w:val="-2"/>
                <w:w w:val="105"/>
                <w:sz w:val="19"/>
              </w:rPr>
              <w:t>withdrawal</w:t>
            </w:r>
          </w:p>
          <w:p>
            <w:pPr>
              <w:pStyle w:val="TableParagraph"/>
              <w:numPr>
                <w:ilvl w:val="0"/>
                <w:numId w:val="7"/>
              </w:numPr>
              <w:tabs>
                <w:tab w:pos="402" w:val="left" w:leader="none"/>
              </w:tabs>
              <w:spacing w:line="242" w:lineRule="auto" w:before="65" w:after="0"/>
              <w:ind w:left="412" w:right="1229" w:hanging="278"/>
              <w:jc w:val="left"/>
              <w:rPr>
                <w:sz w:val="19"/>
              </w:rPr>
            </w:pPr>
            <w:r>
              <w:rPr>
                <w:color w:val="010101"/>
                <w:w w:val="105"/>
                <w:sz w:val="19"/>
              </w:rPr>
              <w:t>Irritability</w:t>
            </w:r>
            <w:r>
              <w:rPr>
                <w:color w:val="010101"/>
                <w:spacing w:val="-13"/>
                <w:w w:val="105"/>
                <w:sz w:val="19"/>
              </w:rPr>
              <w:t> </w:t>
            </w:r>
            <w:r>
              <w:rPr>
                <w:color w:val="010101"/>
                <w:w w:val="105"/>
                <w:sz w:val="19"/>
              </w:rPr>
              <w:t>and </w:t>
            </w:r>
            <w:r>
              <w:rPr>
                <w:color w:val="010101"/>
                <w:spacing w:val="-2"/>
                <w:w w:val="105"/>
                <w:sz w:val="19"/>
              </w:rPr>
              <w:t>disobedience</w:t>
            </w:r>
          </w:p>
        </w:tc>
      </w:tr>
      <w:tr>
        <w:trPr>
          <w:trHeight w:val="1895" w:hRule="atLeast"/>
        </w:trPr>
        <w:tc>
          <w:tcPr>
            <w:tcW w:w="907" w:type="dxa"/>
          </w:tcPr>
          <w:p>
            <w:pPr>
              <w:pStyle w:val="TableParagraph"/>
              <w:spacing w:before="17"/>
              <w:ind w:left="121"/>
              <w:rPr>
                <w:b/>
                <w:sz w:val="19"/>
              </w:rPr>
            </w:pPr>
            <w:r>
              <w:rPr>
                <w:b/>
                <w:color w:val="010101"/>
                <w:w w:val="110"/>
                <w:sz w:val="19"/>
              </w:rPr>
              <w:t>11-</w:t>
            </w:r>
            <w:r>
              <w:rPr>
                <w:b/>
                <w:color w:val="010101"/>
                <w:spacing w:val="-5"/>
                <w:w w:val="110"/>
                <w:sz w:val="19"/>
              </w:rPr>
              <w:t>14</w:t>
            </w:r>
          </w:p>
        </w:tc>
        <w:tc>
          <w:tcPr>
            <w:tcW w:w="2688" w:type="dxa"/>
          </w:tcPr>
          <w:p>
            <w:pPr>
              <w:pStyle w:val="TableParagraph"/>
              <w:numPr>
                <w:ilvl w:val="0"/>
                <w:numId w:val="8"/>
              </w:numPr>
              <w:tabs>
                <w:tab w:pos="393" w:val="left" w:leader="none"/>
                <w:tab w:pos="394" w:val="left" w:leader="none"/>
              </w:tabs>
              <w:spacing w:line="242" w:lineRule="auto" w:before="22" w:after="0"/>
              <w:ind w:left="404" w:right="128" w:hanging="282"/>
              <w:jc w:val="left"/>
              <w:rPr>
                <w:sz w:val="19"/>
              </w:rPr>
            </w:pPr>
            <w:r>
              <w:rPr>
                <w:color w:val="010101"/>
                <w:w w:val="105"/>
                <w:sz w:val="19"/>
              </w:rPr>
              <w:t>Competing</w:t>
            </w:r>
            <w:r>
              <w:rPr>
                <w:color w:val="010101"/>
                <w:spacing w:val="-10"/>
                <w:w w:val="105"/>
                <w:sz w:val="19"/>
              </w:rPr>
              <w:t> </w:t>
            </w:r>
            <w:r>
              <w:rPr>
                <w:color w:val="010101"/>
                <w:w w:val="105"/>
                <w:sz w:val="19"/>
              </w:rPr>
              <w:t>with</w:t>
            </w:r>
            <w:r>
              <w:rPr>
                <w:color w:val="010101"/>
                <w:spacing w:val="-14"/>
                <w:w w:val="105"/>
                <w:sz w:val="19"/>
              </w:rPr>
              <w:t> </w:t>
            </w:r>
            <w:r>
              <w:rPr>
                <w:color w:val="010101"/>
                <w:w w:val="105"/>
                <w:sz w:val="19"/>
              </w:rPr>
              <w:t>younger siblings for attention from parents or other primary caregivers</w:t>
            </w:r>
          </w:p>
          <w:p>
            <w:pPr>
              <w:pStyle w:val="TableParagraph"/>
              <w:numPr>
                <w:ilvl w:val="0"/>
                <w:numId w:val="8"/>
              </w:numPr>
              <w:tabs>
                <w:tab w:pos="396" w:val="left" w:leader="none"/>
                <w:tab w:pos="397" w:val="left" w:leader="none"/>
              </w:tabs>
              <w:spacing w:line="242" w:lineRule="auto" w:before="59" w:after="0"/>
              <w:ind w:left="404" w:right="161" w:hanging="282"/>
              <w:jc w:val="left"/>
              <w:rPr>
                <w:sz w:val="19"/>
              </w:rPr>
            </w:pPr>
            <w:r>
              <w:rPr>
                <w:color w:val="010101"/>
                <w:w w:val="105"/>
                <w:sz w:val="19"/>
              </w:rPr>
              <w:t>Failure to perform chores</w:t>
            </w:r>
            <w:r>
              <w:rPr>
                <w:color w:val="010101"/>
                <w:spacing w:val="-10"/>
                <w:w w:val="105"/>
                <w:sz w:val="19"/>
              </w:rPr>
              <w:t> </w:t>
            </w:r>
            <w:r>
              <w:rPr>
                <w:color w:val="010101"/>
                <w:w w:val="105"/>
                <w:sz w:val="19"/>
              </w:rPr>
              <w:t>and</w:t>
            </w:r>
            <w:r>
              <w:rPr>
                <w:color w:val="010101"/>
                <w:spacing w:val="-14"/>
                <w:w w:val="105"/>
                <w:sz w:val="19"/>
              </w:rPr>
              <w:t> </w:t>
            </w:r>
            <w:r>
              <w:rPr>
                <w:color w:val="010101"/>
                <w:w w:val="105"/>
                <w:sz w:val="19"/>
              </w:rPr>
              <w:t>fulfill</w:t>
            </w:r>
            <w:r>
              <w:rPr>
                <w:color w:val="010101"/>
                <w:spacing w:val="-11"/>
                <w:w w:val="105"/>
                <w:sz w:val="19"/>
              </w:rPr>
              <w:t> </w:t>
            </w:r>
            <w:r>
              <w:rPr>
                <w:color w:val="010101"/>
                <w:w w:val="105"/>
                <w:sz w:val="19"/>
              </w:rPr>
              <w:t>normal </w:t>
            </w:r>
            <w:r>
              <w:rPr>
                <w:color w:val="010101"/>
                <w:spacing w:val="-2"/>
                <w:w w:val="105"/>
                <w:sz w:val="19"/>
              </w:rPr>
              <w:t>responsibilities</w:t>
            </w:r>
          </w:p>
        </w:tc>
        <w:tc>
          <w:tcPr>
            <w:tcW w:w="2916" w:type="dxa"/>
          </w:tcPr>
          <w:p>
            <w:pPr>
              <w:pStyle w:val="TableParagraph"/>
              <w:numPr>
                <w:ilvl w:val="0"/>
                <w:numId w:val="9"/>
              </w:numPr>
              <w:tabs>
                <w:tab w:pos="397" w:val="left" w:leader="none"/>
              </w:tabs>
              <w:spacing w:line="240" w:lineRule="auto" w:before="22" w:after="0"/>
              <w:ind w:left="396" w:right="0" w:hanging="270"/>
              <w:jc w:val="left"/>
              <w:rPr>
                <w:sz w:val="19"/>
              </w:rPr>
            </w:pPr>
            <w:r>
              <w:rPr>
                <w:color w:val="010101"/>
                <w:spacing w:val="-2"/>
                <w:w w:val="105"/>
                <w:sz w:val="19"/>
              </w:rPr>
              <w:t>Headaches</w:t>
            </w:r>
          </w:p>
          <w:p>
            <w:pPr>
              <w:pStyle w:val="TableParagraph"/>
              <w:numPr>
                <w:ilvl w:val="0"/>
                <w:numId w:val="9"/>
              </w:numPr>
              <w:tabs>
                <w:tab w:pos="397" w:val="left" w:leader="none"/>
                <w:tab w:pos="398" w:val="left" w:leader="none"/>
              </w:tabs>
              <w:spacing w:line="247" w:lineRule="auto" w:before="60" w:after="0"/>
              <w:ind w:left="409" w:right="96" w:hanging="283"/>
              <w:jc w:val="left"/>
              <w:rPr>
                <w:sz w:val="19"/>
              </w:rPr>
            </w:pPr>
            <w:r>
              <w:rPr>
                <w:color w:val="010101"/>
                <w:w w:val="105"/>
                <w:sz w:val="19"/>
              </w:rPr>
              <w:t>Complaints</w:t>
            </w:r>
            <w:r>
              <w:rPr>
                <w:color w:val="010101"/>
                <w:spacing w:val="-10"/>
                <w:w w:val="105"/>
                <w:sz w:val="19"/>
              </w:rPr>
              <w:t> </w:t>
            </w:r>
            <w:r>
              <w:rPr>
                <w:color w:val="010101"/>
                <w:w w:val="105"/>
                <w:sz w:val="19"/>
              </w:rPr>
              <w:t>of</w:t>
            </w:r>
            <w:r>
              <w:rPr>
                <w:color w:val="010101"/>
                <w:spacing w:val="-14"/>
                <w:w w:val="105"/>
                <w:sz w:val="19"/>
              </w:rPr>
              <w:t> </w:t>
            </w:r>
            <w:r>
              <w:rPr>
                <w:color w:val="010101"/>
                <w:w w:val="105"/>
                <w:sz w:val="19"/>
              </w:rPr>
              <w:t>vague</w:t>
            </w:r>
            <w:r>
              <w:rPr>
                <w:color w:val="010101"/>
                <w:spacing w:val="-11"/>
                <w:w w:val="105"/>
                <w:sz w:val="19"/>
              </w:rPr>
              <w:t> </w:t>
            </w:r>
            <w:r>
              <w:rPr>
                <w:color w:val="010101"/>
                <w:w w:val="105"/>
                <w:sz w:val="19"/>
              </w:rPr>
              <w:t>aches and pains</w:t>
            </w:r>
          </w:p>
          <w:p>
            <w:pPr>
              <w:pStyle w:val="TableParagraph"/>
              <w:numPr>
                <w:ilvl w:val="0"/>
                <w:numId w:val="9"/>
              </w:numPr>
              <w:tabs>
                <w:tab w:pos="397" w:val="left" w:leader="none"/>
                <w:tab w:pos="398" w:val="left" w:leader="none"/>
              </w:tabs>
              <w:spacing w:line="242" w:lineRule="auto" w:before="55" w:after="0"/>
              <w:ind w:left="409" w:right="655" w:hanging="283"/>
              <w:jc w:val="left"/>
              <w:rPr>
                <w:sz w:val="19"/>
              </w:rPr>
            </w:pPr>
            <w:r>
              <w:rPr>
                <w:color w:val="010101"/>
                <w:w w:val="105"/>
                <w:sz w:val="19"/>
              </w:rPr>
              <w:t>Overeating</w:t>
            </w:r>
            <w:r>
              <w:rPr>
                <w:color w:val="010101"/>
                <w:spacing w:val="-2"/>
                <w:w w:val="105"/>
                <w:sz w:val="19"/>
              </w:rPr>
              <w:t> </w:t>
            </w:r>
            <w:r>
              <w:rPr>
                <w:color w:val="010101"/>
                <w:w w:val="105"/>
                <w:sz w:val="19"/>
              </w:rPr>
              <w:t>or</w:t>
            </w:r>
            <w:r>
              <w:rPr>
                <w:color w:val="010101"/>
                <w:spacing w:val="-12"/>
                <w:w w:val="105"/>
                <w:sz w:val="19"/>
              </w:rPr>
              <w:t> </w:t>
            </w:r>
            <w:r>
              <w:rPr>
                <w:color w:val="010101"/>
                <w:w w:val="105"/>
                <w:sz w:val="19"/>
              </w:rPr>
              <w:t>loss</w:t>
            </w:r>
            <w:r>
              <w:rPr>
                <w:color w:val="010101"/>
                <w:spacing w:val="-14"/>
                <w:w w:val="105"/>
                <w:sz w:val="19"/>
              </w:rPr>
              <w:t> </w:t>
            </w:r>
            <w:r>
              <w:rPr>
                <w:color w:val="010101"/>
                <w:w w:val="105"/>
                <w:sz w:val="19"/>
              </w:rPr>
              <w:t>of </w:t>
            </w:r>
            <w:r>
              <w:rPr>
                <w:color w:val="010101"/>
                <w:spacing w:val="-2"/>
                <w:w w:val="105"/>
                <w:sz w:val="19"/>
              </w:rPr>
              <w:t>appetite</w:t>
            </w:r>
          </w:p>
          <w:p>
            <w:pPr>
              <w:pStyle w:val="TableParagraph"/>
              <w:numPr>
                <w:ilvl w:val="0"/>
                <w:numId w:val="9"/>
              </w:numPr>
              <w:tabs>
                <w:tab w:pos="398" w:val="left" w:leader="none"/>
                <w:tab w:pos="399" w:val="left" w:leader="none"/>
              </w:tabs>
              <w:spacing w:line="240" w:lineRule="auto" w:before="58" w:after="0"/>
              <w:ind w:left="398" w:right="0" w:hanging="272"/>
              <w:jc w:val="left"/>
              <w:rPr>
                <w:sz w:val="19"/>
              </w:rPr>
            </w:pPr>
            <w:r>
              <w:rPr>
                <w:color w:val="010101"/>
                <w:w w:val="105"/>
                <w:sz w:val="19"/>
              </w:rPr>
              <w:t>Skin</w:t>
            </w:r>
            <w:r>
              <w:rPr>
                <w:color w:val="010101"/>
                <w:spacing w:val="1"/>
                <w:w w:val="105"/>
                <w:sz w:val="19"/>
              </w:rPr>
              <w:t> </w:t>
            </w:r>
            <w:r>
              <w:rPr>
                <w:color w:val="010101"/>
                <w:spacing w:val="-2"/>
                <w:w w:val="105"/>
                <w:sz w:val="19"/>
              </w:rPr>
              <w:t>problems</w:t>
            </w:r>
          </w:p>
          <w:p>
            <w:pPr>
              <w:pStyle w:val="TableParagraph"/>
              <w:numPr>
                <w:ilvl w:val="0"/>
                <w:numId w:val="9"/>
              </w:numPr>
              <w:tabs>
                <w:tab w:pos="398" w:val="left" w:leader="none"/>
                <w:tab w:pos="399" w:val="left" w:leader="none"/>
              </w:tabs>
              <w:spacing w:line="240" w:lineRule="auto" w:before="60" w:after="0"/>
              <w:ind w:left="398" w:right="0" w:hanging="272"/>
              <w:jc w:val="left"/>
              <w:rPr>
                <w:sz w:val="19"/>
              </w:rPr>
            </w:pPr>
            <w:r>
              <w:rPr>
                <w:color w:val="010101"/>
                <w:w w:val="105"/>
                <w:sz w:val="19"/>
              </w:rPr>
              <w:t>Sleep</w:t>
            </w:r>
            <w:r>
              <w:rPr>
                <w:color w:val="010101"/>
                <w:spacing w:val="-2"/>
                <w:w w:val="105"/>
                <w:sz w:val="19"/>
              </w:rPr>
              <w:t> problems</w:t>
            </w:r>
          </w:p>
        </w:tc>
        <w:tc>
          <w:tcPr>
            <w:tcW w:w="2839" w:type="dxa"/>
          </w:tcPr>
          <w:p>
            <w:pPr>
              <w:pStyle w:val="TableParagraph"/>
              <w:numPr>
                <w:ilvl w:val="0"/>
                <w:numId w:val="10"/>
              </w:numPr>
              <w:tabs>
                <w:tab w:pos="405" w:val="left" w:leader="none"/>
              </w:tabs>
              <w:spacing w:line="242" w:lineRule="auto" w:before="22" w:after="0"/>
              <w:ind w:left="411" w:right="847" w:hanging="278"/>
              <w:jc w:val="left"/>
              <w:rPr>
                <w:sz w:val="19"/>
              </w:rPr>
            </w:pPr>
            <w:r>
              <w:rPr>
                <w:color w:val="010101"/>
                <w:w w:val="105"/>
                <w:sz w:val="19"/>
              </w:rPr>
              <w:t>Loss</w:t>
            </w:r>
            <w:r>
              <w:rPr>
                <w:color w:val="010101"/>
                <w:spacing w:val="-9"/>
                <w:w w:val="105"/>
                <w:sz w:val="19"/>
              </w:rPr>
              <w:t> </w:t>
            </w:r>
            <w:r>
              <w:rPr>
                <w:color w:val="010101"/>
                <w:w w:val="105"/>
                <w:sz w:val="19"/>
              </w:rPr>
              <w:t>of</w:t>
            </w:r>
            <w:r>
              <w:rPr>
                <w:color w:val="010101"/>
                <w:spacing w:val="-14"/>
                <w:w w:val="105"/>
                <w:sz w:val="19"/>
              </w:rPr>
              <w:t> </w:t>
            </w:r>
            <w:r>
              <w:rPr>
                <w:color w:val="010101"/>
                <w:w w:val="105"/>
                <w:sz w:val="19"/>
              </w:rPr>
              <w:t>interest</w:t>
            </w:r>
            <w:r>
              <w:rPr>
                <w:color w:val="010101"/>
                <w:spacing w:val="-4"/>
                <w:w w:val="105"/>
                <w:sz w:val="19"/>
              </w:rPr>
              <w:t> </w:t>
            </w:r>
            <w:r>
              <w:rPr>
                <w:color w:val="010101"/>
                <w:w w:val="105"/>
                <w:sz w:val="19"/>
              </w:rPr>
              <w:t>in </w:t>
            </w:r>
            <w:r>
              <w:rPr>
                <w:color w:val="010101"/>
                <w:spacing w:val="-2"/>
                <w:w w:val="105"/>
                <w:sz w:val="19"/>
              </w:rPr>
              <w:t>activities</w:t>
            </w:r>
          </w:p>
          <w:p>
            <w:pPr>
              <w:pStyle w:val="TableParagraph"/>
              <w:numPr>
                <w:ilvl w:val="0"/>
                <w:numId w:val="10"/>
              </w:numPr>
              <w:tabs>
                <w:tab w:pos="405" w:val="left" w:leader="none"/>
              </w:tabs>
              <w:spacing w:line="242" w:lineRule="auto" w:before="58" w:after="0"/>
              <w:ind w:left="410" w:right="1193" w:hanging="277"/>
              <w:jc w:val="left"/>
              <w:rPr>
                <w:sz w:val="19"/>
              </w:rPr>
            </w:pPr>
            <w:r>
              <w:rPr>
                <w:color w:val="010101"/>
                <w:w w:val="105"/>
                <w:sz w:val="19"/>
              </w:rPr>
              <w:t>Poorer</w:t>
            </w:r>
            <w:r>
              <w:rPr>
                <w:color w:val="010101"/>
                <w:spacing w:val="-14"/>
                <w:w w:val="105"/>
                <w:sz w:val="19"/>
              </w:rPr>
              <w:t> </w:t>
            </w:r>
            <w:r>
              <w:rPr>
                <w:color w:val="010101"/>
                <w:w w:val="105"/>
                <w:sz w:val="19"/>
              </w:rPr>
              <w:t>school</w:t>
            </w:r>
            <w:r>
              <w:rPr>
                <w:color w:val="010101"/>
                <w:w w:val="105"/>
                <w:sz w:val="19"/>
              </w:rPr>
              <w:t> </w:t>
            </w:r>
            <w:r>
              <w:rPr>
                <w:color w:val="010101"/>
                <w:spacing w:val="-2"/>
                <w:w w:val="105"/>
                <w:sz w:val="19"/>
              </w:rPr>
              <w:t>performance</w:t>
            </w:r>
          </w:p>
          <w:p>
            <w:pPr>
              <w:pStyle w:val="TableParagraph"/>
              <w:numPr>
                <w:ilvl w:val="0"/>
                <w:numId w:val="10"/>
              </w:numPr>
              <w:tabs>
                <w:tab w:pos="405" w:val="left" w:leader="none"/>
              </w:tabs>
              <w:spacing w:line="240" w:lineRule="auto" w:before="59" w:after="0"/>
              <w:ind w:left="404" w:right="0" w:hanging="271"/>
              <w:jc w:val="left"/>
              <w:rPr>
                <w:sz w:val="19"/>
              </w:rPr>
            </w:pPr>
            <w:r>
              <w:rPr>
                <w:color w:val="010101"/>
                <w:w w:val="105"/>
                <w:sz w:val="19"/>
              </w:rPr>
              <w:t>Disruptive</w:t>
            </w:r>
            <w:r>
              <w:rPr>
                <w:color w:val="010101"/>
                <w:spacing w:val="-9"/>
                <w:w w:val="105"/>
                <w:sz w:val="19"/>
              </w:rPr>
              <w:t> </w:t>
            </w:r>
            <w:r>
              <w:rPr>
                <w:color w:val="010101"/>
                <w:spacing w:val="-2"/>
                <w:w w:val="105"/>
                <w:sz w:val="19"/>
              </w:rPr>
              <w:t>behavior</w:t>
            </w:r>
          </w:p>
          <w:p>
            <w:pPr>
              <w:pStyle w:val="TableParagraph"/>
              <w:numPr>
                <w:ilvl w:val="0"/>
                <w:numId w:val="10"/>
              </w:numPr>
              <w:tabs>
                <w:tab w:pos="404" w:val="left" w:leader="none"/>
              </w:tabs>
              <w:spacing w:line="240" w:lineRule="auto" w:before="65" w:after="0"/>
              <w:ind w:left="403" w:right="0" w:hanging="270"/>
              <w:jc w:val="left"/>
              <w:rPr>
                <w:sz w:val="19"/>
              </w:rPr>
            </w:pPr>
            <w:r>
              <w:rPr>
                <w:color w:val="010101"/>
                <w:w w:val="105"/>
                <w:sz w:val="19"/>
              </w:rPr>
              <w:t>Resistance</w:t>
            </w:r>
            <w:r>
              <w:rPr>
                <w:color w:val="010101"/>
                <w:spacing w:val="3"/>
                <w:w w:val="105"/>
                <w:sz w:val="19"/>
              </w:rPr>
              <w:t> </w:t>
            </w:r>
            <w:r>
              <w:rPr>
                <w:color w:val="010101"/>
                <w:w w:val="105"/>
                <w:sz w:val="19"/>
              </w:rPr>
              <w:t>of</w:t>
            </w:r>
            <w:r>
              <w:rPr>
                <w:color w:val="010101"/>
                <w:spacing w:val="-12"/>
                <w:w w:val="105"/>
                <w:sz w:val="19"/>
              </w:rPr>
              <w:t> </w:t>
            </w:r>
            <w:r>
              <w:rPr>
                <w:color w:val="010101"/>
                <w:spacing w:val="-2"/>
                <w:w w:val="105"/>
                <w:sz w:val="19"/>
              </w:rPr>
              <w:t>authority</w:t>
            </w:r>
          </w:p>
        </w:tc>
      </w:tr>
      <w:tr>
        <w:trPr>
          <w:trHeight w:val="1435" w:hRule="atLeast"/>
        </w:trPr>
        <w:tc>
          <w:tcPr>
            <w:tcW w:w="907" w:type="dxa"/>
          </w:tcPr>
          <w:p>
            <w:pPr>
              <w:pStyle w:val="TableParagraph"/>
              <w:spacing w:before="24"/>
              <w:ind w:left="121"/>
              <w:rPr>
                <w:b/>
                <w:sz w:val="19"/>
              </w:rPr>
            </w:pPr>
            <w:r>
              <w:rPr>
                <w:b/>
                <w:color w:val="010101"/>
                <w:w w:val="110"/>
                <w:sz w:val="19"/>
              </w:rPr>
              <w:t>14-</w:t>
            </w:r>
            <w:r>
              <w:rPr>
                <w:b/>
                <w:color w:val="010101"/>
                <w:spacing w:val="-5"/>
                <w:w w:val="115"/>
                <w:sz w:val="19"/>
              </w:rPr>
              <w:t>18</w:t>
            </w:r>
          </w:p>
        </w:tc>
        <w:tc>
          <w:tcPr>
            <w:tcW w:w="2688" w:type="dxa"/>
          </w:tcPr>
          <w:p>
            <w:pPr>
              <w:pStyle w:val="TableParagraph"/>
              <w:numPr>
                <w:ilvl w:val="0"/>
                <w:numId w:val="11"/>
              </w:numPr>
              <w:tabs>
                <w:tab w:pos="393" w:val="left" w:leader="none"/>
              </w:tabs>
              <w:spacing w:line="242" w:lineRule="auto" w:before="24" w:after="0"/>
              <w:ind w:left="404" w:right="210" w:hanging="282"/>
              <w:jc w:val="left"/>
              <w:rPr>
                <w:sz w:val="19"/>
              </w:rPr>
            </w:pPr>
            <w:r>
              <w:rPr>
                <w:color w:val="010101"/>
                <w:w w:val="105"/>
                <w:sz w:val="19"/>
              </w:rPr>
              <w:t>Resumption of earlier behaviors</w:t>
            </w:r>
            <w:r>
              <w:rPr>
                <w:color w:val="010101"/>
                <w:spacing w:val="-13"/>
                <w:w w:val="105"/>
                <w:sz w:val="19"/>
              </w:rPr>
              <w:t> </w:t>
            </w:r>
            <w:r>
              <w:rPr>
                <w:color w:val="010101"/>
                <w:w w:val="105"/>
                <w:sz w:val="19"/>
              </w:rPr>
              <w:t>and</w:t>
            </w:r>
            <w:r>
              <w:rPr>
                <w:color w:val="010101"/>
                <w:spacing w:val="-14"/>
                <w:w w:val="105"/>
                <w:sz w:val="19"/>
              </w:rPr>
              <w:t> </w:t>
            </w:r>
            <w:r>
              <w:rPr>
                <w:color w:val="010101"/>
                <w:w w:val="105"/>
                <w:sz w:val="19"/>
              </w:rPr>
              <w:t>attitudes</w:t>
            </w:r>
          </w:p>
          <w:p>
            <w:pPr>
              <w:pStyle w:val="TableParagraph"/>
              <w:numPr>
                <w:ilvl w:val="0"/>
                <w:numId w:val="11"/>
              </w:numPr>
              <w:tabs>
                <w:tab w:pos="392" w:val="left" w:leader="none"/>
                <w:tab w:pos="393" w:val="left" w:leader="none"/>
              </w:tabs>
              <w:spacing w:line="242" w:lineRule="auto" w:before="59" w:after="0"/>
              <w:ind w:left="404" w:right="437" w:hanging="282"/>
              <w:jc w:val="left"/>
              <w:rPr>
                <w:sz w:val="19"/>
              </w:rPr>
            </w:pPr>
            <w:r>
              <w:rPr>
                <w:color w:val="010101"/>
                <w:w w:val="105"/>
                <w:sz w:val="19"/>
              </w:rPr>
              <w:t>Decline in previous </w:t>
            </w:r>
            <w:r>
              <w:rPr>
                <w:color w:val="010101"/>
                <w:spacing w:val="-2"/>
                <w:w w:val="105"/>
                <w:sz w:val="19"/>
              </w:rPr>
              <w:t>responsible</w:t>
            </w:r>
            <w:r>
              <w:rPr>
                <w:color w:val="010101"/>
                <w:spacing w:val="-7"/>
                <w:w w:val="105"/>
                <w:sz w:val="19"/>
              </w:rPr>
              <w:t> </w:t>
            </w:r>
            <w:r>
              <w:rPr>
                <w:color w:val="010101"/>
                <w:spacing w:val="-2"/>
                <w:w w:val="105"/>
                <w:sz w:val="19"/>
              </w:rPr>
              <w:t>behavior</w:t>
            </w:r>
          </w:p>
        </w:tc>
        <w:tc>
          <w:tcPr>
            <w:tcW w:w="2916" w:type="dxa"/>
          </w:tcPr>
          <w:p>
            <w:pPr>
              <w:pStyle w:val="TableParagraph"/>
              <w:numPr>
                <w:ilvl w:val="0"/>
                <w:numId w:val="12"/>
              </w:numPr>
              <w:tabs>
                <w:tab w:pos="397" w:val="left" w:leader="none"/>
              </w:tabs>
              <w:spacing w:line="240" w:lineRule="auto" w:before="24" w:after="0"/>
              <w:ind w:left="396" w:right="0" w:hanging="270"/>
              <w:jc w:val="left"/>
              <w:rPr>
                <w:sz w:val="19"/>
              </w:rPr>
            </w:pPr>
            <w:r>
              <w:rPr>
                <w:color w:val="010101"/>
                <w:spacing w:val="-2"/>
                <w:w w:val="105"/>
                <w:sz w:val="19"/>
              </w:rPr>
              <w:t>Headaches</w:t>
            </w:r>
          </w:p>
          <w:p>
            <w:pPr>
              <w:pStyle w:val="TableParagraph"/>
              <w:numPr>
                <w:ilvl w:val="0"/>
                <w:numId w:val="12"/>
              </w:numPr>
              <w:tabs>
                <w:tab w:pos="398" w:val="left" w:leader="none"/>
                <w:tab w:pos="399" w:val="left" w:leader="none"/>
              </w:tabs>
              <w:spacing w:line="240" w:lineRule="auto" w:before="61" w:after="0"/>
              <w:ind w:left="398" w:right="0" w:hanging="272"/>
              <w:jc w:val="left"/>
              <w:rPr>
                <w:sz w:val="19"/>
              </w:rPr>
            </w:pPr>
            <w:r>
              <w:rPr>
                <w:color w:val="010101"/>
                <w:w w:val="105"/>
                <w:sz w:val="19"/>
              </w:rPr>
              <w:t>Sleep</w:t>
            </w:r>
            <w:r>
              <w:rPr>
                <w:color w:val="010101"/>
                <w:spacing w:val="-2"/>
                <w:w w:val="105"/>
                <w:sz w:val="19"/>
              </w:rPr>
              <w:t> problems</w:t>
            </w:r>
          </w:p>
          <w:p>
            <w:pPr>
              <w:pStyle w:val="TableParagraph"/>
              <w:numPr>
                <w:ilvl w:val="0"/>
                <w:numId w:val="12"/>
              </w:numPr>
              <w:tabs>
                <w:tab w:pos="397" w:val="left" w:leader="none"/>
                <w:tab w:pos="398" w:val="left" w:leader="none"/>
              </w:tabs>
              <w:spacing w:line="240" w:lineRule="auto" w:before="65" w:after="0"/>
              <w:ind w:left="397" w:right="0" w:hanging="271"/>
              <w:jc w:val="left"/>
              <w:rPr>
                <w:sz w:val="19"/>
              </w:rPr>
            </w:pPr>
            <w:r>
              <w:rPr>
                <w:color w:val="010101"/>
                <w:w w:val="105"/>
                <w:sz w:val="19"/>
              </w:rPr>
              <w:t>Digestive</w:t>
            </w:r>
            <w:r>
              <w:rPr>
                <w:color w:val="010101"/>
                <w:spacing w:val="-4"/>
                <w:w w:val="105"/>
                <w:sz w:val="19"/>
              </w:rPr>
              <w:t> </w:t>
            </w:r>
            <w:r>
              <w:rPr>
                <w:color w:val="010101"/>
                <w:spacing w:val="-2"/>
                <w:w w:val="105"/>
                <w:sz w:val="19"/>
              </w:rPr>
              <w:t>problems</w:t>
            </w:r>
          </w:p>
          <w:p>
            <w:pPr>
              <w:pStyle w:val="TableParagraph"/>
              <w:numPr>
                <w:ilvl w:val="0"/>
                <w:numId w:val="12"/>
              </w:numPr>
              <w:tabs>
                <w:tab w:pos="401" w:val="left" w:leader="none"/>
                <w:tab w:pos="402" w:val="left" w:leader="none"/>
              </w:tabs>
              <w:spacing w:line="240" w:lineRule="auto" w:before="60" w:after="0"/>
              <w:ind w:left="401" w:right="0" w:hanging="275"/>
              <w:jc w:val="left"/>
              <w:rPr>
                <w:sz w:val="19"/>
              </w:rPr>
            </w:pPr>
            <w:r>
              <w:rPr>
                <w:color w:val="010101"/>
                <w:w w:val="105"/>
                <w:sz w:val="19"/>
              </w:rPr>
              <w:t>Vague</w:t>
            </w:r>
            <w:r>
              <w:rPr>
                <w:color w:val="010101"/>
                <w:spacing w:val="-13"/>
                <w:w w:val="105"/>
                <w:sz w:val="19"/>
              </w:rPr>
              <w:t> </w:t>
            </w:r>
            <w:r>
              <w:rPr>
                <w:color w:val="010101"/>
                <w:w w:val="105"/>
                <w:sz w:val="19"/>
              </w:rPr>
              <w:t>physical</w:t>
            </w:r>
            <w:r>
              <w:rPr>
                <w:color w:val="010101"/>
                <w:spacing w:val="-12"/>
                <w:w w:val="105"/>
                <w:sz w:val="19"/>
              </w:rPr>
              <w:t> </w:t>
            </w:r>
            <w:r>
              <w:rPr>
                <w:color w:val="010101"/>
                <w:spacing w:val="-2"/>
                <w:w w:val="105"/>
                <w:sz w:val="19"/>
              </w:rPr>
              <w:t>complaints</w:t>
            </w:r>
          </w:p>
        </w:tc>
        <w:tc>
          <w:tcPr>
            <w:tcW w:w="2839" w:type="dxa"/>
          </w:tcPr>
          <w:p>
            <w:pPr>
              <w:pStyle w:val="TableParagraph"/>
              <w:numPr>
                <w:ilvl w:val="0"/>
                <w:numId w:val="13"/>
              </w:numPr>
              <w:tabs>
                <w:tab w:pos="402" w:val="left" w:leader="none"/>
              </w:tabs>
              <w:spacing w:line="242" w:lineRule="auto" w:before="24" w:after="0"/>
              <w:ind w:left="410" w:right="328" w:hanging="277"/>
              <w:jc w:val="left"/>
              <w:rPr>
                <w:sz w:val="19"/>
              </w:rPr>
            </w:pPr>
            <w:r>
              <w:rPr>
                <w:color w:val="010101"/>
                <w:w w:val="105"/>
                <w:sz w:val="19"/>
              </w:rPr>
              <w:t>Increase</w:t>
            </w:r>
            <w:r>
              <w:rPr>
                <w:color w:val="010101"/>
                <w:spacing w:val="-11"/>
                <w:w w:val="105"/>
                <w:sz w:val="19"/>
              </w:rPr>
              <w:t> </w:t>
            </w:r>
            <w:r>
              <w:rPr>
                <w:color w:val="010101"/>
                <w:w w:val="105"/>
                <w:sz w:val="19"/>
              </w:rPr>
              <w:t>or</w:t>
            </w:r>
            <w:r>
              <w:rPr>
                <w:color w:val="010101"/>
                <w:spacing w:val="-11"/>
                <w:w w:val="105"/>
                <w:sz w:val="19"/>
              </w:rPr>
              <w:t> </w:t>
            </w:r>
            <w:r>
              <w:rPr>
                <w:color w:val="010101"/>
                <w:w w:val="105"/>
                <w:sz w:val="19"/>
              </w:rPr>
              <w:t>decrease</w:t>
            </w:r>
            <w:r>
              <w:rPr>
                <w:color w:val="010101"/>
                <w:spacing w:val="-6"/>
                <w:w w:val="105"/>
                <w:sz w:val="19"/>
              </w:rPr>
              <w:t> </w:t>
            </w:r>
            <w:r>
              <w:rPr>
                <w:color w:val="010101"/>
                <w:w w:val="105"/>
                <w:sz w:val="19"/>
              </w:rPr>
              <w:t>in physical activity</w:t>
            </w:r>
          </w:p>
          <w:p>
            <w:pPr>
              <w:pStyle w:val="TableParagraph"/>
              <w:numPr>
                <w:ilvl w:val="0"/>
                <w:numId w:val="13"/>
              </w:numPr>
              <w:tabs>
                <w:tab w:pos="405" w:val="left" w:leader="none"/>
              </w:tabs>
              <w:spacing w:line="240" w:lineRule="auto" w:before="59" w:after="0"/>
              <w:ind w:left="404" w:right="0" w:hanging="271"/>
              <w:jc w:val="left"/>
              <w:rPr>
                <w:sz w:val="19"/>
              </w:rPr>
            </w:pPr>
            <w:r>
              <w:rPr>
                <w:color w:val="010101"/>
                <w:spacing w:val="-2"/>
                <w:w w:val="105"/>
                <w:sz w:val="19"/>
              </w:rPr>
              <w:t>Depression</w:t>
            </w:r>
          </w:p>
          <w:p>
            <w:pPr>
              <w:pStyle w:val="TableParagraph"/>
              <w:numPr>
                <w:ilvl w:val="0"/>
                <w:numId w:val="13"/>
              </w:numPr>
              <w:tabs>
                <w:tab w:pos="402" w:val="left" w:leader="none"/>
              </w:tabs>
              <w:spacing w:line="240" w:lineRule="auto" w:before="65" w:after="0"/>
              <w:ind w:left="401" w:right="0" w:hanging="268"/>
              <w:jc w:val="left"/>
              <w:rPr>
                <w:sz w:val="19"/>
              </w:rPr>
            </w:pPr>
            <w:r>
              <w:rPr>
                <w:color w:val="010101"/>
                <w:spacing w:val="-2"/>
                <w:w w:val="105"/>
                <w:sz w:val="19"/>
              </w:rPr>
              <w:t>Isolation</w:t>
            </w:r>
          </w:p>
          <w:p>
            <w:pPr>
              <w:pStyle w:val="TableParagraph"/>
              <w:numPr>
                <w:ilvl w:val="0"/>
                <w:numId w:val="13"/>
              </w:numPr>
              <w:tabs>
                <w:tab w:pos="405" w:val="left" w:leader="none"/>
              </w:tabs>
              <w:spacing w:line="240" w:lineRule="auto" w:before="60" w:after="0"/>
              <w:ind w:left="404" w:right="0" w:hanging="271"/>
              <w:jc w:val="left"/>
              <w:rPr>
                <w:sz w:val="19"/>
              </w:rPr>
            </w:pPr>
            <w:r>
              <w:rPr>
                <w:color w:val="010101"/>
                <w:w w:val="105"/>
                <w:sz w:val="19"/>
              </w:rPr>
              <w:t>Antisocial</w:t>
            </w:r>
            <w:r>
              <w:rPr>
                <w:color w:val="010101"/>
                <w:spacing w:val="-8"/>
                <w:w w:val="105"/>
                <w:sz w:val="19"/>
              </w:rPr>
              <w:t> </w:t>
            </w:r>
            <w:r>
              <w:rPr>
                <w:color w:val="010101"/>
                <w:spacing w:val="-2"/>
                <w:w w:val="105"/>
                <w:sz w:val="19"/>
              </w:rPr>
              <w:t>behavior</w:t>
            </w:r>
          </w:p>
        </w:tc>
      </w:tr>
    </w:tbl>
    <w:p>
      <w:pPr>
        <w:spacing w:before="91"/>
        <w:ind w:left="143" w:right="0" w:firstLine="0"/>
        <w:jc w:val="left"/>
        <w:rPr>
          <w:sz w:val="17"/>
        </w:rPr>
      </w:pPr>
      <w:r>
        <w:rPr>
          <w:color w:val="010101"/>
          <w:w w:val="105"/>
          <w:sz w:val="17"/>
        </w:rPr>
        <w:t>Source:</w:t>
      </w:r>
      <w:r>
        <w:rPr>
          <w:color w:val="010101"/>
          <w:spacing w:val="-6"/>
          <w:w w:val="105"/>
          <w:sz w:val="17"/>
        </w:rPr>
        <w:t> </w:t>
      </w:r>
      <w:r>
        <w:rPr>
          <w:color w:val="010101"/>
          <w:w w:val="105"/>
          <w:sz w:val="17"/>
        </w:rPr>
        <w:t>Columbia</w:t>
      </w:r>
      <w:r>
        <w:rPr>
          <w:color w:val="010101"/>
          <w:spacing w:val="-1"/>
          <w:w w:val="105"/>
          <w:sz w:val="17"/>
        </w:rPr>
        <w:t> </w:t>
      </w:r>
      <w:r>
        <w:rPr>
          <w:color w:val="010101"/>
          <w:w w:val="105"/>
          <w:sz w:val="17"/>
        </w:rPr>
        <w:t>University,</w:t>
      </w:r>
      <w:r>
        <w:rPr>
          <w:color w:val="010101"/>
          <w:spacing w:val="3"/>
          <w:w w:val="105"/>
          <w:sz w:val="17"/>
        </w:rPr>
        <w:t> </w:t>
      </w:r>
      <w:r>
        <w:rPr>
          <w:color w:val="010101"/>
          <w:w w:val="105"/>
          <w:sz w:val="17"/>
        </w:rPr>
        <w:t>Earth</w:t>
      </w:r>
      <w:r>
        <w:rPr>
          <w:color w:val="010101"/>
          <w:spacing w:val="-2"/>
          <w:w w:val="105"/>
          <w:sz w:val="17"/>
        </w:rPr>
        <w:t> </w:t>
      </w:r>
      <w:r>
        <w:rPr>
          <w:color w:val="010101"/>
          <w:w w:val="105"/>
          <w:sz w:val="17"/>
        </w:rPr>
        <w:t>Institute,</w:t>
      </w:r>
      <w:r>
        <w:rPr>
          <w:color w:val="010101"/>
          <w:spacing w:val="-3"/>
          <w:w w:val="105"/>
          <w:sz w:val="17"/>
        </w:rPr>
        <w:t> </w:t>
      </w:r>
      <w:r>
        <w:rPr>
          <w:color w:val="010101"/>
          <w:w w:val="105"/>
          <w:sz w:val="17"/>
        </w:rPr>
        <w:t>National</w:t>
      </w:r>
      <w:r>
        <w:rPr>
          <w:color w:val="010101"/>
          <w:spacing w:val="-3"/>
          <w:w w:val="105"/>
          <w:sz w:val="17"/>
        </w:rPr>
        <w:t> </w:t>
      </w:r>
      <w:r>
        <w:rPr>
          <w:color w:val="010101"/>
          <w:w w:val="105"/>
          <w:sz w:val="17"/>
        </w:rPr>
        <w:t>Center</w:t>
      </w:r>
      <w:r>
        <w:rPr>
          <w:color w:val="010101"/>
          <w:spacing w:val="-2"/>
          <w:w w:val="105"/>
          <w:sz w:val="17"/>
        </w:rPr>
        <w:t> </w:t>
      </w:r>
      <w:r>
        <w:rPr>
          <w:color w:val="010101"/>
          <w:w w:val="105"/>
          <w:sz w:val="17"/>
        </w:rPr>
        <w:t>for</w:t>
      </w:r>
      <w:r>
        <w:rPr>
          <w:color w:val="010101"/>
          <w:spacing w:val="-6"/>
          <w:w w:val="105"/>
          <w:sz w:val="17"/>
        </w:rPr>
        <w:t> </w:t>
      </w:r>
      <w:r>
        <w:rPr>
          <w:color w:val="010101"/>
          <w:w w:val="105"/>
          <w:sz w:val="17"/>
        </w:rPr>
        <w:t>Disaster</w:t>
      </w:r>
      <w:r>
        <w:rPr>
          <w:color w:val="010101"/>
          <w:spacing w:val="-3"/>
          <w:w w:val="105"/>
          <w:sz w:val="17"/>
        </w:rPr>
        <w:t> </w:t>
      </w:r>
      <w:r>
        <w:rPr>
          <w:color w:val="010101"/>
          <w:spacing w:val="-2"/>
          <w:w w:val="105"/>
          <w:sz w:val="17"/>
        </w:rPr>
        <w:t>Preparedness</w:t>
      </w:r>
    </w:p>
    <w:p>
      <w:pPr>
        <w:pStyle w:val="BodyText"/>
        <w:spacing w:before="2"/>
        <w:rPr>
          <w:sz w:val="13"/>
        </w:rPr>
      </w:pPr>
      <w:r>
        <w:rPr/>
        <w:pict>
          <v:shape style="position:absolute;margin-left:71.940002pt;margin-top:8.815974pt;width:470.05pt;height:.1pt;mso-position-horizontal-relative:page;mso-position-vertical-relative:paragraph;z-index:-15726080;mso-wrap-distance-left:0;mso-wrap-distance-right:0" id="docshape15" coordorigin="1439,176" coordsize="9401,0" path="m1439,176l10840,176e" filled="false" stroked="true" strokeweight=".48pt" strokecolor="#4e91cd">
            <v:path arrowok="t"/>
            <v:stroke dashstyle="solid"/>
            <w10:wrap type="topAndBottom"/>
          </v:shape>
        </w:pict>
      </w:r>
    </w:p>
    <w:p>
      <w:pPr>
        <w:pStyle w:val="BodyText"/>
        <w:spacing w:before="10"/>
        <w:rPr>
          <w:sz w:val="22"/>
        </w:rPr>
      </w:pPr>
    </w:p>
    <w:p>
      <w:pPr>
        <w:pStyle w:val="BodyText"/>
        <w:spacing w:line="326" w:lineRule="auto"/>
        <w:ind w:left="120" w:right="1150" w:firstLine="2"/>
      </w:pPr>
      <w:r>
        <w:rPr>
          <w:color w:val="010101"/>
          <w:w w:val="105"/>
        </w:rPr>
        <w:t>This issue of the </w:t>
      </w:r>
      <w:r>
        <w:rPr>
          <w:i/>
          <w:color w:val="010101"/>
          <w:w w:val="105"/>
        </w:rPr>
        <w:t>Supplemental</w:t>
      </w:r>
      <w:r>
        <w:rPr>
          <w:i/>
          <w:color w:val="010101"/>
          <w:spacing w:val="29"/>
          <w:w w:val="105"/>
        </w:rPr>
        <w:t> </w:t>
      </w:r>
      <w:r>
        <w:rPr>
          <w:i/>
          <w:color w:val="010101"/>
          <w:w w:val="105"/>
        </w:rPr>
        <w:t>Research Bulletin </w:t>
      </w:r>
      <w:r>
        <w:rPr>
          <w:color w:val="010101"/>
          <w:w w:val="105"/>
        </w:rPr>
        <w:t>is based on literature and scientific publications found</w:t>
      </w:r>
      <w:r>
        <w:rPr>
          <w:color w:val="010101"/>
          <w:spacing w:val="-5"/>
          <w:w w:val="105"/>
        </w:rPr>
        <w:t> </w:t>
      </w:r>
      <w:r>
        <w:rPr>
          <w:color w:val="010101"/>
          <w:w w:val="105"/>
        </w:rPr>
        <w:t>through the</w:t>
      </w:r>
      <w:r>
        <w:rPr>
          <w:color w:val="010101"/>
          <w:spacing w:val="-7"/>
          <w:w w:val="105"/>
        </w:rPr>
        <w:t> </w:t>
      </w:r>
      <w:r>
        <w:rPr>
          <w:color w:val="010101"/>
          <w:w w:val="105"/>
        </w:rPr>
        <w:t>National Center</w:t>
      </w:r>
      <w:r>
        <w:rPr>
          <w:color w:val="010101"/>
          <w:spacing w:val="-5"/>
          <w:w w:val="105"/>
        </w:rPr>
        <w:t> </w:t>
      </w:r>
      <w:r>
        <w:rPr>
          <w:color w:val="010101"/>
          <w:w w:val="105"/>
        </w:rPr>
        <w:t>for</w:t>
      </w:r>
      <w:r>
        <w:rPr>
          <w:color w:val="010101"/>
          <w:spacing w:val="-6"/>
          <w:w w:val="105"/>
        </w:rPr>
        <w:t> </w:t>
      </w:r>
      <w:r>
        <w:rPr>
          <w:color w:val="010101"/>
          <w:w w:val="105"/>
        </w:rPr>
        <w:t>Biotechnology Information and</w:t>
      </w:r>
      <w:r>
        <w:rPr>
          <w:color w:val="010101"/>
          <w:spacing w:val="-5"/>
          <w:w w:val="105"/>
        </w:rPr>
        <w:t> </w:t>
      </w:r>
      <w:r>
        <w:rPr>
          <w:color w:val="010101"/>
          <w:w w:val="105"/>
        </w:rPr>
        <w:t>U.S.</w:t>
      </w:r>
      <w:r>
        <w:rPr>
          <w:color w:val="010101"/>
          <w:spacing w:val="-7"/>
          <w:w w:val="105"/>
        </w:rPr>
        <w:t> </w:t>
      </w:r>
      <w:r>
        <w:rPr>
          <w:color w:val="010101"/>
          <w:w w:val="105"/>
        </w:rPr>
        <w:t>National Library of</w:t>
      </w:r>
      <w:r>
        <w:rPr>
          <w:color w:val="010101"/>
          <w:spacing w:val="-8"/>
          <w:w w:val="105"/>
        </w:rPr>
        <w:t> </w:t>
      </w:r>
      <w:r>
        <w:rPr>
          <w:color w:val="010101"/>
          <w:w w:val="105"/>
        </w:rPr>
        <w:t>Medicine</w:t>
      </w:r>
    </w:p>
    <w:p>
      <w:pPr>
        <w:pStyle w:val="BodyText"/>
        <w:spacing w:line="326" w:lineRule="auto" w:before="7"/>
        <w:ind w:left="121" w:right="818" w:firstLine="3"/>
      </w:pPr>
      <w:r>
        <w:rPr>
          <w:color w:val="010101"/>
          <w:w w:val="105"/>
        </w:rPr>
        <w:t>(PubMed).</w:t>
      </w:r>
      <w:r>
        <w:rPr>
          <w:color w:val="010101"/>
          <w:spacing w:val="-5"/>
          <w:w w:val="105"/>
        </w:rPr>
        <w:t> </w:t>
      </w:r>
      <w:r>
        <w:rPr>
          <w:color w:val="010101"/>
          <w:w w:val="105"/>
        </w:rPr>
        <w:t>All</w:t>
      </w:r>
      <w:r>
        <w:rPr>
          <w:color w:val="010101"/>
          <w:spacing w:val="-5"/>
          <w:w w:val="105"/>
        </w:rPr>
        <w:t> </w:t>
      </w:r>
      <w:r>
        <w:rPr>
          <w:color w:val="010101"/>
          <w:w w:val="105"/>
        </w:rPr>
        <w:t>research cited</w:t>
      </w:r>
      <w:r>
        <w:rPr>
          <w:color w:val="010101"/>
          <w:spacing w:val="-3"/>
          <w:w w:val="105"/>
        </w:rPr>
        <w:t> </w:t>
      </w:r>
      <w:r>
        <w:rPr>
          <w:color w:val="010101"/>
          <w:w w:val="105"/>
        </w:rPr>
        <w:t>in</w:t>
      </w:r>
      <w:r>
        <w:rPr>
          <w:color w:val="010101"/>
          <w:spacing w:val="-8"/>
          <w:w w:val="105"/>
        </w:rPr>
        <w:t> </w:t>
      </w:r>
      <w:r>
        <w:rPr>
          <w:color w:val="010101"/>
          <w:w w:val="105"/>
        </w:rPr>
        <w:t>this</w:t>
      </w:r>
      <w:r>
        <w:rPr>
          <w:color w:val="010101"/>
          <w:spacing w:val="-3"/>
          <w:w w:val="105"/>
        </w:rPr>
        <w:t> </w:t>
      </w:r>
      <w:r>
        <w:rPr>
          <w:color w:val="010101"/>
          <w:w w:val="105"/>
        </w:rPr>
        <w:t>issue was</w:t>
      </w:r>
      <w:r>
        <w:rPr>
          <w:color w:val="010101"/>
          <w:spacing w:val="-5"/>
          <w:w w:val="105"/>
        </w:rPr>
        <w:t> </w:t>
      </w:r>
      <w:r>
        <w:rPr>
          <w:color w:val="010101"/>
          <w:w w:val="105"/>
        </w:rPr>
        <w:t>published in</w:t>
      </w:r>
      <w:r>
        <w:rPr>
          <w:color w:val="010101"/>
          <w:spacing w:val="-5"/>
          <w:w w:val="105"/>
        </w:rPr>
        <w:t> </w:t>
      </w:r>
      <w:r>
        <w:rPr>
          <w:color w:val="010101"/>
          <w:w w:val="105"/>
        </w:rPr>
        <w:t>English, and</w:t>
      </w:r>
      <w:r>
        <w:rPr>
          <w:color w:val="010101"/>
          <w:spacing w:val="-5"/>
          <w:w w:val="105"/>
        </w:rPr>
        <w:t> </w:t>
      </w:r>
      <w:r>
        <w:rPr>
          <w:color w:val="010101"/>
          <w:w w:val="105"/>
        </w:rPr>
        <w:t>the</w:t>
      </w:r>
      <w:r>
        <w:rPr>
          <w:color w:val="010101"/>
          <w:spacing w:val="-4"/>
          <w:w w:val="105"/>
        </w:rPr>
        <w:t> </w:t>
      </w:r>
      <w:r>
        <w:rPr>
          <w:color w:val="010101"/>
          <w:w w:val="105"/>
        </w:rPr>
        <w:t>majority was</w:t>
      </w:r>
      <w:r>
        <w:rPr>
          <w:color w:val="010101"/>
          <w:spacing w:val="-1"/>
          <w:w w:val="105"/>
        </w:rPr>
        <w:t> </w:t>
      </w:r>
      <w:r>
        <w:rPr>
          <w:color w:val="010101"/>
          <w:w w:val="105"/>
        </w:rPr>
        <w:t>conducted in</w:t>
      </w:r>
      <w:r>
        <w:rPr>
          <w:color w:val="010101"/>
          <w:spacing w:val="-8"/>
          <w:w w:val="105"/>
        </w:rPr>
        <w:t> </w:t>
      </w:r>
      <w:r>
        <w:rPr>
          <w:color w:val="010101"/>
          <w:w w:val="105"/>
        </w:rPr>
        <w:t>the United States (with a few exceptions where investigations</w:t>
      </w:r>
      <w:r>
        <w:rPr>
          <w:color w:val="010101"/>
          <w:spacing w:val="-4"/>
          <w:w w:val="105"/>
        </w:rPr>
        <w:t> </w:t>
      </w:r>
      <w:r>
        <w:rPr>
          <w:color w:val="010101"/>
          <w:w w:val="105"/>
        </w:rPr>
        <w:t>in other countries proved useful to the topic)</w:t>
      </w:r>
      <w:r>
        <w:rPr>
          <w:color w:val="565656"/>
          <w:w w:val="105"/>
        </w:rPr>
        <w:t>.</w:t>
      </w:r>
    </w:p>
    <w:p>
      <w:pPr>
        <w:pStyle w:val="BodyText"/>
        <w:spacing w:line="328" w:lineRule="auto" w:before="6"/>
        <w:ind w:left="119" w:right="901" w:firstLine="3"/>
      </w:pPr>
      <w:r>
        <w:rPr>
          <w:color w:val="010101"/>
          <w:w w:val="105"/>
        </w:rPr>
        <w:t>This</w:t>
      </w:r>
      <w:r>
        <w:rPr>
          <w:color w:val="010101"/>
          <w:spacing w:val="-3"/>
          <w:w w:val="105"/>
        </w:rPr>
        <w:t> </w:t>
      </w:r>
      <w:r>
        <w:rPr>
          <w:color w:val="010101"/>
          <w:w w:val="105"/>
        </w:rPr>
        <w:t>issue</w:t>
      </w:r>
      <w:r>
        <w:rPr>
          <w:color w:val="010101"/>
          <w:spacing w:val="-9"/>
          <w:w w:val="105"/>
        </w:rPr>
        <w:t> </w:t>
      </w:r>
      <w:r>
        <w:rPr>
          <w:color w:val="010101"/>
          <w:w w:val="105"/>
        </w:rPr>
        <w:t>addresses exposure to</w:t>
      </w:r>
      <w:r>
        <w:rPr>
          <w:color w:val="010101"/>
          <w:spacing w:val="-8"/>
          <w:w w:val="105"/>
        </w:rPr>
        <w:t> </w:t>
      </w:r>
      <w:r>
        <w:rPr>
          <w:color w:val="010101"/>
          <w:w w:val="105"/>
        </w:rPr>
        <w:t>natural</w:t>
      </w:r>
      <w:r>
        <w:rPr>
          <w:color w:val="010101"/>
          <w:spacing w:val="-3"/>
          <w:w w:val="105"/>
        </w:rPr>
        <w:t> </w:t>
      </w:r>
      <w:r>
        <w:rPr>
          <w:color w:val="010101"/>
          <w:w w:val="105"/>
        </w:rPr>
        <w:t>disasters (such</w:t>
      </w:r>
      <w:r>
        <w:rPr>
          <w:color w:val="010101"/>
          <w:spacing w:val="-4"/>
          <w:w w:val="105"/>
        </w:rPr>
        <w:t> </w:t>
      </w:r>
      <w:r>
        <w:rPr>
          <w:color w:val="010101"/>
          <w:w w:val="105"/>
        </w:rPr>
        <w:t>as</w:t>
      </w:r>
      <w:r>
        <w:rPr>
          <w:color w:val="010101"/>
          <w:spacing w:val="-8"/>
          <w:w w:val="105"/>
        </w:rPr>
        <w:t> </w:t>
      </w:r>
      <w:r>
        <w:rPr>
          <w:color w:val="010101"/>
          <w:w w:val="105"/>
        </w:rPr>
        <w:t>tornadoes, hurricanes, floods,</w:t>
      </w:r>
      <w:r>
        <w:rPr>
          <w:color w:val="010101"/>
          <w:spacing w:val="-3"/>
          <w:w w:val="105"/>
        </w:rPr>
        <w:t> </w:t>
      </w:r>
      <w:r>
        <w:rPr>
          <w:color w:val="010101"/>
          <w:w w:val="105"/>
        </w:rPr>
        <w:t>earthquakes, forest fires, mudslides, tsunamis, and snowstorms). We did not include literature on</w:t>
      </w:r>
      <w:r>
        <w:rPr>
          <w:color w:val="010101"/>
          <w:spacing w:val="-4"/>
          <w:w w:val="105"/>
        </w:rPr>
        <w:t> </w:t>
      </w:r>
      <w:r>
        <w:rPr>
          <w:color w:val="010101"/>
          <w:w w:val="105"/>
        </w:rPr>
        <w:t>trauma related to living in</w:t>
      </w:r>
      <w:r>
        <w:rPr>
          <w:color w:val="010101"/>
          <w:spacing w:val="-4"/>
          <w:w w:val="105"/>
        </w:rPr>
        <w:t> </w:t>
      </w:r>
      <w:r>
        <w:rPr>
          <w:color w:val="010101"/>
          <w:w w:val="105"/>
        </w:rPr>
        <w:t>war</w:t>
      </w:r>
      <w:r>
        <w:rPr>
          <w:color w:val="010101"/>
          <w:spacing w:val="-1"/>
          <w:w w:val="105"/>
        </w:rPr>
        <w:t> </w:t>
      </w:r>
      <w:r>
        <w:rPr>
          <w:color w:val="010101"/>
          <w:w w:val="105"/>
        </w:rPr>
        <w:t>zones, as</w:t>
      </w:r>
      <w:r>
        <w:rPr>
          <w:color w:val="010101"/>
          <w:spacing w:val="-3"/>
          <w:w w:val="105"/>
        </w:rPr>
        <w:t> </w:t>
      </w:r>
      <w:r>
        <w:rPr>
          <w:color w:val="010101"/>
          <w:w w:val="105"/>
        </w:rPr>
        <w:t>the ongoing exposure and</w:t>
      </w:r>
      <w:r>
        <w:rPr>
          <w:color w:val="010101"/>
          <w:spacing w:val="-2"/>
          <w:w w:val="105"/>
        </w:rPr>
        <w:t> </w:t>
      </w:r>
      <w:r>
        <w:rPr>
          <w:color w:val="010101"/>
          <w:w w:val="105"/>
        </w:rPr>
        <w:t>associated challenges are different. We</w:t>
      </w:r>
      <w:r>
        <w:rPr>
          <w:color w:val="010101"/>
          <w:spacing w:val="-1"/>
          <w:w w:val="105"/>
        </w:rPr>
        <w:t> </w:t>
      </w:r>
      <w:r>
        <w:rPr>
          <w:color w:val="010101"/>
          <w:w w:val="105"/>
        </w:rPr>
        <w:t>also excluded literature on human-caused disasters (such as</w:t>
      </w:r>
      <w:r>
        <w:rPr>
          <w:color w:val="010101"/>
          <w:spacing w:val="-2"/>
          <w:w w:val="105"/>
        </w:rPr>
        <w:t> </w:t>
      </w:r>
      <w:r>
        <w:rPr>
          <w:color w:val="010101"/>
          <w:w w:val="105"/>
        </w:rPr>
        <w:t>incidents of mass violence and technological disasters), which will be covered in the next issue of this newsletter.</w:t>
      </w:r>
    </w:p>
    <w:p>
      <w:pPr>
        <w:spacing w:after="0" w:line="328" w:lineRule="auto"/>
        <w:sectPr>
          <w:pgSz w:w="12240" w:h="15840"/>
          <w:pgMar w:header="0" w:footer="821" w:top="1500" w:bottom="1020" w:left="1320" w:right="600"/>
        </w:sectPr>
      </w:pPr>
    </w:p>
    <w:p>
      <w:pPr>
        <w:spacing w:before="89"/>
        <w:ind w:left="133" w:right="0" w:firstLine="0"/>
        <w:jc w:val="left"/>
        <w:rPr>
          <w:rFonts w:ascii="Courier New"/>
          <w:b/>
          <w:sz w:val="26"/>
        </w:rPr>
      </w:pPr>
      <w:r>
        <w:rPr>
          <w:rFonts w:ascii="Courier New"/>
          <w:b/>
          <w:color w:val="CF342D"/>
          <w:spacing w:val="-2"/>
          <w:w w:val="110"/>
          <w:sz w:val="26"/>
        </w:rPr>
        <w:t>BACKGROUND</w:t>
      </w:r>
    </w:p>
    <w:p>
      <w:pPr>
        <w:pStyle w:val="BodyText"/>
        <w:spacing w:line="328" w:lineRule="auto" w:before="148"/>
        <w:ind w:left="119" w:right="1032" w:firstLine="2"/>
      </w:pPr>
      <w:r>
        <w:rPr>
          <w:color w:val="010101"/>
          <w:w w:val="105"/>
        </w:rPr>
        <w:t>Protecting the health of</w:t>
      </w:r>
      <w:r>
        <w:rPr>
          <w:color w:val="010101"/>
          <w:spacing w:val="-1"/>
          <w:w w:val="105"/>
        </w:rPr>
        <w:t> </w:t>
      </w:r>
      <w:r>
        <w:rPr>
          <w:color w:val="010101"/>
          <w:w w:val="105"/>
        </w:rPr>
        <w:t>our youth is</w:t>
      </w:r>
      <w:r>
        <w:rPr>
          <w:color w:val="010101"/>
          <w:spacing w:val="-3"/>
          <w:w w:val="105"/>
        </w:rPr>
        <w:t> </w:t>
      </w:r>
      <w:r>
        <w:rPr>
          <w:color w:val="010101"/>
          <w:w w:val="105"/>
        </w:rPr>
        <w:t>a vital part of maintaining the well-being of this country and its citizens. However, not all exposures to potentially harmful situations can be</w:t>
      </w:r>
      <w:r>
        <w:rPr>
          <w:color w:val="010101"/>
          <w:spacing w:val="-2"/>
          <w:w w:val="105"/>
        </w:rPr>
        <w:t> </w:t>
      </w:r>
      <w:r>
        <w:rPr>
          <w:color w:val="010101"/>
          <w:w w:val="105"/>
        </w:rPr>
        <w:t>foreseen, leaving public health and health professionals to deal with ameliorating the aftereffects of these experiences</w:t>
      </w:r>
      <w:r>
        <w:rPr>
          <w:color w:val="565656"/>
          <w:w w:val="105"/>
        </w:rPr>
        <w:t>.</w:t>
      </w:r>
      <w:r>
        <w:rPr>
          <w:color w:val="565656"/>
          <w:spacing w:val="-11"/>
          <w:w w:val="105"/>
        </w:rPr>
        <w:t> </w:t>
      </w:r>
      <w:r>
        <w:rPr>
          <w:color w:val="010101"/>
          <w:w w:val="105"/>
        </w:rPr>
        <w:t>In the United States overall, in</w:t>
      </w:r>
      <w:r>
        <w:rPr>
          <w:color w:val="010101"/>
          <w:spacing w:val="-1"/>
          <w:w w:val="105"/>
        </w:rPr>
        <w:t> </w:t>
      </w:r>
      <w:r>
        <w:rPr>
          <w:color w:val="010101"/>
          <w:w w:val="105"/>
        </w:rPr>
        <w:t>any year between 2003 and 2010, 7-9</w:t>
      </w:r>
      <w:r>
        <w:rPr>
          <w:color w:val="010101"/>
          <w:spacing w:val="40"/>
          <w:w w:val="105"/>
        </w:rPr>
        <w:t> </w:t>
      </w:r>
      <w:r>
        <w:rPr>
          <w:color w:val="010101"/>
          <w:w w:val="105"/>
        </w:rPr>
        <w:t>percent of</w:t>
      </w:r>
      <w:r>
        <w:rPr>
          <w:color w:val="010101"/>
          <w:spacing w:val="-2"/>
          <w:w w:val="105"/>
        </w:rPr>
        <w:t> </w:t>
      </w:r>
      <w:r>
        <w:rPr>
          <w:color w:val="010101"/>
          <w:w w:val="105"/>
        </w:rPr>
        <w:t>adolescents</w:t>
      </w:r>
      <w:r>
        <w:rPr>
          <w:color w:val="010101"/>
          <w:spacing w:val="22"/>
          <w:w w:val="105"/>
        </w:rPr>
        <w:t> </w:t>
      </w:r>
      <w:r>
        <w:rPr>
          <w:color w:val="010101"/>
          <w:w w:val="105"/>
        </w:rPr>
        <w:t>met criteria for an alcohol or</w:t>
      </w:r>
      <w:r>
        <w:rPr>
          <w:color w:val="010101"/>
          <w:spacing w:val="-3"/>
          <w:w w:val="105"/>
        </w:rPr>
        <w:t> </w:t>
      </w:r>
      <w:r>
        <w:rPr>
          <w:color w:val="010101"/>
          <w:w w:val="105"/>
        </w:rPr>
        <w:t>illicit drug use disorder, according to the National Survey of</w:t>
      </w:r>
      <w:r>
        <w:rPr>
          <w:color w:val="010101"/>
          <w:spacing w:val="-1"/>
          <w:w w:val="105"/>
        </w:rPr>
        <w:t> </w:t>
      </w:r>
      <w:r>
        <w:rPr>
          <w:color w:val="010101"/>
          <w:w w:val="105"/>
        </w:rPr>
        <w:t>Substance Abuse Treatment Services (N-SSATS) (Mericle et</w:t>
      </w:r>
      <w:r>
        <w:rPr>
          <w:color w:val="010101"/>
          <w:spacing w:val="-11"/>
          <w:w w:val="105"/>
        </w:rPr>
        <w:t> </w:t>
      </w:r>
      <w:r>
        <w:rPr>
          <w:color w:val="010101"/>
          <w:w w:val="105"/>
        </w:rPr>
        <w:t>al.,</w:t>
      </w:r>
      <w:r>
        <w:rPr>
          <w:color w:val="010101"/>
          <w:spacing w:val="-6"/>
          <w:w w:val="105"/>
        </w:rPr>
        <w:t> </w:t>
      </w:r>
      <w:r>
        <w:rPr>
          <w:color w:val="010101"/>
          <w:w w:val="105"/>
        </w:rPr>
        <w:t>2015).</w:t>
      </w:r>
      <w:r>
        <w:rPr>
          <w:color w:val="010101"/>
          <w:spacing w:val="-12"/>
          <w:w w:val="105"/>
        </w:rPr>
        <w:t> </w:t>
      </w:r>
      <w:r>
        <w:rPr>
          <w:color w:val="010101"/>
          <w:w w:val="105"/>
        </w:rPr>
        <w:t>According to</w:t>
      </w:r>
      <w:r>
        <w:rPr>
          <w:color w:val="010101"/>
          <w:spacing w:val="-11"/>
          <w:w w:val="105"/>
        </w:rPr>
        <w:t> </w:t>
      </w:r>
      <w:r>
        <w:rPr>
          <w:color w:val="010101"/>
          <w:w w:val="105"/>
        </w:rPr>
        <w:t>a</w:t>
      </w:r>
      <w:r>
        <w:rPr>
          <w:color w:val="010101"/>
          <w:spacing w:val="-10"/>
          <w:w w:val="105"/>
        </w:rPr>
        <w:t> </w:t>
      </w:r>
      <w:r>
        <w:rPr>
          <w:color w:val="010101"/>
          <w:w w:val="105"/>
        </w:rPr>
        <w:t>report</w:t>
      </w:r>
      <w:r>
        <w:rPr>
          <w:color w:val="010101"/>
          <w:spacing w:val="-4"/>
          <w:w w:val="105"/>
        </w:rPr>
        <w:t> </w:t>
      </w:r>
      <w:r>
        <w:rPr>
          <w:color w:val="010101"/>
          <w:w w:val="105"/>
        </w:rPr>
        <w:t>based</w:t>
      </w:r>
      <w:r>
        <w:rPr>
          <w:color w:val="010101"/>
          <w:spacing w:val="-1"/>
          <w:w w:val="105"/>
        </w:rPr>
        <w:t> </w:t>
      </w:r>
      <w:r>
        <w:rPr>
          <w:color w:val="010101"/>
          <w:w w:val="105"/>
        </w:rPr>
        <w:t>on</w:t>
      </w:r>
      <w:r>
        <w:rPr>
          <w:color w:val="010101"/>
          <w:spacing w:val="-9"/>
          <w:w w:val="105"/>
        </w:rPr>
        <w:t> </w:t>
      </w:r>
      <w:r>
        <w:rPr>
          <w:color w:val="010101"/>
          <w:w w:val="105"/>
        </w:rPr>
        <w:t>federal surveillance systems, approximately 8 percent of children ages 12-17 years had experienced 14 or more mentally unhealthy days in the past month (Perou et al., 2013). At a webpage on children's mental health, the Centers for Disease Control and Prevention (CDC) notes</w:t>
      </w:r>
      <w:r>
        <w:rPr>
          <w:color w:val="010101"/>
          <w:spacing w:val="-4"/>
          <w:w w:val="105"/>
        </w:rPr>
        <w:t> </w:t>
      </w:r>
      <w:r>
        <w:rPr>
          <w:color w:val="010101"/>
          <w:w w:val="105"/>
        </w:rPr>
        <w:t>that</w:t>
      </w:r>
      <w:r>
        <w:rPr>
          <w:color w:val="010101"/>
          <w:spacing w:val="-3"/>
          <w:w w:val="105"/>
        </w:rPr>
        <w:t> </w:t>
      </w:r>
      <w:r>
        <w:rPr>
          <w:color w:val="010101"/>
          <w:w w:val="105"/>
        </w:rPr>
        <w:t>1</w:t>
      </w:r>
      <w:r>
        <w:rPr>
          <w:color w:val="010101"/>
          <w:spacing w:val="-2"/>
          <w:w w:val="105"/>
        </w:rPr>
        <w:t> </w:t>
      </w:r>
      <w:r>
        <w:rPr>
          <w:color w:val="010101"/>
          <w:w w:val="105"/>
        </w:rPr>
        <w:t>out of</w:t>
      </w:r>
      <w:r>
        <w:rPr>
          <w:color w:val="010101"/>
          <w:spacing w:val="-5"/>
          <w:w w:val="105"/>
        </w:rPr>
        <w:t> </w:t>
      </w:r>
      <w:r>
        <w:rPr>
          <w:color w:val="010101"/>
          <w:w w:val="105"/>
        </w:rPr>
        <w:t>7 children ages 2</w:t>
      </w:r>
      <w:r>
        <w:rPr>
          <w:color w:val="010101"/>
          <w:spacing w:val="-9"/>
          <w:w w:val="105"/>
        </w:rPr>
        <w:t> </w:t>
      </w:r>
      <w:r>
        <w:rPr>
          <w:color w:val="010101"/>
          <w:w w:val="105"/>
        </w:rPr>
        <w:t>to</w:t>
      </w:r>
      <w:r>
        <w:rPr>
          <w:color w:val="010101"/>
          <w:spacing w:val="-8"/>
          <w:w w:val="105"/>
        </w:rPr>
        <w:t> </w:t>
      </w:r>
      <w:r>
        <w:rPr>
          <w:color w:val="010101"/>
          <w:w w:val="105"/>
        </w:rPr>
        <w:t>8</w:t>
      </w:r>
      <w:r>
        <w:rPr>
          <w:color w:val="010101"/>
          <w:spacing w:val="-4"/>
          <w:w w:val="105"/>
        </w:rPr>
        <w:t> </w:t>
      </w:r>
      <w:r>
        <w:rPr>
          <w:color w:val="010101"/>
          <w:w w:val="105"/>
        </w:rPr>
        <w:t>years</w:t>
      </w:r>
      <w:r>
        <w:rPr>
          <w:color w:val="010101"/>
          <w:spacing w:val="-4"/>
          <w:w w:val="105"/>
        </w:rPr>
        <w:t> </w:t>
      </w:r>
      <w:r>
        <w:rPr>
          <w:color w:val="010101"/>
          <w:w w:val="105"/>
        </w:rPr>
        <w:t>has a diagnosed mental, behavioral, or developmental disorder (CDC, 2018).</w:t>
      </w:r>
    </w:p>
    <w:p>
      <w:pPr>
        <w:pStyle w:val="BodyText"/>
        <w:spacing w:line="326" w:lineRule="auto" w:before="111"/>
        <w:ind w:left="119" w:right="901" w:firstLine="4"/>
      </w:pPr>
      <w:r>
        <w:rPr>
          <w:color w:val="010101"/>
          <w:w w:val="105"/>
        </w:rPr>
        <w:t>It</w:t>
      </w:r>
      <w:r>
        <w:rPr>
          <w:color w:val="010101"/>
          <w:spacing w:val="-6"/>
          <w:w w:val="105"/>
        </w:rPr>
        <w:t> </w:t>
      </w:r>
      <w:r>
        <w:rPr>
          <w:color w:val="010101"/>
          <w:w w:val="105"/>
        </w:rPr>
        <w:t>has been estimated that about 14 percent of</w:t>
      </w:r>
      <w:r>
        <w:rPr>
          <w:color w:val="010101"/>
          <w:spacing w:val="-5"/>
          <w:w w:val="105"/>
        </w:rPr>
        <w:t> </w:t>
      </w:r>
      <w:r>
        <w:rPr>
          <w:color w:val="010101"/>
          <w:w w:val="105"/>
        </w:rPr>
        <w:t>American youth experience a disaster during their childhood (Self-Brown, Lai,</w:t>
      </w:r>
      <w:r>
        <w:rPr>
          <w:color w:val="010101"/>
          <w:spacing w:val="-12"/>
          <w:w w:val="105"/>
        </w:rPr>
        <w:t> </w:t>
      </w:r>
      <w:r>
        <w:rPr>
          <w:color w:val="010101"/>
          <w:w w:val="105"/>
        </w:rPr>
        <w:t>Thompson, McGill,</w:t>
      </w:r>
      <w:r>
        <w:rPr>
          <w:color w:val="010101"/>
          <w:spacing w:val="-2"/>
          <w:w w:val="105"/>
        </w:rPr>
        <w:t> </w:t>
      </w:r>
      <w:r>
        <w:rPr>
          <w:color w:val="010101"/>
          <w:w w:val="105"/>
        </w:rPr>
        <w:t>&amp;</w:t>
      </w:r>
      <w:r>
        <w:rPr>
          <w:color w:val="010101"/>
          <w:spacing w:val="-7"/>
          <w:w w:val="105"/>
        </w:rPr>
        <w:t> </w:t>
      </w:r>
      <w:r>
        <w:rPr>
          <w:color w:val="010101"/>
          <w:w w:val="105"/>
        </w:rPr>
        <w:t>Kelley, 2013).</w:t>
      </w:r>
      <w:r>
        <w:rPr>
          <w:color w:val="010101"/>
          <w:spacing w:val="-3"/>
          <w:w w:val="105"/>
        </w:rPr>
        <w:t> </w:t>
      </w:r>
      <w:r>
        <w:rPr>
          <w:color w:val="010101"/>
          <w:w w:val="105"/>
        </w:rPr>
        <w:t>Exposure to</w:t>
      </w:r>
      <w:r>
        <w:rPr>
          <w:color w:val="010101"/>
          <w:spacing w:val="-11"/>
          <w:w w:val="105"/>
        </w:rPr>
        <w:t> </w:t>
      </w:r>
      <w:r>
        <w:rPr>
          <w:color w:val="010101"/>
          <w:w w:val="105"/>
        </w:rPr>
        <w:t>disasters can</w:t>
      </w:r>
      <w:r>
        <w:rPr>
          <w:color w:val="010101"/>
          <w:spacing w:val="-8"/>
          <w:w w:val="105"/>
        </w:rPr>
        <w:t> </w:t>
      </w:r>
      <w:r>
        <w:rPr>
          <w:color w:val="010101"/>
          <w:w w:val="105"/>
        </w:rPr>
        <w:t>be</w:t>
      </w:r>
      <w:r>
        <w:rPr>
          <w:color w:val="010101"/>
          <w:spacing w:val="-11"/>
          <w:w w:val="105"/>
        </w:rPr>
        <w:t> </w:t>
      </w:r>
      <w:r>
        <w:rPr>
          <w:color w:val="010101"/>
          <w:w w:val="105"/>
        </w:rPr>
        <w:t>direct or indirect, both of which can leave children with lasting behavioral health issues.</w:t>
      </w:r>
    </w:p>
    <w:p>
      <w:pPr>
        <w:pStyle w:val="BodyText"/>
        <w:spacing w:before="4"/>
        <w:rPr>
          <w:sz w:val="25"/>
        </w:rPr>
      </w:pPr>
    </w:p>
    <w:p>
      <w:pPr>
        <w:pStyle w:val="Heading2"/>
      </w:pPr>
      <w:r>
        <w:rPr>
          <w:color w:val="1F419A"/>
          <w:w w:val="105"/>
        </w:rPr>
        <w:t>Behavioral</w:t>
      </w:r>
      <w:r>
        <w:rPr>
          <w:color w:val="1F419A"/>
          <w:spacing w:val="-3"/>
          <w:w w:val="105"/>
        </w:rPr>
        <w:t> </w:t>
      </w:r>
      <w:r>
        <w:rPr>
          <w:color w:val="1F419A"/>
          <w:w w:val="105"/>
        </w:rPr>
        <w:t>Health</w:t>
      </w:r>
      <w:r>
        <w:rPr>
          <w:color w:val="1F419A"/>
          <w:spacing w:val="-10"/>
          <w:w w:val="105"/>
        </w:rPr>
        <w:t> </w:t>
      </w:r>
      <w:r>
        <w:rPr>
          <w:color w:val="1F419A"/>
          <w:w w:val="105"/>
        </w:rPr>
        <w:t>Conditions</w:t>
      </w:r>
      <w:r>
        <w:rPr>
          <w:color w:val="1F419A"/>
          <w:spacing w:val="-1"/>
          <w:w w:val="105"/>
        </w:rPr>
        <w:t> </w:t>
      </w:r>
      <w:r>
        <w:rPr>
          <w:color w:val="1F419A"/>
          <w:w w:val="105"/>
        </w:rPr>
        <w:t>in</w:t>
      </w:r>
      <w:r>
        <w:rPr>
          <w:color w:val="1F419A"/>
          <w:spacing w:val="-15"/>
          <w:w w:val="105"/>
        </w:rPr>
        <w:t> </w:t>
      </w:r>
      <w:r>
        <w:rPr>
          <w:color w:val="1F419A"/>
          <w:w w:val="105"/>
        </w:rPr>
        <w:t>Exposed</w:t>
      </w:r>
      <w:r>
        <w:rPr>
          <w:color w:val="1F419A"/>
          <w:spacing w:val="-11"/>
          <w:w w:val="105"/>
        </w:rPr>
        <w:t> </w:t>
      </w:r>
      <w:r>
        <w:rPr>
          <w:color w:val="1F419A"/>
          <w:spacing w:val="-2"/>
          <w:w w:val="105"/>
        </w:rPr>
        <w:t>Youth</w:t>
      </w:r>
    </w:p>
    <w:p>
      <w:pPr>
        <w:pStyle w:val="BodyText"/>
        <w:spacing w:line="328" w:lineRule="auto" w:before="176"/>
        <w:ind w:left="120" w:right="818" w:firstLine="2"/>
      </w:pPr>
      <w:r>
        <w:rPr>
          <w:color w:val="010101"/>
          <w:w w:val="105"/>
        </w:rPr>
        <w:t>Because children are developmentally</w:t>
      </w:r>
      <w:r>
        <w:rPr>
          <w:color w:val="010101"/>
          <w:spacing w:val="-4"/>
          <w:w w:val="105"/>
        </w:rPr>
        <w:t> </w:t>
      </w:r>
      <w:r>
        <w:rPr>
          <w:color w:val="010101"/>
          <w:w w:val="105"/>
        </w:rPr>
        <w:t>distinct from adults, they may have different symptoms for diagnosable mental</w:t>
      </w:r>
      <w:r>
        <w:rPr>
          <w:color w:val="010101"/>
          <w:spacing w:val="-7"/>
          <w:w w:val="105"/>
        </w:rPr>
        <w:t> </w:t>
      </w:r>
      <w:r>
        <w:rPr>
          <w:color w:val="010101"/>
          <w:w w:val="105"/>
        </w:rPr>
        <w:t>illnesses than</w:t>
      </w:r>
      <w:r>
        <w:rPr>
          <w:color w:val="010101"/>
          <w:spacing w:val="-6"/>
          <w:w w:val="105"/>
        </w:rPr>
        <w:t> </w:t>
      </w:r>
      <w:r>
        <w:rPr>
          <w:color w:val="010101"/>
          <w:w w:val="105"/>
        </w:rPr>
        <w:t>adults do</w:t>
      </w:r>
      <w:r>
        <w:rPr>
          <w:color w:val="010101"/>
          <w:spacing w:val="-5"/>
          <w:w w:val="105"/>
        </w:rPr>
        <w:t> </w:t>
      </w:r>
      <w:r>
        <w:rPr>
          <w:color w:val="010101"/>
          <w:w w:val="105"/>
        </w:rPr>
        <w:t>(Bath, 2008).</w:t>
      </w:r>
      <w:r>
        <w:rPr>
          <w:color w:val="010101"/>
          <w:spacing w:val="-6"/>
          <w:w w:val="105"/>
        </w:rPr>
        <w:t> </w:t>
      </w:r>
      <w:r>
        <w:rPr>
          <w:color w:val="010101"/>
          <w:w w:val="105"/>
        </w:rPr>
        <w:t>This</w:t>
      </w:r>
      <w:r>
        <w:rPr>
          <w:color w:val="010101"/>
          <w:spacing w:val="-2"/>
          <w:w w:val="105"/>
        </w:rPr>
        <w:t> </w:t>
      </w:r>
      <w:r>
        <w:rPr>
          <w:color w:val="010101"/>
          <w:w w:val="105"/>
        </w:rPr>
        <w:t>poses an</w:t>
      </w:r>
      <w:r>
        <w:rPr>
          <w:color w:val="010101"/>
          <w:spacing w:val="-7"/>
          <w:w w:val="105"/>
        </w:rPr>
        <w:t> </w:t>
      </w:r>
      <w:r>
        <w:rPr>
          <w:color w:val="010101"/>
          <w:w w:val="105"/>
        </w:rPr>
        <w:t>additional difficulty for</w:t>
      </w:r>
      <w:r>
        <w:rPr>
          <w:color w:val="010101"/>
          <w:spacing w:val="-5"/>
          <w:w w:val="105"/>
        </w:rPr>
        <w:t> </w:t>
      </w:r>
      <w:r>
        <w:rPr>
          <w:color w:val="010101"/>
          <w:w w:val="105"/>
        </w:rPr>
        <w:t>those attempting to screen and</w:t>
      </w:r>
      <w:r>
        <w:rPr>
          <w:color w:val="010101"/>
          <w:spacing w:val="-4"/>
          <w:w w:val="105"/>
        </w:rPr>
        <w:t> </w:t>
      </w:r>
      <w:r>
        <w:rPr>
          <w:color w:val="010101"/>
          <w:w w:val="105"/>
        </w:rPr>
        <w:t>diagnose children in</w:t>
      </w:r>
      <w:r>
        <w:rPr>
          <w:color w:val="010101"/>
          <w:spacing w:val="-3"/>
          <w:w w:val="105"/>
        </w:rPr>
        <w:t> </w:t>
      </w:r>
      <w:r>
        <w:rPr>
          <w:color w:val="010101"/>
          <w:w w:val="105"/>
        </w:rPr>
        <w:t>the aftermath of a natural disaster or traumatic event.</w:t>
      </w:r>
    </w:p>
    <w:p>
      <w:pPr>
        <w:pStyle w:val="BodyText"/>
        <w:spacing w:line="333" w:lineRule="auto" w:before="102"/>
        <w:ind w:left="120" w:right="1224"/>
      </w:pPr>
      <w:r>
        <w:rPr>
          <w:color w:val="010101"/>
          <w:w w:val="105"/>
        </w:rPr>
        <w:t>Exposure to</w:t>
      </w:r>
      <w:r>
        <w:rPr>
          <w:color w:val="010101"/>
          <w:spacing w:val="-11"/>
          <w:w w:val="105"/>
        </w:rPr>
        <w:t> </w:t>
      </w:r>
      <w:r>
        <w:rPr>
          <w:color w:val="010101"/>
          <w:w w:val="105"/>
        </w:rPr>
        <w:t>natural</w:t>
      </w:r>
      <w:r>
        <w:rPr>
          <w:color w:val="010101"/>
          <w:spacing w:val="-3"/>
          <w:w w:val="105"/>
        </w:rPr>
        <w:t> </w:t>
      </w:r>
      <w:r>
        <w:rPr>
          <w:color w:val="010101"/>
          <w:w w:val="105"/>
        </w:rPr>
        <w:t>disasters has</w:t>
      </w:r>
      <w:r>
        <w:rPr>
          <w:color w:val="010101"/>
          <w:spacing w:val="-8"/>
          <w:w w:val="105"/>
        </w:rPr>
        <w:t> </w:t>
      </w:r>
      <w:r>
        <w:rPr>
          <w:color w:val="010101"/>
          <w:w w:val="105"/>
        </w:rPr>
        <w:t>lasting</w:t>
      </w:r>
      <w:r>
        <w:rPr>
          <w:color w:val="010101"/>
          <w:spacing w:val="-5"/>
          <w:w w:val="105"/>
        </w:rPr>
        <w:t> </w:t>
      </w:r>
      <w:r>
        <w:rPr>
          <w:color w:val="010101"/>
          <w:w w:val="105"/>
        </w:rPr>
        <w:t>consequences for</w:t>
      </w:r>
      <w:r>
        <w:rPr>
          <w:color w:val="010101"/>
          <w:spacing w:val="-5"/>
          <w:w w:val="105"/>
        </w:rPr>
        <w:t> </w:t>
      </w:r>
      <w:r>
        <w:rPr>
          <w:color w:val="010101"/>
          <w:w w:val="105"/>
        </w:rPr>
        <w:t>the</w:t>
      </w:r>
      <w:r>
        <w:rPr>
          <w:color w:val="010101"/>
          <w:spacing w:val="-5"/>
          <w:w w:val="105"/>
        </w:rPr>
        <w:t> </w:t>
      </w:r>
      <w:r>
        <w:rPr>
          <w:color w:val="010101"/>
          <w:w w:val="105"/>
        </w:rPr>
        <w:t>behavioral and</w:t>
      </w:r>
      <w:r>
        <w:rPr>
          <w:color w:val="010101"/>
          <w:spacing w:val="-6"/>
          <w:w w:val="105"/>
        </w:rPr>
        <w:t> </w:t>
      </w:r>
      <w:r>
        <w:rPr>
          <w:color w:val="010101"/>
          <w:w w:val="105"/>
        </w:rPr>
        <w:t>developmental health of children</w:t>
      </w:r>
      <w:r>
        <w:rPr>
          <w:color w:val="565656"/>
          <w:w w:val="105"/>
        </w:rPr>
        <w:t>.</w:t>
      </w:r>
      <w:r>
        <w:rPr>
          <w:color w:val="565656"/>
          <w:spacing w:val="-10"/>
          <w:w w:val="105"/>
        </w:rPr>
        <w:t> </w:t>
      </w:r>
      <w:r>
        <w:rPr>
          <w:color w:val="010101"/>
          <w:w w:val="105"/>
        </w:rPr>
        <w:t>For example, 36 months after exposure to the 2006 tsunami, one-third of schoolchildren</w:t>
      </w:r>
    </w:p>
    <w:p>
      <w:pPr>
        <w:pStyle w:val="BodyText"/>
        <w:spacing w:line="328" w:lineRule="auto"/>
        <w:ind w:left="121" w:right="978" w:hanging="3"/>
        <w:jc w:val="both"/>
      </w:pPr>
      <w:r>
        <w:rPr>
          <w:color w:val="010101"/>
          <w:w w:val="105"/>
        </w:rPr>
        <w:t>continued to</w:t>
      </w:r>
      <w:r>
        <w:rPr>
          <w:color w:val="010101"/>
          <w:spacing w:val="-4"/>
          <w:w w:val="105"/>
        </w:rPr>
        <w:t> </w:t>
      </w:r>
      <w:r>
        <w:rPr>
          <w:color w:val="010101"/>
          <w:w w:val="105"/>
        </w:rPr>
        <w:t>meet</w:t>
      </w:r>
      <w:r>
        <w:rPr>
          <w:color w:val="010101"/>
          <w:spacing w:val="-4"/>
          <w:w w:val="105"/>
        </w:rPr>
        <w:t> </w:t>
      </w:r>
      <w:r>
        <w:rPr>
          <w:color w:val="010101"/>
          <w:w w:val="105"/>
        </w:rPr>
        <w:t>the</w:t>
      </w:r>
      <w:r>
        <w:rPr>
          <w:color w:val="010101"/>
          <w:spacing w:val="-6"/>
          <w:w w:val="105"/>
        </w:rPr>
        <w:t> </w:t>
      </w:r>
      <w:r>
        <w:rPr>
          <w:color w:val="010101"/>
          <w:w w:val="105"/>
        </w:rPr>
        <w:t>diagnostic criteria for</w:t>
      </w:r>
      <w:r>
        <w:rPr>
          <w:color w:val="010101"/>
          <w:spacing w:val="-2"/>
          <w:w w:val="105"/>
        </w:rPr>
        <w:t> </w:t>
      </w:r>
      <w:r>
        <w:rPr>
          <w:color w:val="010101"/>
          <w:w w:val="105"/>
        </w:rPr>
        <w:t>having a</w:t>
      </w:r>
      <w:r>
        <w:rPr>
          <w:color w:val="010101"/>
          <w:spacing w:val="-2"/>
          <w:w w:val="105"/>
        </w:rPr>
        <w:t> </w:t>
      </w:r>
      <w:r>
        <w:rPr>
          <w:color w:val="010101"/>
          <w:w w:val="105"/>
        </w:rPr>
        <w:t>mental illness,</w:t>
      </w:r>
      <w:r>
        <w:rPr>
          <w:color w:val="010101"/>
          <w:spacing w:val="-1"/>
          <w:w w:val="105"/>
        </w:rPr>
        <w:t> </w:t>
      </w:r>
      <w:r>
        <w:rPr>
          <w:color w:val="010101"/>
          <w:w w:val="105"/>
        </w:rPr>
        <w:t>and</w:t>
      </w:r>
      <w:r>
        <w:rPr>
          <w:color w:val="010101"/>
          <w:spacing w:val="-2"/>
          <w:w w:val="105"/>
        </w:rPr>
        <w:t> </w:t>
      </w:r>
      <w:r>
        <w:rPr>
          <w:color w:val="010101"/>
          <w:w w:val="105"/>
        </w:rPr>
        <w:t>18</w:t>
      </w:r>
      <w:r>
        <w:rPr>
          <w:color w:val="010101"/>
          <w:spacing w:val="-7"/>
          <w:w w:val="105"/>
        </w:rPr>
        <w:t> </w:t>
      </w:r>
      <w:r>
        <w:rPr>
          <w:color w:val="010101"/>
          <w:w w:val="105"/>
        </w:rPr>
        <w:t>to</w:t>
      </w:r>
      <w:r>
        <w:rPr>
          <w:color w:val="010101"/>
          <w:spacing w:val="-7"/>
          <w:w w:val="105"/>
        </w:rPr>
        <w:t> </w:t>
      </w:r>
      <w:r>
        <w:rPr>
          <w:color w:val="010101"/>
          <w:w w:val="105"/>
        </w:rPr>
        <w:t>27 months after</w:t>
      </w:r>
      <w:r>
        <w:rPr>
          <w:color w:val="010101"/>
          <w:spacing w:val="-2"/>
          <w:w w:val="105"/>
        </w:rPr>
        <w:t> </w:t>
      </w:r>
      <w:r>
        <w:rPr>
          <w:color w:val="010101"/>
          <w:w w:val="105"/>
        </w:rPr>
        <w:t>Hurricane Katrina, 9</w:t>
      </w:r>
      <w:r>
        <w:rPr>
          <w:color w:val="464646"/>
          <w:w w:val="105"/>
        </w:rPr>
        <w:t>.</w:t>
      </w:r>
      <w:r>
        <w:rPr>
          <w:color w:val="010101"/>
          <w:w w:val="105"/>
        </w:rPr>
        <w:t>3</w:t>
      </w:r>
      <w:r>
        <w:rPr>
          <w:color w:val="010101"/>
          <w:spacing w:val="-7"/>
          <w:w w:val="105"/>
        </w:rPr>
        <w:t> </w:t>
      </w:r>
      <w:r>
        <w:rPr>
          <w:color w:val="010101"/>
          <w:w w:val="105"/>
        </w:rPr>
        <w:t>percent of</w:t>
      </w:r>
      <w:r>
        <w:rPr>
          <w:color w:val="010101"/>
          <w:spacing w:val="-5"/>
          <w:w w:val="105"/>
        </w:rPr>
        <w:t> </w:t>
      </w:r>
      <w:r>
        <w:rPr>
          <w:color w:val="010101"/>
          <w:w w:val="105"/>
        </w:rPr>
        <w:t>children</w:t>
      </w:r>
      <w:r>
        <w:rPr>
          <w:color w:val="010101"/>
          <w:spacing w:val="-5"/>
          <w:w w:val="105"/>
        </w:rPr>
        <w:t> </w:t>
      </w:r>
      <w:r>
        <w:rPr>
          <w:color w:val="010101"/>
          <w:w w:val="105"/>
        </w:rPr>
        <w:t>continued to</w:t>
      </w:r>
      <w:r>
        <w:rPr>
          <w:color w:val="010101"/>
          <w:spacing w:val="-5"/>
          <w:w w:val="105"/>
        </w:rPr>
        <w:t> </w:t>
      </w:r>
      <w:r>
        <w:rPr>
          <w:color w:val="010101"/>
          <w:w w:val="105"/>
        </w:rPr>
        <w:t>experience serious</w:t>
      </w:r>
      <w:r>
        <w:rPr>
          <w:color w:val="010101"/>
          <w:spacing w:val="-4"/>
          <w:w w:val="105"/>
        </w:rPr>
        <w:t> </w:t>
      </w:r>
      <w:r>
        <w:rPr>
          <w:color w:val="010101"/>
          <w:w w:val="105"/>
        </w:rPr>
        <w:t>emotional disturbance (Ularntinon et</w:t>
      </w:r>
      <w:r>
        <w:rPr>
          <w:color w:val="010101"/>
          <w:spacing w:val="-4"/>
          <w:w w:val="105"/>
        </w:rPr>
        <w:t> </w:t>
      </w:r>
      <w:r>
        <w:rPr>
          <w:color w:val="010101"/>
          <w:w w:val="105"/>
        </w:rPr>
        <w:t>al., 2008; McLaughlin et al.; as cited in McDermott </w:t>
      </w:r>
      <w:r>
        <w:rPr>
          <w:color w:val="010101"/>
          <w:w w:val="105"/>
          <w:sz w:val="18"/>
        </w:rPr>
        <w:t>&amp; </w:t>
      </w:r>
      <w:r>
        <w:rPr>
          <w:color w:val="010101"/>
          <w:w w:val="105"/>
        </w:rPr>
        <w:t>Cobham, 2014).</w:t>
      </w:r>
    </w:p>
    <w:p>
      <w:pPr>
        <w:pStyle w:val="BodyText"/>
        <w:spacing w:before="5"/>
        <w:rPr>
          <w:sz w:val="27"/>
        </w:rPr>
      </w:pPr>
    </w:p>
    <w:p>
      <w:pPr>
        <w:spacing w:before="0"/>
        <w:ind w:left="121" w:right="0" w:firstLine="0"/>
        <w:jc w:val="both"/>
        <w:rPr>
          <w:b/>
          <w:sz w:val="17"/>
        </w:rPr>
      </w:pPr>
      <w:r>
        <w:rPr>
          <w:b/>
          <w:color w:val="010101"/>
          <w:w w:val="105"/>
          <w:sz w:val="17"/>
        </w:rPr>
        <w:t>STRESS</w:t>
      </w:r>
      <w:r>
        <w:rPr>
          <w:b/>
          <w:color w:val="010101"/>
          <w:spacing w:val="-9"/>
          <w:w w:val="105"/>
          <w:sz w:val="17"/>
        </w:rPr>
        <w:t> </w:t>
      </w:r>
      <w:r>
        <w:rPr>
          <w:b/>
          <w:color w:val="010101"/>
          <w:w w:val="105"/>
          <w:sz w:val="17"/>
        </w:rPr>
        <w:t>AND</w:t>
      </w:r>
      <w:r>
        <w:rPr>
          <w:b/>
          <w:color w:val="010101"/>
          <w:spacing w:val="-7"/>
          <w:w w:val="105"/>
          <w:sz w:val="17"/>
        </w:rPr>
        <w:t> </w:t>
      </w:r>
      <w:r>
        <w:rPr>
          <w:b/>
          <w:color w:val="010101"/>
          <w:w w:val="105"/>
          <w:sz w:val="17"/>
        </w:rPr>
        <w:t>POSTTRAUMATIC</w:t>
      </w:r>
      <w:r>
        <w:rPr>
          <w:b/>
          <w:color w:val="010101"/>
          <w:spacing w:val="8"/>
          <w:w w:val="105"/>
          <w:sz w:val="17"/>
        </w:rPr>
        <w:t> </w:t>
      </w:r>
      <w:r>
        <w:rPr>
          <w:b/>
          <w:color w:val="010101"/>
          <w:w w:val="105"/>
          <w:sz w:val="17"/>
        </w:rPr>
        <w:t>STRESS</w:t>
      </w:r>
      <w:r>
        <w:rPr>
          <w:b/>
          <w:color w:val="010101"/>
          <w:spacing w:val="-7"/>
          <w:w w:val="105"/>
          <w:sz w:val="17"/>
        </w:rPr>
        <w:t> </w:t>
      </w:r>
      <w:r>
        <w:rPr>
          <w:b/>
          <w:color w:val="010101"/>
          <w:spacing w:val="-2"/>
          <w:w w:val="105"/>
          <w:sz w:val="17"/>
        </w:rPr>
        <w:t>DISORDER/SYMPTOMS</w:t>
      </w:r>
    </w:p>
    <w:p>
      <w:pPr>
        <w:pStyle w:val="BodyText"/>
        <w:rPr>
          <w:b/>
          <w:sz w:val="16"/>
        </w:rPr>
      </w:pPr>
    </w:p>
    <w:p>
      <w:pPr>
        <w:pStyle w:val="BodyText"/>
        <w:spacing w:line="328" w:lineRule="auto" w:before="1"/>
        <w:ind w:left="120" w:right="818" w:firstLine="1"/>
      </w:pPr>
      <w:r>
        <w:rPr>
          <w:color w:val="010101"/>
          <w:w w:val="105"/>
        </w:rPr>
        <w:t>Posttraumatic stress</w:t>
      </w:r>
      <w:r>
        <w:rPr>
          <w:color w:val="010101"/>
          <w:spacing w:val="-6"/>
          <w:w w:val="105"/>
        </w:rPr>
        <w:t> </w:t>
      </w:r>
      <w:r>
        <w:rPr>
          <w:color w:val="010101"/>
          <w:w w:val="105"/>
        </w:rPr>
        <w:t>manifestations</w:t>
      </w:r>
      <w:r>
        <w:rPr>
          <w:color w:val="010101"/>
          <w:spacing w:val="-12"/>
          <w:w w:val="105"/>
        </w:rPr>
        <w:t> </w:t>
      </w:r>
      <w:r>
        <w:rPr>
          <w:color w:val="010101"/>
          <w:w w:val="105"/>
        </w:rPr>
        <w:t>in</w:t>
      </w:r>
      <w:r>
        <w:rPr>
          <w:color w:val="010101"/>
          <w:spacing w:val="-11"/>
          <w:w w:val="105"/>
        </w:rPr>
        <w:t> </w:t>
      </w:r>
      <w:r>
        <w:rPr>
          <w:color w:val="010101"/>
          <w:w w:val="105"/>
        </w:rPr>
        <w:t>children following disaster exposure have</w:t>
      </w:r>
      <w:r>
        <w:rPr>
          <w:color w:val="010101"/>
          <w:spacing w:val="-6"/>
          <w:w w:val="105"/>
        </w:rPr>
        <w:t> </w:t>
      </w:r>
      <w:r>
        <w:rPr>
          <w:color w:val="010101"/>
          <w:w w:val="105"/>
        </w:rPr>
        <w:t>been</w:t>
      </w:r>
      <w:r>
        <w:rPr>
          <w:color w:val="010101"/>
          <w:spacing w:val="-2"/>
          <w:w w:val="105"/>
        </w:rPr>
        <w:t> </w:t>
      </w:r>
      <w:r>
        <w:rPr>
          <w:color w:val="010101"/>
          <w:w w:val="105"/>
        </w:rPr>
        <w:t>studied</w:t>
      </w:r>
      <w:r>
        <w:rPr>
          <w:color w:val="010101"/>
          <w:spacing w:val="-1"/>
          <w:w w:val="105"/>
        </w:rPr>
        <w:t> </w:t>
      </w:r>
      <w:r>
        <w:rPr>
          <w:color w:val="010101"/>
          <w:w w:val="105"/>
        </w:rPr>
        <w:t>extensively in</w:t>
      </w:r>
      <w:r>
        <w:rPr>
          <w:color w:val="010101"/>
          <w:spacing w:val="-4"/>
          <w:w w:val="105"/>
        </w:rPr>
        <w:t> </w:t>
      </w:r>
      <w:r>
        <w:rPr>
          <w:color w:val="010101"/>
          <w:w w:val="105"/>
        </w:rPr>
        <w:t>recent years. PTSD or posttraumatic stress (PTS) symptoms were the most commonly reported outcomes related to mental and/or substance use disorders in</w:t>
      </w:r>
      <w:r>
        <w:rPr>
          <w:color w:val="010101"/>
          <w:spacing w:val="-3"/>
          <w:w w:val="105"/>
        </w:rPr>
        <w:t> </w:t>
      </w:r>
      <w:r>
        <w:rPr>
          <w:color w:val="010101"/>
          <w:w w:val="105"/>
        </w:rPr>
        <w:t>studies reviewed for this bulletin.</w:t>
      </w:r>
    </w:p>
    <w:p>
      <w:pPr>
        <w:pStyle w:val="BodyText"/>
        <w:spacing w:line="328" w:lineRule="auto" w:before="106"/>
        <w:ind w:left="119" w:right="901" w:firstLine="2"/>
      </w:pPr>
      <w:r>
        <w:rPr>
          <w:color w:val="010101"/>
          <w:w w:val="105"/>
        </w:rPr>
        <w:t>PTS symptoms, which can contribute to problems in</w:t>
      </w:r>
      <w:r>
        <w:rPr>
          <w:color w:val="010101"/>
          <w:spacing w:val="-3"/>
          <w:w w:val="105"/>
        </w:rPr>
        <w:t> </w:t>
      </w:r>
      <w:r>
        <w:rPr>
          <w:color w:val="010101"/>
          <w:w w:val="105"/>
        </w:rPr>
        <w:t>development and interfere with normal childhood functioning, have been reported in</w:t>
      </w:r>
      <w:r>
        <w:rPr>
          <w:color w:val="010101"/>
          <w:spacing w:val="-1"/>
          <w:w w:val="105"/>
        </w:rPr>
        <w:t> </w:t>
      </w:r>
      <w:r>
        <w:rPr>
          <w:color w:val="010101"/>
          <w:w w:val="105"/>
        </w:rPr>
        <w:t>a significant percentage of children exposed to a variety of different natural disasters. Studies have found that as</w:t>
      </w:r>
      <w:r>
        <w:rPr>
          <w:color w:val="010101"/>
          <w:spacing w:val="-2"/>
          <w:w w:val="105"/>
        </w:rPr>
        <w:t> </w:t>
      </w:r>
      <w:r>
        <w:rPr>
          <w:color w:val="010101"/>
          <w:w w:val="105"/>
        </w:rPr>
        <w:t>few as</w:t>
      </w:r>
      <w:r>
        <w:rPr>
          <w:color w:val="010101"/>
          <w:spacing w:val="-2"/>
          <w:w w:val="105"/>
        </w:rPr>
        <w:t> </w:t>
      </w:r>
      <w:r>
        <w:rPr>
          <w:color w:val="010101"/>
          <w:w w:val="105"/>
        </w:rPr>
        <w:t>6</w:t>
      </w:r>
      <w:r>
        <w:rPr>
          <w:color w:val="010101"/>
          <w:spacing w:val="-1"/>
          <w:w w:val="105"/>
        </w:rPr>
        <w:t> </w:t>
      </w:r>
      <w:r>
        <w:rPr>
          <w:color w:val="010101"/>
          <w:w w:val="105"/>
        </w:rPr>
        <w:t>percent and</w:t>
      </w:r>
      <w:r>
        <w:rPr>
          <w:color w:val="010101"/>
          <w:spacing w:val="-3"/>
          <w:w w:val="105"/>
        </w:rPr>
        <w:t> </w:t>
      </w:r>
      <w:r>
        <w:rPr>
          <w:color w:val="010101"/>
          <w:w w:val="105"/>
        </w:rPr>
        <w:t>as</w:t>
      </w:r>
      <w:r>
        <w:rPr>
          <w:color w:val="010101"/>
          <w:spacing w:val="-3"/>
          <w:w w:val="105"/>
        </w:rPr>
        <w:t> </w:t>
      </w:r>
      <w:r>
        <w:rPr>
          <w:color w:val="010101"/>
          <w:w w:val="105"/>
        </w:rPr>
        <w:t>many as 57 percent of samples of children exposed to</w:t>
      </w:r>
      <w:r>
        <w:rPr>
          <w:color w:val="010101"/>
          <w:spacing w:val="-1"/>
          <w:w w:val="105"/>
        </w:rPr>
        <w:t> </w:t>
      </w:r>
      <w:r>
        <w:rPr>
          <w:color w:val="010101"/>
          <w:w w:val="105"/>
        </w:rPr>
        <w:t>a 2004 tsunami, 4.5 percent of children exposed to earthquakes,</w:t>
      </w:r>
      <w:r>
        <w:rPr>
          <w:color w:val="010101"/>
          <w:spacing w:val="29"/>
          <w:w w:val="105"/>
        </w:rPr>
        <w:t> </w:t>
      </w:r>
      <w:r>
        <w:rPr>
          <w:color w:val="010101"/>
          <w:w w:val="105"/>
        </w:rPr>
        <w:t>and 35 percent of children</w:t>
      </w:r>
      <w:r>
        <w:rPr>
          <w:color w:val="010101"/>
          <w:spacing w:val="-2"/>
          <w:w w:val="105"/>
        </w:rPr>
        <w:t> </w:t>
      </w:r>
      <w:r>
        <w:rPr>
          <w:color w:val="010101"/>
          <w:w w:val="105"/>
        </w:rPr>
        <w:t>exposed to</w:t>
      </w:r>
      <w:r>
        <w:rPr>
          <w:color w:val="010101"/>
          <w:spacing w:val="-11"/>
          <w:w w:val="105"/>
        </w:rPr>
        <w:t> </w:t>
      </w:r>
      <w:r>
        <w:rPr>
          <w:color w:val="010101"/>
          <w:w w:val="105"/>
        </w:rPr>
        <w:t>hurricanes experienced significant PTS</w:t>
      </w:r>
      <w:r>
        <w:rPr>
          <w:color w:val="010101"/>
          <w:spacing w:val="-4"/>
          <w:w w:val="105"/>
        </w:rPr>
        <w:t> </w:t>
      </w:r>
      <w:r>
        <w:rPr>
          <w:color w:val="010101"/>
          <w:w w:val="105"/>
        </w:rPr>
        <w:t>symptoms (Thienkrua et</w:t>
      </w:r>
      <w:r>
        <w:rPr>
          <w:color w:val="010101"/>
          <w:spacing w:val="-6"/>
          <w:w w:val="105"/>
        </w:rPr>
        <w:t> </w:t>
      </w:r>
      <w:r>
        <w:rPr>
          <w:color w:val="010101"/>
          <w:w w:val="105"/>
        </w:rPr>
        <w:t>al.,</w:t>
      </w:r>
      <w:r>
        <w:rPr>
          <w:color w:val="010101"/>
          <w:spacing w:val="-5"/>
          <w:w w:val="105"/>
        </w:rPr>
        <w:t> </w:t>
      </w:r>
      <w:r>
        <w:rPr>
          <w:color w:val="010101"/>
          <w:w w:val="105"/>
        </w:rPr>
        <w:t>2006;</w:t>
      </w:r>
      <w:r>
        <w:rPr>
          <w:color w:val="010101"/>
          <w:spacing w:val="-1"/>
          <w:w w:val="105"/>
        </w:rPr>
        <w:t> </w:t>
      </w:r>
      <w:r>
        <w:rPr>
          <w:color w:val="010101"/>
          <w:w w:val="105"/>
        </w:rPr>
        <w:t>Wickrama &amp; Kaspar, 2007; Eksi &amp; Braun, 2009; Roussos</w:t>
      </w:r>
      <w:r>
        <w:rPr>
          <w:color w:val="010101"/>
          <w:spacing w:val="13"/>
          <w:w w:val="105"/>
        </w:rPr>
        <w:t> </w:t>
      </w:r>
      <w:r>
        <w:rPr>
          <w:color w:val="010101"/>
          <w:w w:val="105"/>
        </w:rPr>
        <w:t>et</w:t>
      </w:r>
      <w:r>
        <w:rPr>
          <w:color w:val="010101"/>
          <w:spacing w:val="-2"/>
          <w:w w:val="105"/>
        </w:rPr>
        <w:t> </w:t>
      </w:r>
      <w:r>
        <w:rPr>
          <w:color w:val="010101"/>
          <w:w w:val="105"/>
        </w:rPr>
        <w:t>al.,</w:t>
      </w:r>
      <w:r>
        <w:rPr>
          <w:color w:val="010101"/>
          <w:spacing w:val="-1"/>
          <w:w w:val="105"/>
        </w:rPr>
        <w:t> </w:t>
      </w:r>
      <w:r>
        <w:rPr>
          <w:color w:val="010101"/>
          <w:w w:val="105"/>
        </w:rPr>
        <w:t>2005; La Greca,</w:t>
      </w:r>
      <w:r>
        <w:rPr>
          <w:color w:val="010101"/>
          <w:spacing w:val="10"/>
          <w:w w:val="105"/>
        </w:rPr>
        <w:t> </w:t>
      </w:r>
      <w:r>
        <w:rPr>
          <w:color w:val="010101"/>
          <w:w w:val="105"/>
        </w:rPr>
        <w:t>Silverman,</w:t>
      </w:r>
      <w:r>
        <w:rPr>
          <w:color w:val="010101"/>
          <w:spacing w:val="20"/>
          <w:w w:val="105"/>
        </w:rPr>
        <w:t> </w:t>
      </w:r>
      <w:r>
        <w:rPr>
          <w:color w:val="010101"/>
          <w:w w:val="105"/>
        </w:rPr>
        <w:t>Lai, &amp; Jaccard,</w:t>
      </w:r>
      <w:r>
        <w:rPr>
          <w:color w:val="010101"/>
          <w:spacing w:val="12"/>
          <w:w w:val="105"/>
        </w:rPr>
        <w:t> </w:t>
      </w:r>
      <w:r>
        <w:rPr>
          <w:color w:val="010101"/>
          <w:w w:val="105"/>
        </w:rPr>
        <w:t>2010;</w:t>
      </w:r>
      <w:r>
        <w:rPr>
          <w:color w:val="010101"/>
          <w:w w:val="105"/>
        </w:rPr>
        <w:t> as cited in McDermott &amp; Cobham, 2014). The variety in the percentages could be attributed to study sample age and gender differences as well as to</w:t>
      </w:r>
      <w:r>
        <w:rPr>
          <w:color w:val="010101"/>
          <w:spacing w:val="-2"/>
          <w:w w:val="105"/>
        </w:rPr>
        <w:t> </w:t>
      </w:r>
      <w:r>
        <w:rPr>
          <w:color w:val="010101"/>
          <w:w w:val="105"/>
        </w:rPr>
        <w:t>disaster experience and loss, including the type and severity of</w:t>
      </w:r>
      <w:r>
        <w:rPr>
          <w:color w:val="010101"/>
          <w:spacing w:val="-6"/>
          <w:w w:val="105"/>
        </w:rPr>
        <w:t> </w:t>
      </w:r>
      <w:r>
        <w:rPr>
          <w:color w:val="010101"/>
          <w:w w:val="105"/>
        </w:rPr>
        <w:t>the</w:t>
      </w:r>
      <w:r>
        <w:rPr>
          <w:color w:val="010101"/>
          <w:spacing w:val="-4"/>
          <w:w w:val="105"/>
        </w:rPr>
        <w:t> </w:t>
      </w:r>
      <w:r>
        <w:rPr>
          <w:color w:val="010101"/>
          <w:w w:val="105"/>
        </w:rPr>
        <w:t>natural</w:t>
      </w:r>
      <w:r>
        <w:rPr>
          <w:color w:val="010101"/>
          <w:spacing w:val="-2"/>
          <w:w w:val="105"/>
        </w:rPr>
        <w:t> </w:t>
      </w:r>
      <w:r>
        <w:rPr>
          <w:color w:val="010101"/>
          <w:w w:val="105"/>
        </w:rPr>
        <w:t>disaster and</w:t>
      </w:r>
      <w:r>
        <w:rPr>
          <w:color w:val="010101"/>
          <w:spacing w:val="-5"/>
          <w:w w:val="105"/>
        </w:rPr>
        <w:t> </w:t>
      </w:r>
      <w:r>
        <w:rPr>
          <w:color w:val="010101"/>
          <w:w w:val="105"/>
        </w:rPr>
        <w:t>the</w:t>
      </w:r>
      <w:r>
        <w:rPr>
          <w:color w:val="010101"/>
          <w:spacing w:val="-3"/>
          <w:w w:val="105"/>
        </w:rPr>
        <w:t> </w:t>
      </w:r>
      <w:r>
        <w:rPr>
          <w:color w:val="010101"/>
          <w:w w:val="105"/>
        </w:rPr>
        <w:t>associated loss</w:t>
      </w:r>
      <w:r>
        <w:rPr>
          <w:color w:val="010101"/>
          <w:spacing w:val="-3"/>
          <w:w w:val="105"/>
        </w:rPr>
        <w:t> </w:t>
      </w:r>
      <w:r>
        <w:rPr>
          <w:color w:val="010101"/>
          <w:w w:val="105"/>
        </w:rPr>
        <w:t>experienced by</w:t>
      </w:r>
      <w:r>
        <w:rPr>
          <w:color w:val="010101"/>
          <w:spacing w:val="-4"/>
          <w:w w:val="105"/>
        </w:rPr>
        <w:t> </w:t>
      </w:r>
      <w:r>
        <w:rPr>
          <w:color w:val="010101"/>
          <w:w w:val="105"/>
        </w:rPr>
        <w:t>youth, whether loss</w:t>
      </w:r>
      <w:r>
        <w:rPr>
          <w:color w:val="010101"/>
          <w:spacing w:val="-6"/>
          <w:w w:val="105"/>
        </w:rPr>
        <w:t> </w:t>
      </w:r>
      <w:r>
        <w:rPr>
          <w:color w:val="010101"/>
          <w:w w:val="105"/>
        </w:rPr>
        <w:t>of</w:t>
      </w:r>
      <w:r>
        <w:rPr>
          <w:color w:val="010101"/>
          <w:spacing w:val="-5"/>
          <w:w w:val="105"/>
        </w:rPr>
        <w:t> </w:t>
      </w:r>
      <w:r>
        <w:rPr>
          <w:color w:val="010101"/>
          <w:w w:val="105"/>
        </w:rPr>
        <w:t>loves ones, home, or school (Terasaka et</w:t>
      </w:r>
      <w:r>
        <w:rPr>
          <w:color w:val="010101"/>
          <w:spacing w:val="-2"/>
          <w:w w:val="105"/>
        </w:rPr>
        <w:t> </w:t>
      </w:r>
      <w:r>
        <w:rPr>
          <w:color w:val="010101"/>
          <w:w w:val="105"/>
        </w:rPr>
        <w:t>al., 2015). One article reported that prevalence of moderate to severe</w:t>
      </w:r>
    </w:p>
    <w:p>
      <w:pPr>
        <w:pStyle w:val="BodyText"/>
        <w:spacing w:line="307" w:lineRule="auto" w:before="10"/>
        <w:ind w:left="120" w:right="818" w:firstLine="1"/>
      </w:pPr>
      <w:r>
        <w:rPr>
          <w:color w:val="010101"/>
          <w:w w:val="105"/>
        </w:rPr>
        <w:t>PTS symptoms ranged</w:t>
      </w:r>
      <w:r>
        <w:rPr>
          <w:color w:val="010101"/>
          <w:spacing w:val="-1"/>
          <w:w w:val="105"/>
        </w:rPr>
        <w:t> </w:t>
      </w:r>
      <w:r>
        <w:rPr>
          <w:color w:val="010101"/>
          <w:w w:val="105"/>
        </w:rPr>
        <w:t>from</w:t>
      </w:r>
      <w:r>
        <w:rPr>
          <w:color w:val="010101"/>
          <w:spacing w:val="-2"/>
          <w:w w:val="105"/>
        </w:rPr>
        <w:t> </w:t>
      </w:r>
      <w:r>
        <w:rPr>
          <w:color w:val="010101"/>
          <w:w w:val="105"/>
        </w:rPr>
        <w:t>20</w:t>
      </w:r>
      <w:r>
        <w:rPr>
          <w:color w:val="010101"/>
          <w:spacing w:val="-5"/>
          <w:w w:val="105"/>
        </w:rPr>
        <w:t> </w:t>
      </w:r>
      <w:r>
        <w:rPr>
          <w:color w:val="010101"/>
          <w:w w:val="105"/>
        </w:rPr>
        <w:t>percent in</w:t>
      </w:r>
      <w:r>
        <w:rPr>
          <w:color w:val="010101"/>
          <w:spacing w:val="-6"/>
          <w:w w:val="105"/>
        </w:rPr>
        <w:t> </w:t>
      </w:r>
      <w:r>
        <w:rPr>
          <w:color w:val="010101"/>
          <w:w w:val="105"/>
        </w:rPr>
        <w:t>the</w:t>
      </w:r>
      <w:r>
        <w:rPr>
          <w:color w:val="010101"/>
          <w:spacing w:val="-4"/>
          <w:w w:val="105"/>
        </w:rPr>
        <w:t> </w:t>
      </w:r>
      <w:r>
        <w:rPr>
          <w:color w:val="010101"/>
          <w:w w:val="105"/>
        </w:rPr>
        <w:t>18</w:t>
      </w:r>
      <w:r>
        <w:rPr>
          <w:color w:val="010101"/>
          <w:spacing w:val="-6"/>
          <w:w w:val="105"/>
        </w:rPr>
        <w:t> </w:t>
      </w:r>
      <w:r>
        <w:rPr>
          <w:color w:val="010101"/>
          <w:w w:val="105"/>
        </w:rPr>
        <w:t>months following a</w:t>
      </w:r>
      <w:r>
        <w:rPr>
          <w:color w:val="010101"/>
          <w:spacing w:val="-5"/>
          <w:w w:val="105"/>
        </w:rPr>
        <w:t> </w:t>
      </w:r>
      <w:r>
        <w:rPr>
          <w:color w:val="010101"/>
          <w:w w:val="105"/>
        </w:rPr>
        <w:t>cyclone, to 29</w:t>
      </w:r>
      <w:r>
        <w:rPr>
          <w:color w:val="010101"/>
          <w:spacing w:val="-3"/>
          <w:w w:val="105"/>
        </w:rPr>
        <w:t> </w:t>
      </w:r>
      <w:r>
        <w:rPr>
          <w:color w:val="010101"/>
          <w:w w:val="105"/>
        </w:rPr>
        <w:t>percent 21</w:t>
      </w:r>
      <w:r>
        <w:rPr>
          <w:color w:val="010101"/>
          <w:spacing w:val="-9"/>
          <w:w w:val="105"/>
        </w:rPr>
        <w:t> </w:t>
      </w:r>
      <w:r>
        <w:rPr>
          <w:color w:val="010101"/>
          <w:w w:val="105"/>
        </w:rPr>
        <w:t>months following a</w:t>
      </w:r>
      <w:r>
        <w:rPr>
          <w:color w:val="010101"/>
          <w:spacing w:val="-6"/>
          <w:w w:val="105"/>
        </w:rPr>
        <w:t> </w:t>
      </w:r>
      <w:r>
        <w:rPr>
          <w:color w:val="010101"/>
          <w:w w:val="105"/>
        </w:rPr>
        <w:t>hurricane (McDermott, Cobham, Berry,</w:t>
      </w:r>
      <w:r>
        <w:rPr>
          <w:color w:val="010101"/>
          <w:spacing w:val="-3"/>
          <w:w w:val="105"/>
        </w:rPr>
        <w:t> </w:t>
      </w:r>
      <w:r>
        <w:rPr>
          <w:rFonts w:ascii="Times New Roman"/>
          <w:color w:val="010101"/>
          <w:w w:val="105"/>
          <w:sz w:val="21"/>
        </w:rPr>
        <w:t>&amp;</w:t>
      </w:r>
      <w:r>
        <w:rPr>
          <w:rFonts w:ascii="Times New Roman"/>
          <w:color w:val="010101"/>
          <w:spacing w:val="-6"/>
          <w:w w:val="105"/>
          <w:sz w:val="21"/>
        </w:rPr>
        <w:t> </w:t>
      </w:r>
      <w:r>
        <w:rPr>
          <w:color w:val="010101"/>
          <w:w w:val="105"/>
        </w:rPr>
        <w:t>Kim,</w:t>
      </w:r>
      <w:r>
        <w:rPr>
          <w:color w:val="010101"/>
          <w:spacing w:val="-7"/>
          <w:w w:val="105"/>
        </w:rPr>
        <w:t> </w:t>
      </w:r>
      <w:r>
        <w:rPr>
          <w:color w:val="010101"/>
          <w:w w:val="105"/>
        </w:rPr>
        <w:t>2014;</w:t>
      </w:r>
      <w:r>
        <w:rPr>
          <w:color w:val="010101"/>
          <w:spacing w:val="-5"/>
          <w:w w:val="105"/>
        </w:rPr>
        <w:t> </w:t>
      </w:r>
      <w:r>
        <w:rPr>
          <w:color w:val="010101"/>
          <w:w w:val="105"/>
        </w:rPr>
        <w:t>Shaw,</w:t>
      </w:r>
      <w:r>
        <w:rPr>
          <w:color w:val="010101"/>
          <w:spacing w:val="-11"/>
          <w:w w:val="105"/>
        </w:rPr>
        <w:t> </w:t>
      </w:r>
      <w:r>
        <w:rPr>
          <w:color w:val="010101"/>
          <w:w w:val="105"/>
        </w:rPr>
        <w:t>Applegate, </w:t>
      </w:r>
      <w:r>
        <w:rPr>
          <w:rFonts w:ascii="Times New Roman"/>
          <w:color w:val="010101"/>
          <w:w w:val="105"/>
          <w:sz w:val="21"/>
        </w:rPr>
        <w:t>&amp;</w:t>
      </w:r>
      <w:r>
        <w:rPr>
          <w:rFonts w:ascii="Times New Roman"/>
          <w:color w:val="010101"/>
          <w:spacing w:val="-6"/>
          <w:w w:val="105"/>
          <w:sz w:val="21"/>
        </w:rPr>
        <w:t> </w:t>
      </w:r>
      <w:r>
        <w:rPr>
          <w:color w:val="010101"/>
          <w:w w:val="105"/>
        </w:rPr>
        <w:t>Schorr, 1996;</w:t>
      </w:r>
      <w:r>
        <w:rPr>
          <w:color w:val="010101"/>
          <w:spacing w:val="-6"/>
          <w:w w:val="105"/>
        </w:rPr>
        <w:t> </w:t>
      </w:r>
      <w:r>
        <w:rPr>
          <w:color w:val="010101"/>
          <w:w w:val="105"/>
        </w:rPr>
        <w:t>as</w:t>
      </w:r>
    </w:p>
    <w:p>
      <w:pPr>
        <w:spacing w:after="0" w:line="307" w:lineRule="auto"/>
        <w:sectPr>
          <w:pgSz w:w="12240" w:h="15840"/>
          <w:pgMar w:header="0" w:footer="821" w:top="1400" w:bottom="1020" w:left="1320" w:right="600"/>
        </w:sectPr>
      </w:pPr>
    </w:p>
    <w:p>
      <w:pPr>
        <w:pStyle w:val="BodyText"/>
        <w:spacing w:line="328" w:lineRule="auto" w:before="79"/>
        <w:ind w:left="119" w:right="890"/>
      </w:pPr>
      <w:r>
        <w:rPr>
          <w:color w:val="030303"/>
          <w:w w:val="105"/>
        </w:rPr>
        <w:t>cited in</w:t>
      </w:r>
      <w:r>
        <w:rPr>
          <w:color w:val="030303"/>
          <w:spacing w:val="-2"/>
          <w:w w:val="105"/>
        </w:rPr>
        <w:t> </w:t>
      </w:r>
      <w:r>
        <w:rPr>
          <w:color w:val="030303"/>
          <w:w w:val="105"/>
        </w:rPr>
        <w:t>McDermott &amp; Cobham, 2014). In one study, it was reported that about 6</w:t>
      </w:r>
      <w:r>
        <w:rPr>
          <w:color w:val="030303"/>
          <w:spacing w:val="-1"/>
          <w:w w:val="105"/>
        </w:rPr>
        <w:t> </w:t>
      </w:r>
      <w:r>
        <w:rPr>
          <w:color w:val="030303"/>
          <w:w w:val="105"/>
        </w:rPr>
        <w:t>percent of natural­ disaster-exposed</w:t>
      </w:r>
      <w:r>
        <w:rPr>
          <w:color w:val="030303"/>
          <w:spacing w:val="-10"/>
          <w:w w:val="105"/>
        </w:rPr>
        <w:t> </w:t>
      </w:r>
      <w:r>
        <w:rPr>
          <w:color w:val="030303"/>
          <w:w w:val="105"/>
        </w:rPr>
        <w:t>youth</w:t>
      </w:r>
      <w:r>
        <w:rPr>
          <w:color w:val="030303"/>
          <w:spacing w:val="-1"/>
          <w:w w:val="105"/>
        </w:rPr>
        <w:t> </w:t>
      </w:r>
      <w:r>
        <w:rPr>
          <w:color w:val="030303"/>
          <w:w w:val="105"/>
        </w:rPr>
        <w:t>met</w:t>
      </w:r>
      <w:r>
        <w:rPr>
          <w:color w:val="030303"/>
          <w:spacing w:val="-1"/>
          <w:w w:val="105"/>
        </w:rPr>
        <w:t> </w:t>
      </w:r>
      <w:r>
        <w:rPr>
          <w:color w:val="030303"/>
          <w:w w:val="105"/>
        </w:rPr>
        <w:t>criteria for</w:t>
      </w:r>
      <w:r>
        <w:rPr>
          <w:color w:val="030303"/>
          <w:spacing w:val="-6"/>
          <w:w w:val="105"/>
        </w:rPr>
        <w:t> </w:t>
      </w:r>
      <w:r>
        <w:rPr>
          <w:color w:val="030303"/>
          <w:w w:val="105"/>
        </w:rPr>
        <w:t>a</w:t>
      </w:r>
      <w:r>
        <w:rPr>
          <w:color w:val="030303"/>
          <w:spacing w:val="-6"/>
          <w:w w:val="105"/>
        </w:rPr>
        <w:t> </w:t>
      </w:r>
      <w:r>
        <w:rPr>
          <w:color w:val="030303"/>
          <w:w w:val="105"/>
        </w:rPr>
        <w:t>diagnosis of</w:t>
      </w:r>
      <w:r>
        <w:rPr>
          <w:color w:val="030303"/>
          <w:spacing w:val="-3"/>
          <w:w w:val="105"/>
        </w:rPr>
        <w:t> </w:t>
      </w:r>
      <w:r>
        <w:rPr>
          <w:color w:val="030303"/>
          <w:w w:val="105"/>
        </w:rPr>
        <w:t>PTSD</w:t>
      </w:r>
      <w:r>
        <w:rPr>
          <w:color w:val="030303"/>
          <w:spacing w:val="-3"/>
          <w:w w:val="105"/>
        </w:rPr>
        <w:t> </w:t>
      </w:r>
      <w:r>
        <w:rPr>
          <w:color w:val="030303"/>
          <w:w w:val="105"/>
        </w:rPr>
        <w:t>(Danielson et</w:t>
      </w:r>
      <w:r>
        <w:rPr>
          <w:color w:val="030303"/>
          <w:spacing w:val="-4"/>
          <w:w w:val="105"/>
        </w:rPr>
        <w:t> </w:t>
      </w:r>
      <w:r>
        <w:rPr>
          <w:color w:val="030303"/>
          <w:w w:val="105"/>
        </w:rPr>
        <w:t>al.,</w:t>
      </w:r>
      <w:r>
        <w:rPr>
          <w:color w:val="030303"/>
          <w:spacing w:val="-3"/>
          <w:w w:val="105"/>
        </w:rPr>
        <w:t> </w:t>
      </w:r>
      <w:r>
        <w:rPr>
          <w:color w:val="030303"/>
          <w:w w:val="105"/>
        </w:rPr>
        <w:t>2017).</w:t>
      </w:r>
      <w:r>
        <w:rPr>
          <w:color w:val="030303"/>
          <w:spacing w:val="-9"/>
          <w:w w:val="105"/>
        </w:rPr>
        <w:t> </w:t>
      </w:r>
      <w:r>
        <w:rPr>
          <w:color w:val="030303"/>
          <w:w w:val="105"/>
        </w:rPr>
        <w:t>Another study found that about 20 percent of children affected by Hurricane Katrina had only PTS symptoms (as opposed to also experiencing symptoms of anxiety and</w:t>
      </w:r>
      <w:r>
        <w:rPr>
          <w:color w:val="030303"/>
          <w:spacing w:val="-4"/>
          <w:w w:val="105"/>
        </w:rPr>
        <w:t> </w:t>
      </w:r>
      <w:r>
        <w:rPr>
          <w:color w:val="030303"/>
          <w:w w:val="105"/>
        </w:rPr>
        <w:t>depression) following the disaster, while chronicity of</w:t>
      </w:r>
      <w:r>
        <w:rPr>
          <w:color w:val="030303"/>
          <w:spacing w:val="-4"/>
          <w:w w:val="105"/>
        </w:rPr>
        <w:t> </w:t>
      </w:r>
      <w:r>
        <w:rPr>
          <w:color w:val="030303"/>
          <w:w w:val="105"/>
        </w:rPr>
        <w:t>these symptoms rarely exceeded 30</w:t>
      </w:r>
      <w:r>
        <w:rPr>
          <w:color w:val="030303"/>
          <w:spacing w:val="-1"/>
          <w:w w:val="105"/>
        </w:rPr>
        <w:t> </w:t>
      </w:r>
      <w:r>
        <w:rPr>
          <w:color w:val="030303"/>
          <w:w w:val="105"/>
        </w:rPr>
        <w:t>percent of the sampled population (Lai, Kelley, Harrison, Thompson, &amp; Self-Brown, 2015). Research conducted in schools following bushfires in</w:t>
      </w:r>
      <w:r>
        <w:rPr>
          <w:color w:val="030303"/>
          <w:spacing w:val="-8"/>
          <w:w w:val="105"/>
        </w:rPr>
        <w:t> </w:t>
      </w:r>
      <w:r>
        <w:rPr>
          <w:color w:val="030303"/>
          <w:w w:val="105"/>
        </w:rPr>
        <w:t>Australia found that students</w:t>
      </w:r>
      <w:r>
        <w:rPr>
          <w:color w:val="030303"/>
          <w:w w:val="105"/>
        </w:rPr>
        <w:t> had elevated</w:t>
      </w:r>
      <w:r>
        <w:rPr>
          <w:color w:val="030303"/>
          <w:spacing w:val="13"/>
          <w:w w:val="105"/>
        </w:rPr>
        <w:t> </w:t>
      </w:r>
      <w:r>
        <w:rPr>
          <w:color w:val="030303"/>
          <w:w w:val="105"/>
        </w:rPr>
        <w:t>levels of PTSD, similar to those of global rates among children who had experienced</w:t>
      </w:r>
      <w:r>
        <w:rPr>
          <w:color w:val="030303"/>
          <w:spacing w:val="40"/>
          <w:w w:val="105"/>
        </w:rPr>
        <w:t> </w:t>
      </w:r>
      <w:r>
        <w:rPr>
          <w:color w:val="030303"/>
          <w:w w:val="105"/>
        </w:rPr>
        <w:t>natural disasters</w:t>
      </w:r>
      <w:r>
        <w:rPr>
          <w:color w:val="030303"/>
          <w:spacing w:val="17"/>
          <w:w w:val="105"/>
        </w:rPr>
        <w:t> </w:t>
      </w:r>
      <w:r>
        <w:rPr>
          <w:color w:val="030303"/>
          <w:w w:val="105"/>
        </w:rPr>
        <w:t>worldwide</w:t>
      </w:r>
      <w:r>
        <w:rPr>
          <w:color w:val="030303"/>
          <w:spacing w:val="21"/>
          <w:w w:val="105"/>
        </w:rPr>
        <w:t> </w:t>
      </w:r>
      <w:r>
        <w:rPr>
          <w:color w:val="030303"/>
          <w:w w:val="105"/>
        </w:rPr>
        <w:t>(Coombe</w:t>
      </w:r>
      <w:r>
        <w:rPr>
          <w:color w:val="030303"/>
          <w:spacing w:val="15"/>
          <w:w w:val="105"/>
        </w:rPr>
        <w:t> </w:t>
      </w:r>
      <w:r>
        <w:rPr>
          <w:color w:val="030303"/>
          <w:w w:val="105"/>
        </w:rPr>
        <w:t>et al., 2015). In</w:t>
      </w:r>
      <w:r>
        <w:rPr>
          <w:color w:val="030303"/>
          <w:spacing w:val="-2"/>
          <w:w w:val="105"/>
        </w:rPr>
        <w:t> </w:t>
      </w:r>
      <w:r>
        <w:rPr>
          <w:color w:val="030303"/>
          <w:w w:val="105"/>
        </w:rPr>
        <w:t>a sample of adolescents</w:t>
      </w:r>
      <w:r>
        <w:rPr>
          <w:color w:val="030303"/>
          <w:spacing w:val="17"/>
          <w:w w:val="105"/>
        </w:rPr>
        <w:t> </w:t>
      </w:r>
      <w:r>
        <w:rPr>
          <w:color w:val="030303"/>
          <w:w w:val="105"/>
        </w:rPr>
        <w:t>who lived through the 2011 tornado outbreak in</w:t>
      </w:r>
      <w:r>
        <w:rPr>
          <w:color w:val="030303"/>
          <w:spacing w:val="-8"/>
          <w:w w:val="105"/>
        </w:rPr>
        <w:t> </w:t>
      </w:r>
      <w:r>
        <w:rPr>
          <w:color w:val="030303"/>
          <w:w w:val="105"/>
        </w:rPr>
        <w:t>Alabama and Missouri, about 6.7 percent met the diagnostic criteria for PTSD following the disaster (Adams et al., 2014)</w:t>
      </w:r>
      <w:r>
        <w:rPr>
          <w:color w:val="2D2D2D"/>
          <w:w w:val="105"/>
        </w:rPr>
        <w:t>.</w:t>
      </w:r>
      <w:r>
        <w:rPr>
          <w:color w:val="2D2D2D"/>
          <w:spacing w:val="-4"/>
          <w:w w:val="105"/>
        </w:rPr>
        <w:t> </w:t>
      </w:r>
      <w:r>
        <w:rPr>
          <w:color w:val="030303"/>
          <w:w w:val="105"/>
        </w:rPr>
        <w:t>In a sample of 905 youth ages 11-17 exposed to Hurricane Georges (1998), 1.1</w:t>
      </w:r>
      <w:r>
        <w:rPr>
          <w:color w:val="030303"/>
          <w:spacing w:val="-5"/>
          <w:w w:val="105"/>
        </w:rPr>
        <w:t> </w:t>
      </w:r>
      <w:r>
        <w:rPr>
          <w:color w:val="030303"/>
          <w:w w:val="105"/>
        </w:rPr>
        <w:t>percent reported PTSD</w:t>
      </w:r>
      <w:r>
        <w:rPr>
          <w:color w:val="030303"/>
          <w:spacing w:val="-2"/>
          <w:w w:val="105"/>
        </w:rPr>
        <w:t> </w:t>
      </w:r>
      <w:r>
        <w:rPr>
          <w:color w:val="030303"/>
          <w:w w:val="105"/>
        </w:rPr>
        <w:t>(Rubens et</w:t>
      </w:r>
      <w:r>
        <w:rPr>
          <w:color w:val="030303"/>
          <w:spacing w:val="-8"/>
          <w:w w:val="105"/>
        </w:rPr>
        <w:t> </w:t>
      </w:r>
      <w:r>
        <w:rPr>
          <w:color w:val="030303"/>
          <w:w w:val="105"/>
        </w:rPr>
        <w:t>al.,</w:t>
      </w:r>
      <w:r>
        <w:rPr>
          <w:color w:val="030303"/>
          <w:spacing w:val="-7"/>
          <w:w w:val="105"/>
        </w:rPr>
        <w:t> </w:t>
      </w:r>
      <w:r>
        <w:rPr>
          <w:color w:val="030303"/>
          <w:w w:val="105"/>
        </w:rPr>
        <w:t>2013). Children diagnosed with</w:t>
      </w:r>
      <w:r>
        <w:rPr>
          <w:color w:val="030303"/>
          <w:spacing w:val="-2"/>
          <w:w w:val="105"/>
        </w:rPr>
        <w:t> </w:t>
      </w:r>
      <w:r>
        <w:rPr>
          <w:color w:val="030303"/>
          <w:w w:val="105"/>
        </w:rPr>
        <w:t>post-disaster PTSD often experience a decrease in</w:t>
      </w:r>
      <w:r>
        <w:rPr>
          <w:color w:val="030303"/>
          <w:spacing w:val="-5"/>
          <w:w w:val="105"/>
        </w:rPr>
        <w:t> </w:t>
      </w:r>
      <w:r>
        <w:rPr>
          <w:color w:val="030303"/>
          <w:w w:val="105"/>
        </w:rPr>
        <w:t>quality of life, which may correlate with negative behaviors in school, including difficulty concentrating,</w:t>
      </w:r>
      <w:r>
        <w:rPr>
          <w:color w:val="030303"/>
          <w:spacing w:val="-6"/>
          <w:w w:val="105"/>
        </w:rPr>
        <w:t> </w:t>
      </w:r>
      <w:r>
        <w:rPr>
          <w:color w:val="030303"/>
          <w:w w:val="105"/>
        </w:rPr>
        <w:t>disruptive behavior, and poorer grades (Coombe et al., 2015).</w:t>
      </w:r>
    </w:p>
    <w:p>
      <w:pPr>
        <w:pStyle w:val="BodyText"/>
        <w:spacing w:line="331" w:lineRule="auto" w:before="112"/>
        <w:ind w:left="119" w:right="901" w:firstLine="4"/>
      </w:pPr>
      <w:r>
        <w:rPr>
          <w:color w:val="030303"/>
          <w:w w:val="105"/>
        </w:rPr>
        <w:t>It</w:t>
      </w:r>
      <w:r>
        <w:rPr>
          <w:color w:val="030303"/>
          <w:spacing w:val="-4"/>
          <w:w w:val="105"/>
        </w:rPr>
        <w:t> </w:t>
      </w:r>
      <w:r>
        <w:rPr>
          <w:color w:val="030303"/>
          <w:w w:val="105"/>
        </w:rPr>
        <w:t>is important</w:t>
      </w:r>
      <w:r>
        <w:rPr>
          <w:color w:val="030303"/>
          <w:spacing w:val="15"/>
          <w:w w:val="105"/>
        </w:rPr>
        <w:t> </w:t>
      </w:r>
      <w:r>
        <w:rPr>
          <w:color w:val="030303"/>
          <w:w w:val="105"/>
        </w:rPr>
        <w:t>to</w:t>
      </w:r>
      <w:r>
        <w:rPr>
          <w:color w:val="030303"/>
          <w:spacing w:val="-1"/>
          <w:w w:val="105"/>
        </w:rPr>
        <w:t> </w:t>
      </w:r>
      <w:r>
        <w:rPr>
          <w:color w:val="030303"/>
          <w:w w:val="105"/>
        </w:rPr>
        <w:t>note that rates of PTSD in</w:t>
      </w:r>
      <w:r>
        <w:rPr>
          <w:color w:val="030303"/>
          <w:spacing w:val="-4"/>
          <w:w w:val="105"/>
        </w:rPr>
        <w:t> </w:t>
      </w:r>
      <w:r>
        <w:rPr>
          <w:color w:val="030303"/>
          <w:w w:val="105"/>
        </w:rPr>
        <w:t>children after disasters</w:t>
      </w:r>
      <w:r>
        <w:rPr>
          <w:color w:val="030303"/>
          <w:spacing w:val="21"/>
          <w:w w:val="105"/>
        </w:rPr>
        <w:t> </w:t>
      </w:r>
      <w:r>
        <w:rPr>
          <w:color w:val="030303"/>
          <w:w w:val="105"/>
        </w:rPr>
        <w:t>may vary</w:t>
      </w:r>
      <w:r>
        <w:rPr>
          <w:color w:val="030303"/>
          <w:spacing w:val="15"/>
          <w:w w:val="105"/>
        </w:rPr>
        <w:t> </w:t>
      </w:r>
      <w:r>
        <w:rPr>
          <w:color w:val="030303"/>
          <w:w w:val="105"/>
        </w:rPr>
        <w:t>with the time that has passed since the</w:t>
      </w:r>
      <w:r>
        <w:rPr>
          <w:color w:val="030303"/>
          <w:spacing w:val="-3"/>
          <w:w w:val="105"/>
        </w:rPr>
        <w:t> </w:t>
      </w:r>
      <w:r>
        <w:rPr>
          <w:color w:val="030303"/>
          <w:w w:val="105"/>
        </w:rPr>
        <w:t>disaster occurred, research methodology used,</w:t>
      </w:r>
      <w:r>
        <w:rPr>
          <w:color w:val="030303"/>
          <w:spacing w:val="-1"/>
          <w:w w:val="105"/>
        </w:rPr>
        <w:t> </w:t>
      </w:r>
      <w:r>
        <w:rPr>
          <w:color w:val="030303"/>
          <w:w w:val="105"/>
        </w:rPr>
        <w:t>and</w:t>
      </w:r>
      <w:r>
        <w:rPr>
          <w:color w:val="030303"/>
          <w:spacing w:val="-1"/>
          <w:w w:val="105"/>
        </w:rPr>
        <w:t> </w:t>
      </w:r>
      <w:r>
        <w:rPr>
          <w:color w:val="030303"/>
          <w:w w:val="105"/>
        </w:rPr>
        <w:t>specific definitions of outcomes or symptoms measured</w:t>
      </w:r>
      <w:r>
        <w:rPr>
          <w:color w:val="2D2D2D"/>
          <w:w w:val="105"/>
        </w:rPr>
        <w:t>.</w:t>
      </w:r>
      <w:r>
        <w:rPr>
          <w:color w:val="2D2D2D"/>
          <w:spacing w:val="-6"/>
          <w:w w:val="105"/>
        </w:rPr>
        <w:t> </w:t>
      </w:r>
      <w:r>
        <w:rPr>
          <w:color w:val="030303"/>
          <w:w w:val="105"/>
        </w:rPr>
        <w:t>PTS symptoms seem to be more prevalent in the first few months after disaster occurrence, with a</w:t>
      </w:r>
      <w:r>
        <w:rPr>
          <w:color w:val="030303"/>
          <w:spacing w:val="-5"/>
          <w:w w:val="105"/>
        </w:rPr>
        <w:t> </w:t>
      </w:r>
      <w:r>
        <w:rPr>
          <w:color w:val="030303"/>
          <w:w w:val="105"/>
        </w:rPr>
        <w:t>decline in</w:t>
      </w:r>
      <w:r>
        <w:rPr>
          <w:color w:val="030303"/>
          <w:spacing w:val="-7"/>
          <w:w w:val="105"/>
        </w:rPr>
        <w:t> </w:t>
      </w:r>
      <w:r>
        <w:rPr>
          <w:color w:val="030303"/>
          <w:w w:val="105"/>
        </w:rPr>
        <w:t>prevalence over the first year</w:t>
      </w:r>
      <w:r>
        <w:rPr>
          <w:color w:val="030303"/>
          <w:spacing w:val="-3"/>
          <w:w w:val="105"/>
        </w:rPr>
        <w:t> </w:t>
      </w:r>
      <w:r>
        <w:rPr>
          <w:color w:val="030303"/>
          <w:w w:val="105"/>
        </w:rPr>
        <w:t>or</w:t>
      </w:r>
      <w:r>
        <w:rPr>
          <w:color w:val="030303"/>
          <w:spacing w:val="-2"/>
          <w:w w:val="105"/>
        </w:rPr>
        <w:t> </w:t>
      </w:r>
      <w:r>
        <w:rPr>
          <w:color w:val="030303"/>
          <w:w w:val="105"/>
        </w:rPr>
        <w:t>more</w:t>
      </w:r>
      <w:r>
        <w:rPr>
          <w:color w:val="2D2D2D"/>
          <w:w w:val="105"/>
        </w:rPr>
        <w:t>.</w:t>
      </w:r>
      <w:r>
        <w:rPr>
          <w:color w:val="2D2D2D"/>
          <w:spacing w:val="-14"/>
          <w:w w:val="105"/>
        </w:rPr>
        <w:t> </w:t>
      </w:r>
      <w:r>
        <w:rPr>
          <w:color w:val="030303"/>
          <w:w w:val="105"/>
        </w:rPr>
        <w:t>For example, one article reports that elevated PTS</w:t>
      </w:r>
      <w:r>
        <w:rPr>
          <w:color w:val="030303"/>
          <w:spacing w:val="-4"/>
          <w:w w:val="105"/>
        </w:rPr>
        <w:t> </w:t>
      </w:r>
      <w:r>
        <w:rPr>
          <w:color w:val="030303"/>
          <w:w w:val="105"/>
        </w:rPr>
        <w:t>symptoms are</w:t>
      </w:r>
      <w:r>
        <w:rPr>
          <w:color w:val="030303"/>
          <w:spacing w:val="-6"/>
          <w:w w:val="105"/>
        </w:rPr>
        <w:t> </w:t>
      </w:r>
      <w:r>
        <w:rPr>
          <w:color w:val="030303"/>
          <w:w w:val="105"/>
        </w:rPr>
        <w:t>common in</w:t>
      </w:r>
      <w:r>
        <w:rPr>
          <w:color w:val="030303"/>
          <w:spacing w:val="-10"/>
          <w:w w:val="105"/>
        </w:rPr>
        <w:t> </w:t>
      </w:r>
      <w:r>
        <w:rPr>
          <w:color w:val="030303"/>
          <w:w w:val="105"/>
        </w:rPr>
        <w:t>the</w:t>
      </w:r>
      <w:r>
        <w:rPr>
          <w:color w:val="030303"/>
          <w:spacing w:val="-4"/>
          <w:w w:val="105"/>
        </w:rPr>
        <w:t> </w:t>
      </w:r>
      <w:r>
        <w:rPr>
          <w:color w:val="030303"/>
          <w:w w:val="105"/>
        </w:rPr>
        <w:t>first</w:t>
      </w:r>
      <w:r>
        <w:rPr>
          <w:color w:val="030303"/>
          <w:spacing w:val="-2"/>
          <w:w w:val="105"/>
        </w:rPr>
        <w:t> </w:t>
      </w:r>
      <w:r>
        <w:rPr>
          <w:color w:val="030303"/>
          <w:w w:val="105"/>
        </w:rPr>
        <w:t>few</w:t>
      </w:r>
      <w:r>
        <w:rPr>
          <w:color w:val="030303"/>
          <w:spacing w:val="-3"/>
          <w:w w:val="105"/>
        </w:rPr>
        <w:t> </w:t>
      </w:r>
      <w:r>
        <w:rPr>
          <w:color w:val="030303"/>
          <w:w w:val="105"/>
        </w:rPr>
        <w:t>months</w:t>
      </w:r>
      <w:r>
        <w:rPr>
          <w:color w:val="030303"/>
          <w:spacing w:val="-5"/>
          <w:w w:val="105"/>
        </w:rPr>
        <w:t> </w:t>
      </w:r>
      <w:r>
        <w:rPr>
          <w:color w:val="030303"/>
          <w:w w:val="105"/>
        </w:rPr>
        <w:t>following a</w:t>
      </w:r>
      <w:r>
        <w:rPr>
          <w:color w:val="030303"/>
          <w:spacing w:val="-5"/>
          <w:w w:val="105"/>
        </w:rPr>
        <w:t> </w:t>
      </w:r>
      <w:r>
        <w:rPr>
          <w:color w:val="030303"/>
          <w:w w:val="105"/>
        </w:rPr>
        <w:t>high-impact disaster, but</w:t>
      </w:r>
      <w:r>
        <w:rPr>
          <w:color w:val="030303"/>
          <w:spacing w:val="-10"/>
          <w:w w:val="105"/>
        </w:rPr>
        <w:t> </w:t>
      </w:r>
      <w:r>
        <w:rPr>
          <w:color w:val="030303"/>
          <w:w w:val="105"/>
        </w:rPr>
        <w:t>chronic symptom elevations rarely exceed 30 percent of the youth sampled (Pfefferbaum,</w:t>
      </w:r>
      <w:r>
        <w:rPr>
          <w:color w:val="030303"/>
          <w:w w:val="105"/>
        </w:rPr>
        <w:t> Jacobs, Griffin, </w:t>
      </w:r>
      <w:r>
        <w:rPr>
          <w:color w:val="030303"/>
          <w:w w:val="105"/>
          <w:sz w:val="18"/>
        </w:rPr>
        <w:t>&amp; </w:t>
      </w:r>
      <w:r>
        <w:rPr>
          <w:color w:val="030303"/>
          <w:w w:val="105"/>
        </w:rPr>
        <w:t>Houston, 2015)</w:t>
      </w:r>
      <w:r>
        <w:rPr>
          <w:color w:val="2D2D2D"/>
          <w:w w:val="105"/>
        </w:rPr>
        <w:t>.</w:t>
      </w:r>
    </w:p>
    <w:p>
      <w:pPr>
        <w:pStyle w:val="BodyText"/>
        <w:spacing w:before="5"/>
        <w:rPr>
          <w:sz w:val="27"/>
        </w:rPr>
      </w:pPr>
    </w:p>
    <w:p>
      <w:pPr>
        <w:spacing w:before="0"/>
        <w:ind w:left="119" w:right="0" w:firstLine="0"/>
        <w:jc w:val="left"/>
        <w:rPr>
          <w:b/>
          <w:sz w:val="17"/>
        </w:rPr>
      </w:pPr>
      <w:r>
        <w:rPr>
          <w:b/>
          <w:color w:val="030303"/>
          <w:spacing w:val="-2"/>
          <w:w w:val="105"/>
          <w:sz w:val="17"/>
        </w:rPr>
        <w:t>DEPRESSION</w:t>
      </w:r>
    </w:p>
    <w:p>
      <w:pPr>
        <w:pStyle w:val="BodyText"/>
        <w:spacing w:before="1"/>
        <w:rPr>
          <w:b/>
          <w:sz w:val="16"/>
        </w:rPr>
      </w:pPr>
    </w:p>
    <w:p>
      <w:pPr>
        <w:pStyle w:val="BodyText"/>
        <w:spacing w:line="328" w:lineRule="auto"/>
        <w:ind w:left="120" w:right="818" w:firstLine="1"/>
      </w:pPr>
      <w:r>
        <w:rPr>
          <w:color w:val="030303"/>
          <w:w w:val="105"/>
        </w:rPr>
        <w:t>Reviews</w:t>
      </w:r>
      <w:r>
        <w:rPr>
          <w:color w:val="030303"/>
          <w:spacing w:val="-2"/>
          <w:w w:val="105"/>
        </w:rPr>
        <w:t> </w:t>
      </w:r>
      <w:r>
        <w:rPr>
          <w:color w:val="030303"/>
          <w:w w:val="105"/>
        </w:rPr>
        <w:t>concerning children</w:t>
      </w:r>
      <w:r>
        <w:rPr>
          <w:color w:val="030303"/>
          <w:spacing w:val="-2"/>
          <w:w w:val="105"/>
        </w:rPr>
        <w:t> </w:t>
      </w:r>
      <w:r>
        <w:rPr>
          <w:color w:val="030303"/>
          <w:w w:val="105"/>
        </w:rPr>
        <w:t>affected</w:t>
      </w:r>
      <w:r>
        <w:rPr>
          <w:color w:val="030303"/>
          <w:spacing w:val="-4"/>
          <w:w w:val="105"/>
        </w:rPr>
        <w:t> </w:t>
      </w:r>
      <w:r>
        <w:rPr>
          <w:color w:val="030303"/>
          <w:w w:val="105"/>
        </w:rPr>
        <w:t>by</w:t>
      </w:r>
      <w:r>
        <w:rPr>
          <w:color w:val="030303"/>
          <w:spacing w:val="-7"/>
          <w:w w:val="105"/>
        </w:rPr>
        <w:t> </w:t>
      </w:r>
      <w:r>
        <w:rPr>
          <w:color w:val="030303"/>
          <w:w w:val="105"/>
        </w:rPr>
        <w:t>natural disasters</w:t>
      </w:r>
      <w:r>
        <w:rPr>
          <w:color w:val="030303"/>
          <w:spacing w:val="-2"/>
          <w:w w:val="105"/>
        </w:rPr>
        <w:t> </w:t>
      </w:r>
      <w:r>
        <w:rPr>
          <w:color w:val="030303"/>
          <w:w w:val="105"/>
        </w:rPr>
        <w:t>report</w:t>
      </w:r>
      <w:r>
        <w:rPr>
          <w:color w:val="030303"/>
          <w:spacing w:val="-4"/>
          <w:w w:val="105"/>
        </w:rPr>
        <w:t> </w:t>
      </w:r>
      <w:r>
        <w:rPr>
          <w:color w:val="030303"/>
          <w:w w:val="105"/>
        </w:rPr>
        <w:t>that</w:t>
      </w:r>
      <w:r>
        <w:rPr>
          <w:color w:val="030303"/>
          <w:spacing w:val="-2"/>
          <w:w w:val="105"/>
        </w:rPr>
        <w:t> </w:t>
      </w:r>
      <w:r>
        <w:rPr>
          <w:color w:val="030303"/>
          <w:w w:val="105"/>
        </w:rPr>
        <w:t>depression prevalence rates</w:t>
      </w:r>
      <w:r>
        <w:rPr>
          <w:color w:val="030303"/>
          <w:spacing w:val="-3"/>
          <w:w w:val="105"/>
        </w:rPr>
        <w:t> </w:t>
      </w:r>
      <w:r>
        <w:rPr>
          <w:color w:val="030303"/>
          <w:w w:val="105"/>
        </w:rPr>
        <w:t>range from 7.5 to</w:t>
      </w:r>
      <w:r>
        <w:rPr>
          <w:color w:val="030303"/>
          <w:spacing w:val="-3"/>
          <w:w w:val="105"/>
        </w:rPr>
        <w:t> </w:t>
      </w:r>
      <w:r>
        <w:rPr>
          <w:color w:val="030303"/>
          <w:w w:val="105"/>
        </w:rPr>
        <w:t>44.8 percent across studies (Tang, Liu, Liu, Xue, </w:t>
      </w:r>
      <w:r>
        <w:rPr>
          <w:color w:val="030303"/>
          <w:w w:val="105"/>
          <w:sz w:val="18"/>
        </w:rPr>
        <w:t>&amp; </w:t>
      </w:r>
      <w:r>
        <w:rPr>
          <w:color w:val="030303"/>
          <w:w w:val="105"/>
        </w:rPr>
        <w:t>Zhang, 2014; Pfefferbaum et al.,</w:t>
      </w:r>
      <w:r>
        <w:rPr>
          <w:color w:val="030303"/>
          <w:spacing w:val="-1"/>
          <w:w w:val="105"/>
        </w:rPr>
        <w:t> </w:t>
      </w:r>
      <w:r>
        <w:rPr>
          <w:color w:val="030303"/>
          <w:w w:val="105"/>
        </w:rPr>
        <w:t>2015). Among a sample of</w:t>
      </w:r>
      <w:r>
        <w:rPr>
          <w:color w:val="030303"/>
          <w:spacing w:val="-4"/>
          <w:w w:val="105"/>
        </w:rPr>
        <w:t> </w:t>
      </w:r>
      <w:r>
        <w:rPr>
          <w:color w:val="030303"/>
          <w:w w:val="105"/>
        </w:rPr>
        <w:t>adolescents who</w:t>
      </w:r>
      <w:r>
        <w:rPr>
          <w:color w:val="030303"/>
          <w:spacing w:val="-1"/>
          <w:w w:val="105"/>
        </w:rPr>
        <w:t> </w:t>
      </w:r>
      <w:r>
        <w:rPr>
          <w:color w:val="030303"/>
          <w:w w:val="105"/>
        </w:rPr>
        <w:t>lived</w:t>
      </w:r>
      <w:r>
        <w:rPr>
          <w:color w:val="030303"/>
          <w:spacing w:val="-4"/>
          <w:w w:val="105"/>
        </w:rPr>
        <w:t> </w:t>
      </w:r>
      <w:r>
        <w:rPr>
          <w:color w:val="030303"/>
          <w:w w:val="105"/>
        </w:rPr>
        <w:t>through the</w:t>
      </w:r>
      <w:r>
        <w:rPr>
          <w:color w:val="030303"/>
          <w:spacing w:val="-5"/>
          <w:w w:val="105"/>
        </w:rPr>
        <w:t> </w:t>
      </w:r>
      <w:r>
        <w:rPr>
          <w:color w:val="030303"/>
          <w:w w:val="105"/>
        </w:rPr>
        <w:t>2011 tornado outbreak in</w:t>
      </w:r>
      <w:r>
        <w:rPr>
          <w:color w:val="030303"/>
          <w:spacing w:val="-14"/>
          <w:w w:val="105"/>
        </w:rPr>
        <w:t> </w:t>
      </w:r>
      <w:r>
        <w:rPr>
          <w:color w:val="030303"/>
          <w:w w:val="105"/>
        </w:rPr>
        <w:t>Alabama and</w:t>
      </w:r>
      <w:r>
        <w:rPr>
          <w:color w:val="030303"/>
          <w:spacing w:val="-1"/>
          <w:w w:val="105"/>
        </w:rPr>
        <w:t> </w:t>
      </w:r>
      <w:r>
        <w:rPr>
          <w:color w:val="030303"/>
          <w:w w:val="105"/>
        </w:rPr>
        <w:t>Missouri,</w:t>
      </w:r>
    </w:p>
    <w:p>
      <w:pPr>
        <w:pStyle w:val="BodyText"/>
        <w:spacing w:line="333" w:lineRule="auto" w:before="1"/>
        <w:ind w:left="119" w:right="1008" w:firstLine="3"/>
      </w:pPr>
      <w:r>
        <w:rPr>
          <w:color w:val="030303"/>
          <w:w w:val="105"/>
        </w:rPr>
        <w:t>7</w:t>
      </w:r>
      <w:r>
        <w:rPr>
          <w:color w:val="2D2D2D"/>
          <w:w w:val="105"/>
        </w:rPr>
        <w:t>.</w:t>
      </w:r>
      <w:r>
        <w:rPr>
          <w:color w:val="030303"/>
          <w:w w:val="105"/>
        </w:rPr>
        <w:t>5 percent met the diagnostic criteria for major depressive</w:t>
      </w:r>
      <w:r>
        <w:rPr>
          <w:color w:val="030303"/>
          <w:spacing w:val="19"/>
          <w:w w:val="105"/>
        </w:rPr>
        <w:t> </w:t>
      </w:r>
      <w:r>
        <w:rPr>
          <w:color w:val="030303"/>
          <w:w w:val="105"/>
        </w:rPr>
        <w:t>episodes following the disaster (Adams et al., 2014)</w:t>
      </w:r>
      <w:r>
        <w:rPr>
          <w:color w:val="2D2D2D"/>
          <w:w w:val="105"/>
        </w:rPr>
        <w:t>.</w:t>
      </w:r>
      <w:r>
        <w:rPr>
          <w:color w:val="2D2D2D"/>
          <w:spacing w:val="-10"/>
          <w:w w:val="105"/>
        </w:rPr>
        <w:t> </w:t>
      </w:r>
      <w:r>
        <w:rPr>
          <w:color w:val="030303"/>
          <w:w w:val="105"/>
        </w:rPr>
        <w:t>In a study conducted after a major hurricane, about 4 percent of children met the symptom criteria</w:t>
      </w:r>
      <w:r>
        <w:rPr>
          <w:color w:val="030303"/>
          <w:spacing w:val="-2"/>
          <w:w w:val="105"/>
        </w:rPr>
        <w:t> </w:t>
      </w:r>
      <w:r>
        <w:rPr>
          <w:color w:val="030303"/>
          <w:w w:val="105"/>
        </w:rPr>
        <w:t>for</w:t>
      </w:r>
      <w:r>
        <w:rPr>
          <w:color w:val="030303"/>
          <w:spacing w:val="-6"/>
          <w:w w:val="105"/>
        </w:rPr>
        <w:t> </w:t>
      </w:r>
      <w:r>
        <w:rPr>
          <w:color w:val="030303"/>
          <w:w w:val="105"/>
        </w:rPr>
        <w:t>major depression (Rubens, Vernberg, Felix,</w:t>
      </w:r>
      <w:r>
        <w:rPr>
          <w:color w:val="030303"/>
          <w:spacing w:val="-2"/>
          <w:w w:val="105"/>
        </w:rPr>
        <w:t> </w:t>
      </w:r>
      <w:r>
        <w:rPr>
          <w:color w:val="030303"/>
          <w:w w:val="105"/>
          <w:sz w:val="18"/>
        </w:rPr>
        <w:t>&amp;</w:t>
      </w:r>
      <w:r>
        <w:rPr>
          <w:color w:val="030303"/>
          <w:spacing w:val="-4"/>
          <w:w w:val="105"/>
          <w:sz w:val="18"/>
        </w:rPr>
        <w:t> </w:t>
      </w:r>
      <w:r>
        <w:rPr>
          <w:color w:val="030303"/>
          <w:w w:val="105"/>
        </w:rPr>
        <w:t>Canino, 2013).</w:t>
      </w:r>
      <w:r>
        <w:rPr>
          <w:color w:val="030303"/>
          <w:spacing w:val="-2"/>
          <w:w w:val="105"/>
        </w:rPr>
        <w:t> </w:t>
      </w:r>
      <w:r>
        <w:rPr>
          <w:color w:val="030303"/>
          <w:w w:val="105"/>
        </w:rPr>
        <w:t>Six</w:t>
      </w:r>
      <w:r>
        <w:rPr>
          <w:color w:val="030303"/>
          <w:spacing w:val="-4"/>
          <w:w w:val="105"/>
        </w:rPr>
        <w:t> </w:t>
      </w:r>
      <w:r>
        <w:rPr>
          <w:color w:val="030303"/>
          <w:w w:val="105"/>
        </w:rPr>
        <w:t>months</w:t>
      </w:r>
      <w:r>
        <w:rPr>
          <w:color w:val="030303"/>
          <w:spacing w:val="-5"/>
          <w:w w:val="105"/>
        </w:rPr>
        <w:t> </w:t>
      </w:r>
      <w:r>
        <w:rPr>
          <w:color w:val="030303"/>
          <w:w w:val="105"/>
        </w:rPr>
        <w:t>after</w:t>
      </w:r>
      <w:r>
        <w:rPr>
          <w:color w:val="030303"/>
          <w:spacing w:val="-1"/>
          <w:w w:val="105"/>
        </w:rPr>
        <w:t> </w:t>
      </w:r>
      <w:r>
        <w:rPr>
          <w:color w:val="030303"/>
          <w:w w:val="105"/>
        </w:rPr>
        <w:t>an</w:t>
      </w:r>
      <w:r>
        <w:rPr>
          <w:color w:val="030303"/>
          <w:spacing w:val="-7"/>
          <w:w w:val="105"/>
        </w:rPr>
        <w:t> </w:t>
      </w:r>
      <w:r>
        <w:rPr>
          <w:color w:val="030303"/>
          <w:w w:val="105"/>
        </w:rPr>
        <w:t>earthquake</w:t>
      </w:r>
    </w:p>
    <w:p>
      <w:pPr>
        <w:pStyle w:val="BodyText"/>
        <w:spacing w:line="328" w:lineRule="auto"/>
        <w:ind w:left="120" w:right="876" w:firstLine="3"/>
        <w:rPr>
          <w:rFonts w:ascii="Times New Roman"/>
        </w:rPr>
      </w:pPr>
      <w:r>
        <w:rPr>
          <w:color w:val="030303"/>
          <w:w w:val="105"/>
        </w:rPr>
        <w:t>in</w:t>
      </w:r>
      <w:r>
        <w:rPr>
          <w:color w:val="030303"/>
          <w:spacing w:val="-10"/>
          <w:w w:val="105"/>
        </w:rPr>
        <w:t> </w:t>
      </w:r>
      <w:r>
        <w:rPr>
          <w:color w:val="030303"/>
          <w:w w:val="105"/>
        </w:rPr>
        <w:t>China,</w:t>
      </w:r>
      <w:r>
        <w:rPr>
          <w:color w:val="030303"/>
          <w:spacing w:val="-4"/>
          <w:w w:val="105"/>
        </w:rPr>
        <w:t> </w:t>
      </w:r>
      <w:r>
        <w:rPr>
          <w:color w:val="030303"/>
          <w:w w:val="105"/>
        </w:rPr>
        <w:t>24.5</w:t>
      </w:r>
      <w:r>
        <w:rPr>
          <w:color w:val="030303"/>
          <w:spacing w:val="-1"/>
          <w:w w:val="105"/>
        </w:rPr>
        <w:t> </w:t>
      </w:r>
      <w:r>
        <w:rPr>
          <w:color w:val="030303"/>
          <w:w w:val="105"/>
        </w:rPr>
        <w:t>percent of</w:t>
      </w:r>
      <w:r>
        <w:rPr>
          <w:color w:val="030303"/>
          <w:spacing w:val="-5"/>
          <w:w w:val="105"/>
        </w:rPr>
        <w:t> </w:t>
      </w:r>
      <w:r>
        <w:rPr>
          <w:color w:val="030303"/>
          <w:w w:val="105"/>
        </w:rPr>
        <w:t>adolescents reported clinically significant depressive symptoms; a</w:t>
      </w:r>
      <w:r>
        <w:rPr>
          <w:color w:val="030303"/>
          <w:spacing w:val="-6"/>
          <w:w w:val="105"/>
        </w:rPr>
        <w:t> </w:t>
      </w:r>
      <w:r>
        <w:rPr>
          <w:color w:val="030303"/>
          <w:w w:val="105"/>
        </w:rPr>
        <w:t>similar rate</w:t>
      </w:r>
      <w:r>
        <w:rPr>
          <w:color w:val="030303"/>
          <w:spacing w:val="-1"/>
          <w:w w:val="105"/>
        </w:rPr>
        <w:t> </w:t>
      </w:r>
      <w:r>
        <w:rPr>
          <w:color w:val="030303"/>
          <w:w w:val="105"/>
        </w:rPr>
        <w:t>of depressive symptoms was</w:t>
      </w:r>
      <w:r>
        <w:rPr>
          <w:color w:val="030303"/>
          <w:spacing w:val="-5"/>
          <w:w w:val="105"/>
        </w:rPr>
        <w:t> </w:t>
      </w:r>
      <w:r>
        <w:rPr>
          <w:color w:val="030303"/>
          <w:w w:val="105"/>
        </w:rPr>
        <w:t>observed after</w:t>
      </w:r>
      <w:r>
        <w:rPr>
          <w:color w:val="030303"/>
          <w:spacing w:val="-4"/>
          <w:w w:val="105"/>
        </w:rPr>
        <w:t> </w:t>
      </w:r>
      <w:r>
        <w:rPr>
          <w:color w:val="030303"/>
          <w:w w:val="105"/>
        </w:rPr>
        <w:t>a</w:t>
      </w:r>
      <w:r>
        <w:rPr>
          <w:color w:val="030303"/>
          <w:spacing w:val="-6"/>
          <w:w w:val="105"/>
        </w:rPr>
        <w:t> </w:t>
      </w:r>
      <w:r>
        <w:rPr>
          <w:color w:val="030303"/>
          <w:w w:val="105"/>
        </w:rPr>
        <w:t>wildfire in</w:t>
      </w:r>
      <w:r>
        <w:rPr>
          <w:color w:val="030303"/>
          <w:spacing w:val="-11"/>
          <w:w w:val="105"/>
        </w:rPr>
        <w:t> </w:t>
      </w:r>
      <w:r>
        <w:rPr>
          <w:color w:val="030303"/>
          <w:w w:val="105"/>
        </w:rPr>
        <w:t>Greece, and</w:t>
      </w:r>
      <w:r>
        <w:rPr>
          <w:color w:val="030303"/>
          <w:spacing w:val="-4"/>
          <w:w w:val="105"/>
        </w:rPr>
        <w:t> </w:t>
      </w:r>
      <w:r>
        <w:rPr>
          <w:color w:val="030303"/>
          <w:w w:val="105"/>
        </w:rPr>
        <w:t>a</w:t>
      </w:r>
      <w:r>
        <w:rPr>
          <w:color w:val="030303"/>
          <w:spacing w:val="-6"/>
          <w:w w:val="105"/>
        </w:rPr>
        <w:t> </w:t>
      </w:r>
      <w:r>
        <w:rPr>
          <w:color w:val="030303"/>
          <w:w w:val="105"/>
        </w:rPr>
        <w:t>somewhat lower rate</w:t>
      </w:r>
      <w:r>
        <w:rPr>
          <w:color w:val="030303"/>
          <w:spacing w:val="-2"/>
          <w:w w:val="105"/>
        </w:rPr>
        <w:t> </w:t>
      </w:r>
      <w:r>
        <w:rPr>
          <w:color w:val="030303"/>
          <w:w w:val="105"/>
        </w:rPr>
        <w:t>of</w:t>
      </w:r>
      <w:r>
        <w:rPr>
          <w:color w:val="030303"/>
          <w:spacing w:val="-4"/>
          <w:w w:val="105"/>
        </w:rPr>
        <w:t> </w:t>
      </w:r>
      <w:r>
        <w:rPr>
          <w:color w:val="030303"/>
          <w:w w:val="105"/>
        </w:rPr>
        <w:t>17</w:t>
      </w:r>
      <w:r>
        <w:rPr>
          <w:color w:val="2D2D2D"/>
          <w:w w:val="105"/>
        </w:rPr>
        <w:t>.</w:t>
      </w:r>
      <w:r>
        <w:rPr>
          <w:color w:val="030303"/>
          <w:w w:val="105"/>
        </w:rPr>
        <w:t>6</w:t>
      </w:r>
      <w:r>
        <w:rPr>
          <w:color w:val="030303"/>
          <w:spacing w:val="-4"/>
          <w:w w:val="105"/>
        </w:rPr>
        <w:t> </w:t>
      </w:r>
      <w:r>
        <w:rPr>
          <w:color w:val="030303"/>
          <w:w w:val="105"/>
        </w:rPr>
        <w:t>percent was</w:t>
      </w:r>
      <w:r>
        <w:rPr>
          <w:color w:val="030303"/>
          <w:spacing w:val="8"/>
          <w:w w:val="105"/>
        </w:rPr>
        <w:t> </w:t>
      </w:r>
      <w:r>
        <w:rPr>
          <w:color w:val="030303"/>
          <w:w w:val="105"/>
        </w:rPr>
        <w:t>reported</w:t>
      </w:r>
      <w:r>
        <w:rPr>
          <w:color w:val="030303"/>
          <w:spacing w:val="16"/>
          <w:w w:val="105"/>
        </w:rPr>
        <w:t> </w:t>
      </w:r>
      <w:r>
        <w:rPr>
          <w:color w:val="030303"/>
          <w:w w:val="105"/>
        </w:rPr>
        <w:t>after</w:t>
      </w:r>
      <w:r>
        <w:rPr>
          <w:color w:val="030303"/>
          <w:spacing w:val="10"/>
          <w:w w:val="105"/>
        </w:rPr>
        <w:t> </w:t>
      </w:r>
      <w:r>
        <w:rPr>
          <w:color w:val="030303"/>
          <w:w w:val="105"/>
        </w:rPr>
        <w:t>a cyclone</w:t>
      </w:r>
      <w:r>
        <w:rPr>
          <w:color w:val="030303"/>
          <w:spacing w:val="13"/>
          <w:w w:val="105"/>
        </w:rPr>
        <w:t> </w:t>
      </w:r>
      <w:r>
        <w:rPr>
          <w:color w:val="030303"/>
          <w:w w:val="105"/>
        </w:rPr>
        <w:t>in India (Papadatou</w:t>
      </w:r>
      <w:r>
        <w:rPr>
          <w:color w:val="030303"/>
          <w:spacing w:val="19"/>
          <w:w w:val="105"/>
        </w:rPr>
        <w:t> </w:t>
      </w:r>
      <w:r>
        <w:rPr>
          <w:color w:val="030303"/>
          <w:w w:val="105"/>
        </w:rPr>
        <w:t>et</w:t>
      </w:r>
      <w:r>
        <w:rPr>
          <w:color w:val="030303"/>
          <w:spacing w:val="-1"/>
          <w:w w:val="105"/>
        </w:rPr>
        <w:t> </w:t>
      </w:r>
      <w:r>
        <w:rPr>
          <w:color w:val="030303"/>
          <w:w w:val="105"/>
        </w:rPr>
        <w:t>al., 2012;</w:t>
      </w:r>
      <w:r>
        <w:rPr>
          <w:color w:val="030303"/>
          <w:spacing w:val="8"/>
          <w:w w:val="105"/>
        </w:rPr>
        <w:t> </w:t>
      </w:r>
      <w:r>
        <w:rPr>
          <w:color w:val="030303"/>
          <w:w w:val="105"/>
        </w:rPr>
        <w:t>Kar &amp; Bastia, 2006;</w:t>
      </w:r>
      <w:r>
        <w:rPr>
          <w:color w:val="030303"/>
          <w:spacing w:val="10"/>
          <w:w w:val="105"/>
        </w:rPr>
        <w:t> </w:t>
      </w:r>
      <w:r>
        <w:rPr>
          <w:color w:val="030303"/>
          <w:w w:val="105"/>
        </w:rPr>
        <w:t>as cited in McDermott</w:t>
      </w:r>
      <w:r>
        <w:rPr>
          <w:color w:val="030303"/>
          <w:w w:val="105"/>
        </w:rPr>
        <w:t> </w:t>
      </w:r>
      <w:r>
        <w:rPr>
          <w:color w:val="030303"/>
          <w:w w:val="105"/>
          <w:sz w:val="18"/>
        </w:rPr>
        <w:t>&amp; </w:t>
      </w:r>
      <w:r>
        <w:rPr>
          <w:color w:val="030303"/>
          <w:w w:val="105"/>
        </w:rPr>
        <w:t>Cobham, 2014). Exposure to Hurricane Georges was associated with meeting diagnostic criteria for several</w:t>
      </w:r>
      <w:r>
        <w:rPr>
          <w:color w:val="030303"/>
          <w:spacing w:val="-1"/>
          <w:w w:val="105"/>
        </w:rPr>
        <w:t> </w:t>
      </w:r>
      <w:r>
        <w:rPr>
          <w:color w:val="030303"/>
          <w:w w:val="105"/>
        </w:rPr>
        <w:t>different depressive disorders, with</w:t>
      </w:r>
      <w:r>
        <w:rPr>
          <w:color w:val="030303"/>
          <w:spacing w:val="-2"/>
          <w:w w:val="105"/>
        </w:rPr>
        <w:t> </w:t>
      </w:r>
      <w:r>
        <w:rPr>
          <w:color w:val="030303"/>
          <w:w w:val="105"/>
        </w:rPr>
        <w:t>4</w:t>
      </w:r>
      <w:r>
        <w:rPr>
          <w:color w:val="2D2D2D"/>
          <w:w w:val="105"/>
        </w:rPr>
        <w:t>.</w:t>
      </w:r>
      <w:r>
        <w:rPr>
          <w:color w:val="030303"/>
          <w:w w:val="105"/>
        </w:rPr>
        <w:t>1</w:t>
      </w:r>
      <w:r>
        <w:rPr>
          <w:color w:val="030303"/>
          <w:spacing w:val="-19"/>
          <w:w w:val="105"/>
        </w:rPr>
        <w:t> </w:t>
      </w:r>
      <w:r>
        <w:rPr>
          <w:color w:val="030303"/>
          <w:w w:val="105"/>
        </w:rPr>
        <w:t>percent of youth ages 11</w:t>
      </w:r>
      <w:r>
        <w:rPr>
          <w:color w:val="030303"/>
          <w:spacing w:val="-1"/>
          <w:w w:val="105"/>
        </w:rPr>
        <w:t> </w:t>
      </w:r>
      <w:r>
        <w:rPr>
          <w:color w:val="030303"/>
          <w:w w:val="105"/>
        </w:rPr>
        <w:t>to</w:t>
      </w:r>
      <w:r>
        <w:rPr>
          <w:color w:val="030303"/>
          <w:spacing w:val="-2"/>
          <w:w w:val="105"/>
        </w:rPr>
        <w:t> </w:t>
      </w:r>
      <w:r>
        <w:rPr>
          <w:color w:val="030303"/>
          <w:w w:val="105"/>
        </w:rPr>
        <w:t>17</w:t>
      </w:r>
      <w:r>
        <w:rPr>
          <w:color w:val="030303"/>
          <w:spacing w:val="-4"/>
          <w:w w:val="105"/>
        </w:rPr>
        <w:t> </w:t>
      </w:r>
      <w:r>
        <w:rPr>
          <w:color w:val="030303"/>
          <w:w w:val="105"/>
        </w:rPr>
        <w:t>reporting major depression and</w:t>
      </w:r>
      <w:r>
        <w:rPr>
          <w:color w:val="030303"/>
          <w:spacing w:val="-4"/>
          <w:w w:val="105"/>
        </w:rPr>
        <w:t> </w:t>
      </w:r>
      <w:r>
        <w:rPr>
          <w:color w:val="030303"/>
          <w:w w:val="105"/>
        </w:rPr>
        <w:t>1</w:t>
      </w:r>
      <w:r>
        <w:rPr>
          <w:color w:val="2D2D2D"/>
          <w:w w:val="105"/>
        </w:rPr>
        <w:t>.</w:t>
      </w:r>
      <w:r>
        <w:rPr>
          <w:color w:val="030303"/>
          <w:w w:val="105"/>
        </w:rPr>
        <w:t>1</w:t>
      </w:r>
      <w:r>
        <w:rPr>
          <w:color w:val="030303"/>
          <w:spacing w:val="-14"/>
          <w:w w:val="105"/>
        </w:rPr>
        <w:t> </w:t>
      </w:r>
      <w:r>
        <w:rPr>
          <w:color w:val="030303"/>
          <w:w w:val="105"/>
        </w:rPr>
        <w:t>percent reporting dysthymic disorder, which is</w:t>
      </w:r>
      <w:r>
        <w:rPr>
          <w:color w:val="030303"/>
          <w:spacing w:val="-10"/>
          <w:w w:val="105"/>
        </w:rPr>
        <w:t> </w:t>
      </w:r>
      <w:r>
        <w:rPr>
          <w:color w:val="030303"/>
          <w:w w:val="105"/>
        </w:rPr>
        <w:t>characterized by</w:t>
      </w:r>
      <w:r>
        <w:rPr>
          <w:color w:val="030303"/>
          <w:spacing w:val="-3"/>
          <w:w w:val="105"/>
        </w:rPr>
        <w:t> </w:t>
      </w:r>
      <w:r>
        <w:rPr>
          <w:color w:val="030303"/>
          <w:w w:val="105"/>
        </w:rPr>
        <w:t>mood</w:t>
      </w:r>
      <w:r>
        <w:rPr>
          <w:color w:val="030303"/>
          <w:spacing w:val="-5"/>
          <w:w w:val="105"/>
        </w:rPr>
        <w:t> </w:t>
      </w:r>
      <w:r>
        <w:rPr>
          <w:color w:val="030303"/>
          <w:w w:val="105"/>
        </w:rPr>
        <w:t>disturbance over a</w:t>
      </w:r>
      <w:r>
        <w:rPr>
          <w:color w:val="030303"/>
          <w:spacing w:val="-6"/>
          <w:w w:val="105"/>
        </w:rPr>
        <w:t> </w:t>
      </w:r>
      <w:r>
        <w:rPr>
          <w:color w:val="030303"/>
          <w:w w:val="105"/>
        </w:rPr>
        <w:t>duration of more than 1 year in children as well as transient periods of normal mood (Rubens et al., 2013).</w:t>
      </w:r>
      <w:r>
        <w:rPr>
          <w:rFonts w:ascii="Times New Roman"/>
          <w:color w:val="030303"/>
          <w:w w:val="105"/>
          <w:vertAlign w:val="superscript"/>
        </w:rPr>
        <w:t>1</w:t>
      </w:r>
    </w:p>
    <w:p>
      <w:pPr>
        <w:pStyle w:val="BodyText"/>
        <w:spacing w:before="8"/>
        <w:rPr>
          <w:rFonts w:ascii="Times New Roman"/>
          <w:sz w:val="16"/>
        </w:rPr>
      </w:pPr>
      <w:r>
        <w:rPr/>
        <w:pict>
          <v:shape style="position:absolute;margin-left:71.940002pt;margin-top:10.803745pt;width:72pt;height:.1pt;mso-position-horizontal-relative:page;mso-position-vertical-relative:paragraph;z-index:-15725056;mso-wrap-distance-left:0;mso-wrap-distance-right:0" id="docshape16" coordorigin="1439,216" coordsize="1440,0" path="m1439,216l2879,216e" filled="false" stroked="true" strokeweight=".96pt" strokecolor="#000000">
            <v:path arrowok="t"/>
            <v:stroke dashstyle="solid"/>
            <w10:wrap type="topAndBottom"/>
          </v:shape>
        </w:pict>
      </w:r>
    </w:p>
    <w:p>
      <w:pPr>
        <w:spacing w:line="295" w:lineRule="auto" w:before="58"/>
        <w:ind w:left="480" w:right="1032" w:firstLine="3"/>
        <w:jc w:val="left"/>
        <w:rPr>
          <w:sz w:val="17"/>
        </w:rPr>
      </w:pPr>
      <w:r>
        <w:rPr>
          <w:color w:val="030303"/>
          <w:w w:val="105"/>
          <w:sz w:val="17"/>
        </w:rPr>
        <w:t>This</w:t>
      </w:r>
      <w:r>
        <w:rPr>
          <w:color w:val="030303"/>
          <w:spacing w:val="13"/>
          <w:w w:val="105"/>
          <w:sz w:val="17"/>
        </w:rPr>
        <w:t> </w:t>
      </w:r>
      <w:r>
        <w:rPr>
          <w:color w:val="030303"/>
          <w:w w:val="105"/>
          <w:sz w:val="17"/>
        </w:rPr>
        <w:t>study</w:t>
      </w:r>
      <w:r>
        <w:rPr>
          <w:color w:val="030303"/>
          <w:spacing w:val="16"/>
          <w:w w:val="105"/>
          <w:sz w:val="17"/>
        </w:rPr>
        <w:t> </w:t>
      </w:r>
      <w:r>
        <w:rPr>
          <w:color w:val="030303"/>
          <w:w w:val="105"/>
          <w:sz w:val="17"/>
        </w:rPr>
        <w:t>was conducted</w:t>
      </w:r>
      <w:r>
        <w:rPr>
          <w:color w:val="030303"/>
          <w:spacing w:val="15"/>
          <w:w w:val="105"/>
          <w:sz w:val="17"/>
        </w:rPr>
        <w:t> </w:t>
      </w:r>
      <w:r>
        <w:rPr>
          <w:color w:val="030303"/>
          <w:w w:val="105"/>
          <w:sz w:val="17"/>
        </w:rPr>
        <w:t>when</w:t>
      </w:r>
      <w:r>
        <w:rPr>
          <w:color w:val="030303"/>
          <w:spacing w:val="13"/>
          <w:w w:val="105"/>
          <w:sz w:val="17"/>
        </w:rPr>
        <w:t> </w:t>
      </w:r>
      <w:r>
        <w:rPr>
          <w:color w:val="030303"/>
          <w:w w:val="105"/>
          <w:sz w:val="17"/>
        </w:rPr>
        <w:t>the current version of the </w:t>
      </w:r>
      <w:r>
        <w:rPr>
          <w:i/>
          <w:color w:val="030303"/>
          <w:w w:val="105"/>
          <w:sz w:val="17"/>
        </w:rPr>
        <w:t>Diagnostic</w:t>
      </w:r>
      <w:r>
        <w:rPr>
          <w:i/>
          <w:color w:val="030303"/>
          <w:spacing w:val="21"/>
          <w:w w:val="105"/>
          <w:sz w:val="17"/>
        </w:rPr>
        <w:t> </w:t>
      </w:r>
      <w:r>
        <w:rPr>
          <w:i/>
          <w:color w:val="030303"/>
          <w:w w:val="105"/>
          <w:sz w:val="17"/>
        </w:rPr>
        <w:t>and Statistical</w:t>
      </w:r>
      <w:r>
        <w:rPr>
          <w:i/>
          <w:color w:val="030303"/>
          <w:spacing w:val="24"/>
          <w:w w:val="105"/>
          <w:sz w:val="17"/>
        </w:rPr>
        <w:t> </w:t>
      </w:r>
      <w:r>
        <w:rPr>
          <w:i/>
          <w:color w:val="030303"/>
          <w:w w:val="105"/>
          <w:sz w:val="17"/>
        </w:rPr>
        <w:t>Manual of Mental</w:t>
      </w:r>
      <w:r>
        <w:rPr>
          <w:i/>
          <w:color w:val="030303"/>
          <w:w w:val="105"/>
          <w:sz w:val="17"/>
        </w:rPr>
        <w:t> Disorders (DSM) </w:t>
      </w:r>
      <w:r>
        <w:rPr>
          <w:color w:val="030303"/>
          <w:w w:val="105"/>
          <w:sz w:val="17"/>
        </w:rPr>
        <w:t>was the </w:t>
      </w:r>
      <w:r>
        <w:rPr>
          <w:i/>
          <w:color w:val="030303"/>
          <w:w w:val="105"/>
          <w:sz w:val="17"/>
        </w:rPr>
        <w:t>DSM-IV-Text Revision (TR). </w:t>
      </w:r>
      <w:r>
        <w:rPr>
          <w:color w:val="030303"/>
          <w:w w:val="105"/>
          <w:sz w:val="17"/>
        </w:rPr>
        <w:t>In the DSM-5, dysthymic disorder is</w:t>
      </w:r>
      <w:r>
        <w:rPr>
          <w:color w:val="030303"/>
          <w:spacing w:val="-1"/>
          <w:w w:val="105"/>
          <w:sz w:val="17"/>
        </w:rPr>
        <w:t> </w:t>
      </w:r>
      <w:r>
        <w:rPr>
          <w:color w:val="030303"/>
          <w:w w:val="105"/>
          <w:sz w:val="17"/>
        </w:rPr>
        <w:t>combined with chronic major depressive disorder in a condition called persistent depressive disorder (dysthymia). The 1-year criterion for</w:t>
      </w:r>
      <w:r>
        <w:rPr>
          <w:color w:val="030303"/>
          <w:spacing w:val="-3"/>
          <w:w w:val="105"/>
          <w:sz w:val="17"/>
        </w:rPr>
        <w:t> </w:t>
      </w:r>
      <w:r>
        <w:rPr>
          <w:color w:val="030303"/>
          <w:w w:val="105"/>
          <w:sz w:val="17"/>
        </w:rPr>
        <w:t>children and</w:t>
      </w:r>
      <w:r>
        <w:rPr>
          <w:color w:val="030303"/>
          <w:spacing w:val="-5"/>
          <w:w w:val="105"/>
          <w:sz w:val="17"/>
        </w:rPr>
        <w:t> </w:t>
      </w:r>
      <w:r>
        <w:rPr>
          <w:color w:val="030303"/>
          <w:w w:val="105"/>
          <w:sz w:val="17"/>
        </w:rPr>
        <w:t>adolescents remains in effect;</w:t>
      </w:r>
      <w:r>
        <w:rPr>
          <w:color w:val="030303"/>
          <w:spacing w:val="-1"/>
          <w:w w:val="105"/>
          <w:sz w:val="17"/>
        </w:rPr>
        <w:t> </w:t>
      </w:r>
      <w:r>
        <w:rPr>
          <w:color w:val="030303"/>
          <w:w w:val="105"/>
          <w:sz w:val="17"/>
        </w:rPr>
        <w:t>children and</w:t>
      </w:r>
      <w:r>
        <w:rPr>
          <w:color w:val="030303"/>
          <w:spacing w:val="-5"/>
          <w:w w:val="105"/>
          <w:sz w:val="17"/>
        </w:rPr>
        <w:t> </w:t>
      </w:r>
      <w:r>
        <w:rPr>
          <w:color w:val="030303"/>
          <w:w w:val="105"/>
          <w:sz w:val="17"/>
        </w:rPr>
        <w:t>adolescents must experience symptoms of the disorder for 1 year or longer to merit a diagnosis of persistent depressive disorder</w:t>
      </w:r>
      <w:r>
        <w:rPr>
          <w:color w:val="2D2D2D"/>
          <w:w w:val="105"/>
          <w:sz w:val="17"/>
        </w:rPr>
        <w:t>.</w:t>
      </w:r>
      <w:r>
        <w:rPr>
          <w:color w:val="2D2D2D"/>
          <w:spacing w:val="-16"/>
          <w:w w:val="105"/>
          <w:sz w:val="17"/>
        </w:rPr>
        <w:t> </w:t>
      </w:r>
      <w:r>
        <w:rPr>
          <w:color w:val="030303"/>
          <w:w w:val="105"/>
          <w:sz w:val="17"/>
        </w:rPr>
        <w:t>Also, depressive</w:t>
      </w:r>
      <w:r>
        <w:rPr>
          <w:color w:val="030303"/>
          <w:spacing w:val="24"/>
          <w:w w:val="105"/>
          <w:sz w:val="17"/>
        </w:rPr>
        <w:t> </w:t>
      </w:r>
      <w:r>
        <w:rPr>
          <w:color w:val="030303"/>
          <w:w w:val="105"/>
          <w:sz w:val="17"/>
        </w:rPr>
        <w:t>mood and</w:t>
      </w:r>
      <w:r>
        <w:rPr>
          <w:color w:val="030303"/>
          <w:spacing w:val="-3"/>
          <w:w w:val="105"/>
          <w:sz w:val="17"/>
        </w:rPr>
        <w:t> </w:t>
      </w:r>
      <w:r>
        <w:rPr>
          <w:color w:val="030303"/>
          <w:w w:val="105"/>
          <w:sz w:val="17"/>
        </w:rPr>
        <w:t>symptoms may have</w:t>
      </w:r>
      <w:r>
        <w:rPr>
          <w:color w:val="030303"/>
          <w:spacing w:val="-1"/>
          <w:w w:val="105"/>
          <w:sz w:val="17"/>
        </w:rPr>
        <w:t> </w:t>
      </w:r>
      <w:r>
        <w:rPr>
          <w:color w:val="030303"/>
          <w:w w:val="105"/>
          <w:sz w:val="17"/>
        </w:rPr>
        <w:t>been absent at</w:t>
      </w:r>
      <w:r>
        <w:rPr>
          <w:color w:val="030303"/>
          <w:spacing w:val="-5"/>
          <w:w w:val="105"/>
          <w:sz w:val="17"/>
        </w:rPr>
        <w:t> </w:t>
      </w:r>
      <w:r>
        <w:rPr>
          <w:color w:val="030303"/>
          <w:w w:val="105"/>
          <w:sz w:val="17"/>
        </w:rPr>
        <w:t>times</w:t>
      </w:r>
      <w:r>
        <w:rPr>
          <w:color w:val="2D2D2D"/>
          <w:w w:val="105"/>
          <w:sz w:val="17"/>
        </w:rPr>
        <w:t>,</w:t>
      </w:r>
      <w:r>
        <w:rPr>
          <w:color w:val="2D2D2D"/>
          <w:spacing w:val="-12"/>
          <w:w w:val="105"/>
          <w:sz w:val="17"/>
        </w:rPr>
        <w:t> </w:t>
      </w:r>
      <w:r>
        <w:rPr>
          <w:color w:val="030303"/>
          <w:w w:val="105"/>
          <w:sz w:val="17"/>
        </w:rPr>
        <w:t>but</w:t>
      </w:r>
      <w:r>
        <w:rPr>
          <w:color w:val="030303"/>
          <w:spacing w:val="-1"/>
          <w:w w:val="105"/>
          <w:sz w:val="17"/>
        </w:rPr>
        <w:t> </w:t>
      </w:r>
      <w:r>
        <w:rPr>
          <w:color w:val="030303"/>
          <w:w w:val="105"/>
          <w:sz w:val="17"/>
        </w:rPr>
        <w:t>not</w:t>
      </w:r>
      <w:r>
        <w:rPr>
          <w:color w:val="030303"/>
          <w:spacing w:val="-1"/>
          <w:w w:val="105"/>
          <w:sz w:val="17"/>
        </w:rPr>
        <w:t> </w:t>
      </w:r>
      <w:r>
        <w:rPr>
          <w:color w:val="030303"/>
          <w:w w:val="105"/>
          <w:sz w:val="17"/>
        </w:rPr>
        <w:t>for a period longer</w:t>
      </w:r>
      <w:r>
        <w:rPr>
          <w:color w:val="030303"/>
          <w:spacing w:val="-1"/>
          <w:w w:val="105"/>
          <w:sz w:val="17"/>
        </w:rPr>
        <w:t> </w:t>
      </w:r>
      <w:r>
        <w:rPr>
          <w:color w:val="030303"/>
          <w:w w:val="105"/>
          <w:sz w:val="17"/>
        </w:rPr>
        <w:t>than 2</w:t>
      </w:r>
      <w:r>
        <w:rPr>
          <w:color w:val="030303"/>
          <w:spacing w:val="-3"/>
          <w:w w:val="105"/>
          <w:sz w:val="17"/>
        </w:rPr>
        <w:t> </w:t>
      </w:r>
      <w:r>
        <w:rPr>
          <w:color w:val="030303"/>
          <w:w w:val="105"/>
          <w:sz w:val="17"/>
        </w:rPr>
        <w:t>months (American Psychiatric Association, 2013).</w:t>
      </w:r>
    </w:p>
    <w:p>
      <w:pPr>
        <w:spacing w:after="0" w:line="295" w:lineRule="auto"/>
        <w:jc w:val="left"/>
        <w:rPr>
          <w:sz w:val="17"/>
        </w:rPr>
        <w:sectPr>
          <w:pgSz w:w="12240" w:h="15840"/>
          <w:pgMar w:header="0" w:footer="821" w:top="1420" w:bottom="1020" w:left="1320" w:right="600"/>
        </w:sectPr>
      </w:pPr>
    </w:p>
    <w:p>
      <w:pPr>
        <w:spacing w:before="83"/>
        <w:ind w:left="121" w:right="0" w:firstLine="0"/>
        <w:jc w:val="left"/>
        <w:rPr>
          <w:b/>
          <w:sz w:val="17"/>
        </w:rPr>
      </w:pPr>
      <w:r>
        <w:rPr>
          <w:b/>
          <w:color w:val="010101"/>
          <w:spacing w:val="-2"/>
          <w:w w:val="105"/>
          <w:sz w:val="17"/>
        </w:rPr>
        <w:t>SUBSTANCE</w:t>
      </w:r>
      <w:r>
        <w:rPr>
          <w:b/>
          <w:color w:val="010101"/>
          <w:spacing w:val="5"/>
          <w:w w:val="105"/>
          <w:sz w:val="17"/>
        </w:rPr>
        <w:t> </w:t>
      </w:r>
      <w:r>
        <w:rPr>
          <w:b/>
          <w:color w:val="010101"/>
          <w:spacing w:val="-5"/>
          <w:w w:val="105"/>
          <w:sz w:val="17"/>
        </w:rPr>
        <w:t>USE</w:t>
      </w:r>
    </w:p>
    <w:p>
      <w:pPr>
        <w:pStyle w:val="BodyText"/>
        <w:spacing w:before="1"/>
        <w:rPr>
          <w:b/>
          <w:sz w:val="16"/>
        </w:rPr>
      </w:pPr>
    </w:p>
    <w:p>
      <w:pPr>
        <w:pStyle w:val="BodyText"/>
        <w:spacing w:line="331" w:lineRule="auto"/>
        <w:ind w:left="120" w:right="1032" w:firstLine="1"/>
      </w:pPr>
      <w:r>
        <w:rPr>
          <w:color w:val="010101"/>
          <w:w w:val="105"/>
        </w:rPr>
        <w:t>Elevated rates</w:t>
      </w:r>
      <w:r>
        <w:rPr>
          <w:color w:val="010101"/>
          <w:spacing w:val="-5"/>
          <w:w w:val="105"/>
        </w:rPr>
        <w:t> </w:t>
      </w:r>
      <w:r>
        <w:rPr>
          <w:color w:val="010101"/>
          <w:w w:val="105"/>
        </w:rPr>
        <w:t>of</w:t>
      </w:r>
      <w:r>
        <w:rPr>
          <w:color w:val="010101"/>
          <w:spacing w:val="-5"/>
          <w:w w:val="105"/>
        </w:rPr>
        <w:t> </w:t>
      </w:r>
      <w:r>
        <w:rPr>
          <w:color w:val="010101"/>
          <w:w w:val="105"/>
        </w:rPr>
        <w:t>substance use</w:t>
      </w:r>
      <w:r>
        <w:rPr>
          <w:color w:val="010101"/>
          <w:spacing w:val="-5"/>
          <w:w w:val="105"/>
        </w:rPr>
        <w:t> </w:t>
      </w:r>
      <w:r>
        <w:rPr>
          <w:color w:val="010101"/>
          <w:w w:val="105"/>
        </w:rPr>
        <w:t>have</w:t>
      </w:r>
      <w:r>
        <w:rPr>
          <w:color w:val="010101"/>
          <w:spacing w:val="-5"/>
          <w:w w:val="105"/>
        </w:rPr>
        <w:t> </w:t>
      </w:r>
      <w:r>
        <w:rPr>
          <w:color w:val="010101"/>
          <w:w w:val="105"/>
        </w:rPr>
        <w:t>been</w:t>
      </w:r>
      <w:r>
        <w:rPr>
          <w:color w:val="010101"/>
          <w:spacing w:val="-2"/>
          <w:w w:val="105"/>
        </w:rPr>
        <w:t> </w:t>
      </w:r>
      <w:r>
        <w:rPr>
          <w:color w:val="010101"/>
          <w:w w:val="105"/>
        </w:rPr>
        <w:t>reported in</w:t>
      </w:r>
      <w:r>
        <w:rPr>
          <w:color w:val="010101"/>
          <w:spacing w:val="-9"/>
          <w:w w:val="105"/>
        </w:rPr>
        <w:t> </w:t>
      </w:r>
      <w:r>
        <w:rPr>
          <w:color w:val="010101"/>
          <w:w w:val="105"/>
        </w:rPr>
        <w:t>adolescents after</w:t>
      </w:r>
      <w:r>
        <w:rPr>
          <w:color w:val="010101"/>
          <w:spacing w:val="-5"/>
          <w:w w:val="105"/>
        </w:rPr>
        <w:t> </w:t>
      </w:r>
      <w:r>
        <w:rPr>
          <w:color w:val="010101"/>
          <w:w w:val="105"/>
        </w:rPr>
        <w:t>disasters. These could</w:t>
      </w:r>
      <w:r>
        <w:rPr>
          <w:color w:val="010101"/>
          <w:spacing w:val="-2"/>
          <w:w w:val="105"/>
        </w:rPr>
        <w:t> </w:t>
      </w:r>
      <w:r>
        <w:rPr>
          <w:color w:val="010101"/>
          <w:w w:val="105"/>
        </w:rPr>
        <w:t>include increased rates of alcohol use, smoking, and use of illicit drugs (de Jong et al., 2015</w:t>
      </w:r>
      <w:r>
        <w:rPr>
          <w:color w:val="343434"/>
          <w:w w:val="105"/>
        </w:rPr>
        <w:t>;</w:t>
      </w:r>
      <w:r>
        <w:rPr>
          <w:color w:val="343434"/>
          <w:spacing w:val="-7"/>
          <w:w w:val="105"/>
        </w:rPr>
        <w:t> </w:t>
      </w:r>
      <w:r>
        <w:rPr>
          <w:color w:val="010101"/>
          <w:w w:val="105"/>
        </w:rPr>
        <w:t>McDermott &amp; Cobham, 2014).</w:t>
      </w:r>
      <w:r>
        <w:rPr>
          <w:color w:val="010101"/>
          <w:spacing w:val="-12"/>
          <w:w w:val="105"/>
        </w:rPr>
        <w:t> </w:t>
      </w:r>
      <w:r>
        <w:rPr>
          <w:color w:val="010101"/>
          <w:w w:val="105"/>
        </w:rPr>
        <w:t>After exposure to</w:t>
      </w:r>
      <w:r>
        <w:rPr>
          <w:color w:val="010101"/>
          <w:spacing w:val="-1"/>
          <w:w w:val="105"/>
        </w:rPr>
        <w:t> </w:t>
      </w:r>
      <w:r>
        <w:rPr>
          <w:color w:val="010101"/>
          <w:w w:val="105"/>
        </w:rPr>
        <w:t>a tornado, about 3</w:t>
      </w:r>
      <w:r>
        <w:rPr>
          <w:color w:val="010101"/>
          <w:spacing w:val="-1"/>
          <w:w w:val="105"/>
        </w:rPr>
        <w:t> </w:t>
      </w:r>
      <w:r>
        <w:rPr>
          <w:color w:val="010101"/>
          <w:w w:val="105"/>
        </w:rPr>
        <w:t>percent of adolescents reported subsequent substance use, with history of prior traumatic events, older age, and a higher degree of loss as</w:t>
      </w:r>
      <w:r>
        <w:rPr>
          <w:color w:val="010101"/>
          <w:spacing w:val="-2"/>
          <w:w w:val="105"/>
        </w:rPr>
        <w:t> </w:t>
      </w:r>
      <w:r>
        <w:rPr>
          <w:color w:val="010101"/>
          <w:w w:val="105"/>
        </w:rPr>
        <w:t>risk factors for increased use (Danielson et al., 2017).</w:t>
      </w:r>
    </w:p>
    <w:p>
      <w:pPr>
        <w:pStyle w:val="BodyText"/>
        <w:spacing w:before="7"/>
        <w:rPr>
          <w:sz w:val="27"/>
        </w:rPr>
      </w:pPr>
    </w:p>
    <w:p>
      <w:pPr>
        <w:spacing w:before="0"/>
        <w:ind w:left="122" w:right="0" w:firstLine="0"/>
        <w:jc w:val="left"/>
        <w:rPr>
          <w:b/>
          <w:sz w:val="17"/>
        </w:rPr>
      </w:pPr>
      <w:r>
        <w:rPr>
          <w:b/>
          <w:color w:val="010101"/>
          <w:w w:val="105"/>
          <w:sz w:val="17"/>
        </w:rPr>
        <w:t>ANXIETY</w:t>
      </w:r>
      <w:r>
        <w:rPr>
          <w:b/>
          <w:color w:val="010101"/>
          <w:spacing w:val="-2"/>
          <w:w w:val="105"/>
          <w:sz w:val="17"/>
        </w:rPr>
        <w:t> DISORDERS</w:t>
      </w:r>
    </w:p>
    <w:p>
      <w:pPr>
        <w:pStyle w:val="BodyText"/>
        <w:spacing w:before="1"/>
        <w:rPr>
          <w:b/>
          <w:sz w:val="16"/>
        </w:rPr>
      </w:pPr>
    </w:p>
    <w:p>
      <w:pPr>
        <w:pStyle w:val="BodyText"/>
        <w:spacing w:line="326" w:lineRule="auto"/>
        <w:ind w:left="120" w:right="818"/>
      </w:pPr>
      <w:r>
        <w:rPr>
          <w:color w:val="010101"/>
          <w:w w:val="105"/>
        </w:rPr>
        <w:t>Exposure to</w:t>
      </w:r>
      <w:r>
        <w:rPr>
          <w:color w:val="010101"/>
          <w:spacing w:val="-10"/>
          <w:w w:val="105"/>
        </w:rPr>
        <w:t> </w:t>
      </w:r>
      <w:r>
        <w:rPr>
          <w:color w:val="010101"/>
          <w:w w:val="105"/>
        </w:rPr>
        <w:t>disasters may</w:t>
      </w:r>
      <w:r>
        <w:rPr>
          <w:color w:val="010101"/>
          <w:spacing w:val="-3"/>
          <w:w w:val="105"/>
        </w:rPr>
        <w:t> </w:t>
      </w:r>
      <w:r>
        <w:rPr>
          <w:color w:val="010101"/>
          <w:w w:val="105"/>
        </w:rPr>
        <w:t>lead</w:t>
      </w:r>
      <w:r>
        <w:rPr>
          <w:color w:val="010101"/>
          <w:spacing w:val="-3"/>
          <w:w w:val="105"/>
        </w:rPr>
        <w:t> </w:t>
      </w:r>
      <w:r>
        <w:rPr>
          <w:color w:val="010101"/>
          <w:w w:val="105"/>
        </w:rPr>
        <w:t>to</w:t>
      </w:r>
      <w:r>
        <w:rPr>
          <w:color w:val="010101"/>
          <w:spacing w:val="-7"/>
          <w:w w:val="105"/>
        </w:rPr>
        <w:t> </w:t>
      </w:r>
      <w:r>
        <w:rPr>
          <w:color w:val="010101"/>
          <w:w w:val="105"/>
        </w:rPr>
        <w:t>the</w:t>
      </w:r>
      <w:r>
        <w:rPr>
          <w:color w:val="010101"/>
          <w:spacing w:val="-4"/>
          <w:w w:val="105"/>
        </w:rPr>
        <w:t> </w:t>
      </w:r>
      <w:r>
        <w:rPr>
          <w:color w:val="010101"/>
          <w:w w:val="105"/>
        </w:rPr>
        <w:t>development of</w:t>
      </w:r>
      <w:r>
        <w:rPr>
          <w:color w:val="010101"/>
          <w:spacing w:val="-10"/>
          <w:w w:val="105"/>
        </w:rPr>
        <w:t> </w:t>
      </w:r>
      <w:r>
        <w:rPr>
          <w:color w:val="010101"/>
          <w:w w:val="105"/>
        </w:rPr>
        <w:t>anxiety disorders such</w:t>
      </w:r>
      <w:r>
        <w:rPr>
          <w:color w:val="010101"/>
          <w:spacing w:val="-8"/>
          <w:w w:val="105"/>
        </w:rPr>
        <w:t> </w:t>
      </w:r>
      <w:r>
        <w:rPr>
          <w:color w:val="010101"/>
          <w:w w:val="105"/>
        </w:rPr>
        <w:t>as</w:t>
      </w:r>
      <w:r>
        <w:rPr>
          <w:color w:val="010101"/>
          <w:spacing w:val="-10"/>
          <w:w w:val="105"/>
        </w:rPr>
        <w:t> </w:t>
      </w:r>
      <w:r>
        <w:rPr>
          <w:color w:val="010101"/>
          <w:w w:val="105"/>
        </w:rPr>
        <w:t>separation anxiety, panic disorder, and specific phobias (de Jong et al., 2015; Pfefferbaum et</w:t>
      </w:r>
      <w:r>
        <w:rPr>
          <w:color w:val="010101"/>
          <w:spacing w:val="-2"/>
          <w:w w:val="105"/>
        </w:rPr>
        <w:t> </w:t>
      </w:r>
      <w:r>
        <w:rPr>
          <w:color w:val="010101"/>
          <w:w w:val="105"/>
        </w:rPr>
        <w:t>al.,</w:t>
      </w:r>
      <w:r>
        <w:rPr>
          <w:color w:val="010101"/>
          <w:spacing w:val="-1"/>
          <w:w w:val="105"/>
        </w:rPr>
        <w:t> </w:t>
      </w:r>
      <w:r>
        <w:rPr>
          <w:color w:val="010101"/>
          <w:w w:val="105"/>
        </w:rPr>
        <w:t>2015; Pfefferbaum et</w:t>
      </w:r>
      <w:r>
        <w:rPr>
          <w:color w:val="010101"/>
          <w:spacing w:val="-2"/>
          <w:w w:val="105"/>
        </w:rPr>
        <w:t> </w:t>
      </w:r>
      <w:r>
        <w:rPr>
          <w:color w:val="010101"/>
          <w:w w:val="105"/>
        </w:rPr>
        <w:t>al.,</w:t>
      </w:r>
      <w:r>
        <w:rPr>
          <w:color w:val="010101"/>
          <w:spacing w:val="-1"/>
          <w:w w:val="105"/>
        </w:rPr>
        <w:t> </w:t>
      </w:r>
      <w:r>
        <w:rPr>
          <w:color w:val="010101"/>
          <w:w w:val="105"/>
        </w:rPr>
        <w:t>2014).</w:t>
      </w:r>
    </w:p>
    <w:p>
      <w:pPr>
        <w:pStyle w:val="BodyText"/>
        <w:spacing w:line="328" w:lineRule="auto" w:before="7"/>
        <w:ind w:left="120" w:right="876" w:firstLine="3"/>
      </w:pPr>
      <w:r>
        <w:rPr>
          <w:color w:val="010101"/>
          <w:w w:val="105"/>
        </w:rPr>
        <w:t>In a study conducted after a major hurricane (Hurricane Georges), about 6</w:t>
      </w:r>
      <w:r>
        <w:rPr>
          <w:color w:val="010101"/>
          <w:spacing w:val="-1"/>
          <w:w w:val="105"/>
        </w:rPr>
        <w:t> </w:t>
      </w:r>
      <w:r>
        <w:rPr>
          <w:color w:val="010101"/>
          <w:w w:val="105"/>
        </w:rPr>
        <w:t>percent of</w:t>
      </w:r>
      <w:r>
        <w:rPr>
          <w:color w:val="010101"/>
          <w:spacing w:val="-1"/>
          <w:w w:val="105"/>
        </w:rPr>
        <w:t> </w:t>
      </w:r>
      <w:r>
        <w:rPr>
          <w:color w:val="010101"/>
          <w:w w:val="105"/>
        </w:rPr>
        <w:t>adolescents ages 11-17</w:t>
      </w:r>
      <w:r>
        <w:rPr>
          <w:color w:val="010101"/>
          <w:spacing w:val="-4"/>
          <w:w w:val="105"/>
        </w:rPr>
        <w:t> </w:t>
      </w:r>
      <w:r>
        <w:rPr>
          <w:color w:val="010101"/>
          <w:w w:val="105"/>
        </w:rPr>
        <w:t>met the symptom criteria for separation anxiety, 3.2 percent for social</w:t>
      </w:r>
      <w:r>
        <w:rPr>
          <w:color w:val="010101"/>
          <w:spacing w:val="-4"/>
          <w:w w:val="105"/>
        </w:rPr>
        <w:t> </w:t>
      </w:r>
      <w:r>
        <w:rPr>
          <w:color w:val="010101"/>
          <w:w w:val="105"/>
        </w:rPr>
        <w:t>phobia, 1.1</w:t>
      </w:r>
      <w:r>
        <w:rPr>
          <w:color w:val="010101"/>
          <w:spacing w:val="-12"/>
          <w:w w:val="105"/>
        </w:rPr>
        <w:t> </w:t>
      </w:r>
      <w:r>
        <w:rPr>
          <w:color w:val="010101"/>
          <w:w w:val="105"/>
        </w:rPr>
        <w:t>percent for</w:t>
      </w:r>
      <w:r>
        <w:rPr>
          <w:color w:val="010101"/>
          <w:spacing w:val="-1"/>
          <w:w w:val="105"/>
        </w:rPr>
        <w:t> </w:t>
      </w:r>
      <w:r>
        <w:rPr>
          <w:color w:val="010101"/>
          <w:w w:val="105"/>
        </w:rPr>
        <w:t>panic disorder, and</w:t>
      </w:r>
      <w:r>
        <w:rPr>
          <w:color w:val="010101"/>
          <w:spacing w:val="-2"/>
          <w:w w:val="105"/>
        </w:rPr>
        <w:t> </w:t>
      </w:r>
      <w:r>
        <w:rPr>
          <w:color w:val="010101"/>
          <w:w w:val="105"/>
        </w:rPr>
        <w:t>nearly 2</w:t>
      </w:r>
      <w:r>
        <w:rPr>
          <w:color w:val="010101"/>
          <w:spacing w:val="-1"/>
          <w:w w:val="105"/>
        </w:rPr>
        <w:t> </w:t>
      </w:r>
      <w:r>
        <w:rPr>
          <w:color w:val="010101"/>
          <w:w w:val="105"/>
        </w:rPr>
        <w:t>percent for generalized anxiety disorder (Rubens et</w:t>
      </w:r>
      <w:r>
        <w:rPr>
          <w:color w:val="010101"/>
          <w:spacing w:val="-6"/>
          <w:w w:val="105"/>
        </w:rPr>
        <w:t> </w:t>
      </w:r>
      <w:r>
        <w:rPr>
          <w:color w:val="010101"/>
          <w:w w:val="105"/>
        </w:rPr>
        <w:t>al.,</w:t>
      </w:r>
      <w:r>
        <w:rPr>
          <w:color w:val="010101"/>
          <w:spacing w:val="-5"/>
          <w:w w:val="105"/>
        </w:rPr>
        <w:t> </w:t>
      </w:r>
      <w:r>
        <w:rPr>
          <w:color w:val="010101"/>
          <w:w w:val="105"/>
        </w:rPr>
        <w:t>2013)</w:t>
      </w:r>
      <w:r>
        <w:rPr>
          <w:color w:val="464646"/>
          <w:w w:val="105"/>
        </w:rPr>
        <w:t>.</w:t>
      </w:r>
      <w:r>
        <w:rPr>
          <w:color w:val="464646"/>
          <w:spacing w:val="-12"/>
          <w:w w:val="105"/>
        </w:rPr>
        <w:t> </w:t>
      </w:r>
      <w:r>
        <w:rPr>
          <w:color w:val="010101"/>
          <w:w w:val="105"/>
        </w:rPr>
        <w:t>Six months after an earthquake in</w:t>
      </w:r>
      <w:r>
        <w:rPr>
          <w:color w:val="010101"/>
          <w:spacing w:val="-3"/>
          <w:w w:val="105"/>
        </w:rPr>
        <w:t> </w:t>
      </w:r>
      <w:r>
        <w:rPr>
          <w:color w:val="010101"/>
          <w:w w:val="105"/>
        </w:rPr>
        <w:t>China, 40.5 percent of adolescents had reported clinically significant anxiety symptoms; a similar rate of anxiety symptoms was observed after a wildfire in Greece, and somewhat lower rates of anxiety symptoms of</w:t>
      </w:r>
      <w:r>
        <w:rPr>
          <w:color w:val="010101"/>
          <w:spacing w:val="-3"/>
          <w:w w:val="105"/>
        </w:rPr>
        <w:t> </w:t>
      </w:r>
      <w:r>
        <w:rPr>
          <w:color w:val="010101"/>
          <w:w w:val="105"/>
        </w:rPr>
        <w:t>12</w:t>
      </w:r>
      <w:r>
        <w:rPr>
          <w:color w:val="010101"/>
          <w:spacing w:val="-2"/>
          <w:w w:val="105"/>
        </w:rPr>
        <w:t> </w:t>
      </w:r>
      <w:r>
        <w:rPr>
          <w:color w:val="010101"/>
          <w:w w:val="105"/>
        </w:rPr>
        <w:t>percent were</w:t>
      </w:r>
      <w:r>
        <w:rPr>
          <w:color w:val="010101"/>
          <w:spacing w:val="-1"/>
          <w:w w:val="105"/>
        </w:rPr>
        <w:t> </w:t>
      </w:r>
      <w:r>
        <w:rPr>
          <w:color w:val="010101"/>
          <w:w w:val="105"/>
        </w:rPr>
        <w:t>reported after a</w:t>
      </w:r>
      <w:r>
        <w:rPr>
          <w:color w:val="010101"/>
          <w:spacing w:val="-7"/>
          <w:w w:val="105"/>
        </w:rPr>
        <w:t> </w:t>
      </w:r>
      <w:r>
        <w:rPr>
          <w:color w:val="010101"/>
          <w:w w:val="105"/>
        </w:rPr>
        <w:t>cyclone in</w:t>
      </w:r>
      <w:r>
        <w:rPr>
          <w:color w:val="010101"/>
          <w:spacing w:val="-3"/>
          <w:w w:val="105"/>
        </w:rPr>
        <w:t> </w:t>
      </w:r>
      <w:r>
        <w:rPr>
          <w:color w:val="010101"/>
          <w:w w:val="105"/>
        </w:rPr>
        <w:t>India</w:t>
      </w:r>
      <w:r>
        <w:rPr>
          <w:color w:val="010101"/>
          <w:spacing w:val="-1"/>
          <w:w w:val="105"/>
        </w:rPr>
        <w:t> </w:t>
      </w:r>
      <w:r>
        <w:rPr>
          <w:color w:val="010101"/>
          <w:w w:val="105"/>
        </w:rPr>
        <w:t>(Papadatou et</w:t>
      </w:r>
      <w:r>
        <w:rPr>
          <w:color w:val="010101"/>
          <w:spacing w:val="-8"/>
          <w:w w:val="105"/>
        </w:rPr>
        <w:t> </w:t>
      </w:r>
      <w:r>
        <w:rPr>
          <w:color w:val="010101"/>
          <w:w w:val="105"/>
        </w:rPr>
        <w:t>al.,</w:t>
      </w:r>
      <w:r>
        <w:rPr>
          <w:color w:val="010101"/>
          <w:spacing w:val="-2"/>
          <w:w w:val="105"/>
        </w:rPr>
        <w:t> </w:t>
      </w:r>
      <w:r>
        <w:rPr>
          <w:color w:val="010101"/>
          <w:w w:val="105"/>
        </w:rPr>
        <w:t>2012;</w:t>
      </w:r>
      <w:r>
        <w:rPr>
          <w:color w:val="010101"/>
          <w:spacing w:val="-3"/>
          <w:w w:val="105"/>
        </w:rPr>
        <w:t> </w:t>
      </w:r>
      <w:r>
        <w:rPr>
          <w:color w:val="010101"/>
          <w:w w:val="105"/>
        </w:rPr>
        <w:t>and</w:t>
      </w:r>
      <w:r>
        <w:rPr>
          <w:color w:val="010101"/>
          <w:spacing w:val="-7"/>
          <w:w w:val="105"/>
        </w:rPr>
        <w:t> </w:t>
      </w:r>
      <w:r>
        <w:rPr>
          <w:color w:val="010101"/>
          <w:w w:val="105"/>
        </w:rPr>
        <w:t>Kar</w:t>
      </w:r>
      <w:r>
        <w:rPr>
          <w:color w:val="010101"/>
          <w:spacing w:val="-1"/>
          <w:w w:val="105"/>
        </w:rPr>
        <w:t> </w:t>
      </w:r>
      <w:r>
        <w:rPr>
          <w:color w:val="010101"/>
          <w:w w:val="105"/>
        </w:rPr>
        <w:t>&amp; Bastia, 2006; as cited in McDermott </w:t>
      </w:r>
      <w:r>
        <w:rPr>
          <w:color w:val="010101"/>
          <w:w w:val="105"/>
          <w:sz w:val="18"/>
        </w:rPr>
        <w:t>&amp; </w:t>
      </w:r>
      <w:r>
        <w:rPr>
          <w:color w:val="010101"/>
          <w:w w:val="105"/>
        </w:rPr>
        <w:t>Cobham, 2014).</w:t>
      </w:r>
    </w:p>
    <w:p>
      <w:pPr>
        <w:pStyle w:val="BodyText"/>
        <w:spacing w:before="4"/>
        <w:rPr>
          <w:sz w:val="28"/>
        </w:rPr>
      </w:pPr>
    </w:p>
    <w:p>
      <w:pPr>
        <w:spacing w:before="0"/>
        <w:ind w:left="119" w:right="0" w:firstLine="0"/>
        <w:jc w:val="left"/>
        <w:rPr>
          <w:b/>
          <w:sz w:val="17"/>
        </w:rPr>
      </w:pPr>
      <w:r>
        <w:rPr>
          <w:b/>
          <w:color w:val="010101"/>
          <w:w w:val="105"/>
          <w:sz w:val="17"/>
        </w:rPr>
        <w:t>OTHER MENTAL</w:t>
      </w:r>
      <w:r>
        <w:rPr>
          <w:b/>
          <w:color w:val="010101"/>
          <w:spacing w:val="-8"/>
          <w:w w:val="105"/>
          <w:sz w:val="17"/>
        </w:rPr>
        <w:t> </w:t>
      </w:r>
      <w:r>
        <w:rPr>
          <w:b/>
          <w:color w:val="010101"/>
          <w:spacing w:val="-2"/>
          <w:w w:val="105"/>
          <w:sz w:val="17"/>
        </w:rPr>
        <w:t>DISORDERS</w:t>
      </w:r>
    </w:p>
    <w:p>
      <w:pPr>
        <w:pStyle w:val="BodyText"/>
        <w:spacing w:before="1"/>
        <w:rPr>
          <w:b/>
          <w:sz w:val="16"/>
        </w:rPr>
      </w:pPr>
    </w:p>
    <w:p>
      <w:pPr>
        <w:pStyle w:val="BodyText"/>
        <w:spacing w:line="328" w:lineRule="auto"/>
        <w:ind w:left="119" w:right="901" w:firstLine="2"/>
      </w:pPr>
      <w:r>
        <w:rPr>
          <w:color w:val="010101"/>
          <w:w w:val="105"/>
        </w:rPr>
        <w:t>After exposure to</w:t>
      </w:r>
      <w:r>
        <w:rPr>
          <w:color w:val="010101"/>
          <w:spacing w:val="-2"/>
          <w:w w:val="105"/>
        </w:rPr>
        <w:t> </w:t>
      </w:r>
      <w:r>
        <w:rPr>
          <w:color w:val="010101"/>
          <w:w w:val="105"/>
        </w:rPr>
        <w:t>natural disasters, some children may develop behavioral problems, including</w:t>
      </w:r>
      <w:r>
        <w:rPr>
          <w:color w:val="010101"/>
          <w:w w:val="105"/>
        </w:rPr>
        <w:t> aggression and inability to control anger, while others may struggle with</w:t>
      </w:r>
      <w:r>
        <w:rPr>
          <w:color w:val="010101"/>
          <w:spacing w:val="-2"/>
          <w:w w:val="105"/>
        </w:rPr>
        <w:t> </w:t>
      </w:r>
      <w:r>
        <w:rPr>
          <w:color w:val="010101"/>
          <w:w w:val="105"/>
        </w:rPr>
        <w:t>lack of</w:t>
      </w:r>
      <w:r>
        <w:rPr>
          <w:color w:val="010101"/>
          <w:spacing w:val="-3"/>
          <w:w w:val="105"/>
        </w:rPr>
        <w:t> </w:t>
      </w:r>
      <w:r>
        <w:rPr>
          <w:color w:val="010101"/>
          <w:w w:val="105"/>
        </w:rPr>
        <w:t>control or hopelessness (Speier, 2000; de Jong et</w:t>
      </w:r>
      <w:r>
        <w:rPr>
          <w:color w:val="010101"/>
          <w:spacing w:val="-1"/>
          <w:w w:val="105"/>
        </w:rPr>
        <w:t> </w:t>
      </w:r>
      <w:r>
        <w:rPr>
          <w:color w:val="010101"/>
          <w:w w:val="105"/>
        </w:rPr>
        <w:t>al., 2015; McDermott &amp; Cobham, 2014).</w:t>
      </w:r>
      <w:r>
        <w:rPr>
          <w:color w:val="010101"/>
          <w:spacing w:val="-1"/>
          <w:w w:val="105"/>
        </w:rPr>
        <w:t> </w:t>
      </w:r>
      <w:r>
        <w:rPr>
          <w:color w:val="010101"/>
          <w:w w:val="105"/>
        </w:rPr>
        <w:t>Students displaced by Hurricane Katrina were</w:t>
      </w:r>
      <w:r>
        <w:rPr>
          <w:color w:val="010101"/>
          <w:spacing w:val="-2"/>
          <w:w w:val="105"/>
        </w:rPr>
        <w:t> </w:t>
      </w:r>
      <w:r>
        <w:rPr>
          <w:color w:val="010101"/>
          <w:w w:val="105"/>
        </w:rPr>
        <w:t>7.3</w:t>
      </w:r>
      <w:r>
        <w:rPr>
          <w:color w:val="010101"/>
          <w:spacing w:val="-5"/>
          <w:w w:val="105"/>
        </w:rPr>
        <w:t> </w:t>
      </w:r>
      <w:r>
        <w:rPr>
          <w:color w:val="010101"/>
          <w:w w:val="105"/>
        </w:rPr>
        <w:t>percent more</w:t>
      </w:r>
      <w:r>
        <w:rPr>
          <w:color w:val="010101"/>
          <w:spacing w:val="-1"/>
          <w:w w:val="105"/>
        </w:rPr>
        <w:t> </w:t>
      </w:r>
      <w:r>
        <w:rPr>
          <w:color w:val="010101"/>
          <w:w w:val="105"/>
        </w:rPr>
        <w:t>likely than</w:t>
      </w:r>
      <w:r>
        <w:rPr>
          <w:color w:val="010101"/>
          <w:spacing w:val="-1"/>
          <w:w w:val="105"/>
        </w:rPr>
        <w:t> </w:t>
      </w:r>
      <w:r>
        <w:rPr>
          <w:color w:val="010101"/>
          <w:w w:val="105"/>
        </w:rPr>
        <w:t>other students to</w:t>
      </w:r>
      <w:r>
        <w:rPr>
          <w:color w:val="010101"/>
          <w:spacing w:val="-9"/>
          <w:w w:val="105"/>
        </w:rPr>
        <w:t> </w:t>
      </w:r>
      <w:r>
        <w:rPr>
          <w:color w:val="010101"/>
          <w:w w:val="105"/>
        </w:rPr>
        <w:t>commit a</w:t>
      </w:r>
      <w:r>
        <w:rPr>
          <w:color w:val="010101"/>
          <w:spacing w:val="-2"/>
          <w:w w:val="105"/>
        </w:rPr>
        <w:t> </w:t>
      </w:r>
      <w:r>
        <w:rPr>
          <w:color w:val="010101"/>
          <w:w w:val="105"/>
        </w:rPr>
        <w:t>discipline infraction, as</w:t>
      </w:r>
      <w:r>
        <w:rPr>
          <w:color w:val="010101"/>
          <w:spacing w:val="-7"/>
          <w:w w:val="105"/>
        </w:rPr>
        <w:t> </w:t>
      </w:r>
      <w:r>
        <w:rPr>
          <w:color w:val="010101"/>
          <w:w w:val="105"/>
        </w:rPr>
        <w:t>well</w:t>
      </w:r>
      <w:r>
        <w:rPr>
          <w:color w:val="010101"/>
          <w:spacing w:val="-2"/>
          <w:w w:val="105"/>
        </w:rPr>
        <w:t> </w:t>
      </w:r>
      <w:r>
        <w:rPr>
          <w:color w:val="010101"/>
          <w:w w:val="105"/>
        </w:rPr>
        <w:t>as</w:t>
      </w:r>
      <w:r>
        <w:rPr>
          <w:color w:val="010101"/>
          <w:spacing w:val="-9"/>
          <w:w w:val="105"/>
        </w:rPr>
        <w:t> </w:t>
      </w:r>
      <w:r>
        <w:rPr>
          <w:color w:val="010101"/>
          <w:w w:val="105"/>
        </w:rPr>
        <w:t>more likely to commit status offenses (for example, willful disobedience, use of</w:t>
      </w:r>
      <w:r>
        <w:rPr>
          <w:color w:val="010101"/>
          <w:spacing w:val="-1"/>
          <w:w w:val="105"/>
        </w:rPr>
        <w:t> </w:t>
      </w:r>
      <w:r>
        <w:rPr>
          <w:color w:val="010101"/>
          <w:w w:val="105"/>
        </w:rPr>
        <w:t>profane or obscene language), offenses against another person or property, and serious crimes (for example, discharge or use of weapons prohibited by federal law, assault, burglary) (Tian </w:t>
      </w:r>
      <w:r>
        <w:rPr>
          <w:color w:val="010101"/>
          <w:w w:val="105"/>
          <w:sz w:val="18"/>
        </w:rPr>
        <w:t>&amp; </w:t>
      </w:r>
      <w:r>
        <w:rPr>
          <w:color w:val="010101"/>
          <w:w w:val="105"/>
        </w:rPr>
        <w:t>Guan, 2015).</w:t>
      </w:r>
    </w:p>
    <w:p>
      <w:pPr>
        <w:pStyle w:val="BodyText"/>
        <w:spacing w:before="4"/>
        <w:rPr>
          <w:sz w:val="28"/>
        </w:rPr>
      </w:pPr>
    </w:p>
    <w:p>
      <w:pPr>
        <w:spacing w:before="0"/>
        <w:ind w:left="119" w:right="0" w:firstLine="0"/>
        <w:jc w:val="left"/>
        <w:rPr>
          <w:b/>
          <w:sz w:val="17"/>
        </w:rPr>
      </w:pPr>
      <w:r>
        <w:rPr>
          <w:b/>
          <w:color w:val="010101"/>
          <w:w w:val="105"/>
          <w:sz w:val="17"/>
        </w:rPr>
        <w:t>PHYSICAL</w:t>
      </w:r>
      <w:r>
        <w:rPr>
          <w:b/>
          <w:color w:val="010101"/>
          <w:spacing w:val="1"/>
          <w:w w:val="105"/>
          <w:sz w:val="17"/>
        </w:rPr>
        <w:t> </w:t>
      </w:r>
      <w:r>
        <w:rPr>
          <w:b/>
          <w:color w:val="010101"/>
          <w:spacing w:val="-2"/>
          <w:w w:val="105"/>
          <w:sz w:val="17"/>
        </w:rPr>
        <w:t>CONSEQUENCES</w:t>
      </w:r>
    </w:p>
    <w:p>
      <w:pPr>
        <w:pStyle w:val="BodyText"/>
        <w:spacing w:before="1"/>
        <w:rPr>
          <w:b/>
          <w:sz w:val="16"/>
        </w:rPr>
      </w:pPr>
    </w:p>
    <w:p>
      <w:pPr>
        <w:pStyle w:val="BodyText"/>
        <w:spacing w:line="331" w:lineRule="auto"/>
        <w:ind w:left="119" w:right="952" w:firstLine="3"/>
      </w:pPr>
      <w:r>
        <w:rPr>
          <w:color w:val="010101"/>
          <w:w w:val="105"/>
        </w:rPr>
        <w:t>As a</w:t>
      </w:r>
      <w:r>
        <w:rPr>
          <w:color w:val="010101"/>
          <w:spacing w:val="-1"/>
          <w:w w:val="105"/>
        </w:rPr>
        <w:t> </w:t>
      </w:r>
      <w:r>
        <w:rPr>
          <w:color w:val="010101"/>
          <w:w w:val="105"/>
        </w:rPr>
        <w:t>result of ongoing anxiety, some children may experience physical symptoms (Koplewicz &amp; Cloitre, 2006). Child and adolescent earthquake survivors with PTSD had higher prevalence rates of various physical symptoms than those unaffected, with most commonly reported symptoms being trouble sleeping (83.2 percent), feeling tired or low energy (74.4 percent), having stomach pain (63.2 percent), feeling dizzy (58.1 percent), and headaches (57.7 percent) (Zhang, Zhang, Zhu, Du, &amp; Zhang, 2015). More direct</w:t>
      </w:r>
      <w:r>
        <w:rPr>
          <w:color w:val="010101"/>
          <w:spacing w:val="-1"/>
          <w:w w:val="105"/>
        </w:rPr>
        <w:t> </w:t>
      </w:r>
      <w:r>
        <w:rPr>
          <w:color w:val="010101"/>
          <w:w w:val="105"/>
        </w:rPr>
        <w:t>exposure to</w:t>
      </w:r>
      <w:r>
        <w:rPr>
          <w:color w:val="010101"/>
          <w:spacing w:val="-5"/>
          <w:w w:val="105"/>
        </w:rPr>
        <w:t> </w:t>
      </w:r>
      <w:r>
        <w:rPr>
          <w:color w:val="010101"/>
          <w:w w:val="105"/>
        </w:rPr>
        <w:t>the</w:t>
      </w:r>
      <w:r>
        <w:rPr>
          <w:color w:val="010101"/>
          <w:spacing w:val="-2"/>
          <w:w w:val="105"/>
        </w:rPr>
        <w:t> </w:t>
      </w:r>
      <w:r>
        <w:rPr>
          <w:color w:val="010101"/>
          <w:w w:val="105"/>
        </w:rPr>
        <w:t>event,</w:t>
      </w:r>
      <w:r>
        <w:rPr>
          <w:color w:val="010101"/>
          <w:spacing w:val="-1"/>
          <w:w w:val="105"/>
        </w:rPr>
        <w:t> </w:t>
      </w:r>
      <w:r>
        <w:rPr>
          <w:color w:val="010101"/>
          <w:w w:val="105"/>
        </w:rPr>
        <w:t>such</w:t>
      </w:r>
      <w:r>
        <w:rPr>
          <w:color w:val="010101"/>
          <w:spacing w:val="-2"/>
          <w:w w:val="105"/>
        </w:rPr>
        <w:t> </w:t>
      </w:r>
      <w:r>
        <w:rPr>
          <w:color w:val="010101"/>
          <w:w w:val="105"/>
        </w:rPr>
        <w:t>as</w:t>
      </w:r>
      <w:r>
        <w:rPr>
          <w:color w:val="010101"/>
          <w:spacing w:val="-7"/>
          <w:w w:val="105"/>
        </w:rPr>
        <w:t> </w:t>
      </w:r>
      <w:r>
        <w:rPr>
          <w:color w:val="010101"/>
          <w:w w:val="105"/>
        </w:rPr>
        <w:t>loss of</w:t>
      </w:r>
      <w:r>
        <w:rPr>
          <w:color w:val="010101"/>
          <w:spacing w:val="-7"/>
          <w:w w:val="105"/>
        </w:rPr>
        <w:t> </w:t>
      </w:r>
      <w:r>
        <w:rPr>
          <w:color w:val="010101"/>
          <w:w w:val="105"/>
        </w:rPr>
        <w:t>a</w:t>
      </w:r>
      <w:r>
        <w:rPr>
          <w:color w:val="010101"/>
          <w:spacing w:val="-6"/>
          <w:w w:val="105"/>
        </w:rPr>
        <w:t> </w:t>
      </w:r>
      <w:r>
        <w:rPr>
          <w:color w:val="010101"/>
          <w:w w:val="105"/>
        </w:rPr>
        <w:t>family member or</w:t>
      </w:r>
      <w:r>
        <w:rPr>
          <w:color w:val="010101"/>
          <w:spacing w:val="-5"/>
          <w:w w:val="105"/>
        </w:rPr>
        <w:t> </w:t>
      </w:r>
      <w:r>
        <w:rPr>
          <w:color w:val="010101"/>
          <w:w w:val="105"/>
        </w:rPr>
        <w:t>witnessing serious</w:t>
      </w:r>
      <w:r>
        <w:rPr>
          <w:color w:val="010101"/>
          <w:spacing w:val="-3"/>
          <w:w w:val="105"/>
        </w:rPr>
        <w:t> </w:t>
      </w:r>
      <w:r>
        <w:rPr>
          <w:color w:val="010101"/>
          <w:w w:val="105"/>
        </w:rPr>
        <w:t>injury</w:t>
      </w:r>
      <w:r>
        <w:rPr>
          <w:color w:val="010101"/>
          <w:spacing w:val="-1"/>
          <w:w w:val="105"/>
        </w:rPr>
        <w:t> </w:t>
      </w:r>
      <w:r>
        <w:rPr>
          <w:color w:val="010101"/>
          <w:w w:val="105"/>
        </w:rPr>
        <w:t>or</w:t>
      </w:r>
      <w:r>
        <w:rPr>
          <w:color w:val="010101"/>
          <w:spacing w:val="-1"/>
          <w:w w:val="105"/>
        </w:rPr>
        <w:t> </w:t>
      </w:r>
      <w:r>
        <w:rPr>
          <w:color w:val="010101"/>
          <w:w w:val="105"/>
        </w:rPr>
        <w:t>death, were predictors of physical symptoms in earthquake survivors.</w:t>
      </w:r>
    </w:p>
    <w:p>
      <w:pPr>
        <w:pStyle w:val="BodyText"/>
        <w:spacing w:before="5"/>
        <w:rPr>
          <w:sz w:val="27"/>
        </w:rPr>
      </w:pPr>
    </w:p>
    <w:p>
      <w:pPr>
        <w:spacing w:before="0"/>
        <w:ind w:left="123" w:right="0" w:firstLine="0"/>
        <w:jc w:val="left"/>
        <w:rPr>
          <w:b/>
          <w:sz w:val="17"/>
        </w:rPr>
      </w:pPr>
      <w:r>
        <w:rPr>
          <w:b/>
          <w:color w:val="010101"/>
          <w:spacing w:val="-2"/>
          <w:w w:val="105"/>
          <w:sz w:val="17"/>
        </w:rPr>
        <w:t>COMORBIDITIES</w:t>
      </w:r>
    </w:p>
    <w:p>
      <w:pPr>
        <w:pStyle w:val="BodyText"/>
        <w:spacing w:before="1"/>
        <w:rPr>
          <w:b/>
          <w:sz w:val="16"/>
        </w:rPr>
      </w:pPr>
    </w:p>
    <w:p>
      <w:pPr>
        <w:pStyle w:val="BodyText"/>
        <w:spacing w:line="328" w:lineRule="auto"/>
        <w:ind w:left="119" w:right="901" w:firstLine="7"/>
      </w:pPr>
      <w:r>
        <w:rPr>
          <w:color w:val="010101"/>
          <w:w w:val="105"/>
        </w:rPr>
        <w:t>Youth</w:t>
      </w:r>
      <w:r>
        <w:rPr>
          <w:color w:val="010101"/>
          <w:spacing w:val="-2"/>
          <w:w w:val="105"/>
        </w:rPr>
        <w:t> </w:t>
      </w:r>
      <w:r>
        <w:rPr>
          <w:color w:val="010101"/>
          <w:w w:val="105"/>
        </w:rPr>
        <w:t>affected</w:t>
      </w:r>
      <w:r>
        <w:rPr>
          <w:color w:val="010101"/>
          <w:spacing w:val="-6"/>
          <w:w w:val="105"/>
        </w:rPr>
        <w:t> </w:t>
      </w:r>
      <w:r>
        <w:rPr>
          <w:color w:val="010101"/>
          <w:w w:val="105"/>
        </w:rPr>
        <w:t>by</w:t>
      </w:r>
      <w:r>
        <w:rPr>
          <w:color w:val="010101"/>
          <w:spacing w:val="-12"/>
          <w:w w:val="105"/>
        </w:rPr>
        <w:t> </w:t>
      </w:r>
      <w:r>
        <w:rPr>
          <w:color w:val="010101"/>
          <w:w w:val="105"/>
        </w:rPr>
        <w:t>disaster</w:t>
      </w:r>
      <w:r>
        <w:rPr>
          <w:color w:val="010101"/>
          <w:spacing w:val="-1"/>
          <w:w w:val="105"/>
        </w:rPr>
        <w:t> </w:t>
      </w:r>
      <w:r>
        <w:rPr>
          <w:color w:val="010101"/>
          <w:w w:val="105"/>
        </w:rPr>
        <w:t>may</w:t>
      </w:r>
      <w:r>
        <w:rPr>
          <w:color w:val="010101"/>
          <w:spacing w:val="-5"/>
          <w:w w:val="105"/>
        </w:rPr>
        <w:t> </w:t>
      </w:r>
      <w:r>
        <w:rPr>
          <w:color w:val="010101"/>
          <w:w w:val="105"/>
        </w:rPr>
        <w:t>present with</w:t>
      </w:r>
      <w:r>
        <w:rPr>
          <w:color w:val="010101"/>
          <w:spacing w:val="-9"/>
          <w:w w:val="105"/>
        </w:rPr>
        <w:t> </w:t>
      </w:r>
      <w:r>
        <w:rPr>
          <w:color w:val="010101"/>
          <w:w w:val="105"/>
        </w:rPr>
        <w:t>multiple</w:t>
      </w:r>
      <w:r>
        <w:rPr>
          <w:color w:val="010101"/>
          <w:spacing w:val="-3"/>
          <w:w w:val="105"/>
        </w:rPr>
        <w:t> </w:t>
      </w:r>
      <w:r>
        <w:rPr>
          <w:color w:val="010101"/>
          <w:w w:val="105"/>
        </w:rPr>
        <w:t>comorbid</w:t>
      </w:r>
      <w:r>
        <w:rPr>
          <w:color w:val="010101"/>
          <w:spacing w:val="-1"/>
          <w:w w:val="105"/>
        </w:rPr>
        <w:t> </w:t>
      </w:r>
      <w:r>
        <w:rPr>
          <w:color w:val="010101"/>
          <w:w w:val="105"/>
        </w:rPr>
        <w:t>psychiatric conditions such</w:t>
      </w:r>
      <w:r>
        <w:rPr>
          <w:color w:val="010101"/>
          <w:spacing w:val="-8"/>
          <w:w w:val="105"/>
        </w:rPr>
        <w:t> </w:t>
      </w:r>
      <w:r>
        <w:rPr>
          <w:color w:val="010101"/>
          <w:w w:val="105"/>
        </w:rPr>
        <w:t>as</w:t>
      </w:r>
      <w:r>
        <w:rPr>
          <w:color w:val="010101"/>
          <w:spacing w:val="-12"/>
          <w:w w:val="105"/>
        </w:rPr>
        <w:t> </w:t>
      </w:r>
      <w:r>
        <w:rPr>
          <w:color w:val="010101"/>
          <w:w w:val="105"/>
        </w:rPr>
        <w:t>depression and anxiety (La Greca et</w:t>
      </w:r>
      <w:r>
        <w:rPr>
          <w:color w:val="010101"/>
          <w:spacing w:val="-1"/>
          <w:w w:val="105"/>
        </w:rPr>
        <w:t> </w:t>
      </w:r>
      <w:r>
        <w:rPr>
          <w:color w:val="010101"/>
          <w:w w:val="105"/>
        </w:rPr>
        <w:t>al., 2013). Eight months after Hurricane Ike, about 10 percent of children reported comorbid PTS symptoms and depression, while at 21 months after the hurricane, 7</w:t>
      </w:r>
      <w:r>
        <w:rPr>
          <w:color w:val="010101"/>
          <w:spacing w:val="-1"/>
          <w:w w:val="105"/>
        </w:rPr>
        <w:t> </w:t>
      </w:r>
      <w:r>
        <w:rPr>
          <w:color w:val="010101"/>
          <w:w w:val="105"/>
        </w:rPr>
        <w:t>percent</w:t>
      </w:r>
    </w:p>
    <w:p>
      <w:pPr>
        <w:pStyle w:val="BodyText"/>
        <w:spacing w:line="333" w:lineRule="auto" w:before="1"/>
        <w:ind w:left="119" w:right="818" w:firstLine="1"/>
      </w:pPr>
      <w:r>
        <w:rPr>
          <w:color w:val="010101"/>
          <w:w w:val="105"/>
        </w:rPr>
        <w:t>of</w:t>
      </w:r>
      <w:r>
        <w:rPr>
          <w:color w:val="010101"/>
          <w:spacing w:val="-3"/>
          <w:w w:val="105"/>
        </w:rPr>
        <w:t> </w:t>
      </w:r>
      <w:r>
        <w:rPr>
          <w:color w:val="010101"/>
          <w:w w:val="105"/>
        </w:rPr>
        <w:t>children reported the same</w:t>
      </w:r>
      <w:r>
        <w:rPr>
          <w:color w:val="010101"/>
          <w:spacing w:val="-1"/>
          <w:w w:val="105"/>
        </w:rPr>
        <w:t> </w:t>
      </w:r>
      <w:r>
        <w:rPr>
          <w:color w:val="010101"/>
          <w:w w:val="105"/>
        </w:rPr>
        <w:t>comorbidities (Lai,</w:t>
      </w:r>
      <w:r>
        <w:rPr>
          <w:color w:val="010101"/>
          <w:spacing w:val="-2"/>
          <w:w w:val="105"/>
        </w:rPr>
        <w:t> </w:t>
      </w:r>
      <w:r>
        <w:rPr>
          <w:color w:val="010101"/>
          <w:w w:val="105"/>
        </w:rPr>
        <w:t>La</w:t>
      </w:r>
      <w:r>
        <w:rPr>
          <w:color w:val="010101"/>
          <w:spacing w:val="-1"/>
          <w:w w:val="105"/>
        </w:rPr>
        <w:t> </w:t>
      </w:r>
      <w:r>
        <w:rPr>
          <w:color w:val="010101"/>
          <w:w w:val="105"/>
        </w:rPr>
        <w:t>Greca,</w:t>
      </w:r>
      <w:r>
        <w:rPr>
          <w:color w:val="010101"/>
          <w:spacing w:val="-2"/>
          <w:w w:val="105"/>
        </w:rPr>
        <w:t> </w:t>
      </w:r>
      <w:r>
        <w:rPr>
          <w:color w:val="010101"/>
          <w:w w:val="105"/>
        </w:rPr>
        <w:t>Auslander, &amp;</w:t>
      </w:r>
      <w:r>
        <w:rPr>
          <w:color w:val="010101"/>
          <w:spacing w:val="-2"/>
          <w:w w:val="105"/>
        </w:rPr>
        <w:t> </w:t>
      </w:r>
      <w:r>
        <w:rPr>
          <w:color w:val="010101"/>
          <w:w w:val="105"/>
        </w:rPr>
        <w:t>Short,</w:t>
      </w:r>
      <w:r>
        <w:rPr>
          <w:color w:val="010101"/>
          <w:spacing w:val="-1"/>
          <w:w w:val="105"/>
        </w:rPr>
        <w:t> </w:t>
      </w:r>
      <w:r>
        <w:rPr>
          <w:color w:val="010101"/>
          <w:w w:val="105"/>
        </w:rPr>
        <w:t>2013).</w:t>
      </w:r>
      <w:r>
        <w:rPr>
          <w:color w:val="010101"/>
          <w:spacing w:val="-4"/>
          <w:w w:val="105"/>
        </w:rPr>
        <w:t> </w:t>
      </w:r>
      <w:r>
        <w:rPr>
          <w:color w:val="010101"/>
          <w:w w:val="105"/>
        </w:rPr>
        <w:t>Those with comorbidity of</w:t>
      </w:r>
      <w:r>
        <w:rPr>
          <w:color w:val="010101"/>
          <w:spacing w:val="-10"/>
          <w:w w:val="105"/>
        </w:rPr>
        <w:t> </w:t>
      </w:r>
      <w:r>
        <w:rPr>
          <w:color w:val="010101"/>
          <w:w w:val="105"/>
        </w:rPr>
        <w:t>PTS</w:t>
      </w:r>
      <w:r>
        <w:rPr>
          <w:color w:val="010101"/>
          <w:spacing w:val="-5"/>
          <w:w w:val="105"/>
        </w:rPr>
        <w:t> </w:t>
      </w:r>
      <w:r>
        <w:rPr>
          <w:color w:val="010101"/>
          <w:w w:val="105"/>
        </w:rPr>
        <w:t>symptoms and</w:t>
      </w:r>
      <w:r>
        <w:rPr>
          <w:color w:val="010101"/>
          <w:spacing w:val="-6"/>
          <w:w w:val="105"/>
        </w:rPr>
        <w:t> </w:t>
      </w:r>
      <w:r>
        <w:rPr>
          <w:color w:val="010101"/>
          <w:w w:val="105"/>
        </w:rPr>
        <w:t>depression showed</w:t>
      </w:r>
      <w:r>
        <w:rPr>
          <w:color w:val="010101"/>
          <w:spacing w:val="-2"/>
          <w:w w:val="105"/>
        </w:rPr>
        <w:t> </w:t>
      </w:r>
      <w:r>
        <w:rPr>
          <w:color w:val="010101"/>
          <w:w w:val="105"/>
        </w:rPr>
        <w:t>increased severity in</w:t>
      </w:r>
      <w:r>
        <w:rPr>
          <w:color w:val="010101"/>
          <w:spacing w:val="-9"/>
          <w:w w:val="105"/>
        </w:rPr>
        <w:t> </w:t>
      </w:r>
      <w:r>
        <w:rPr>
          <w:color w:val="010101"/>
          <w:w w:val="105"/>
        </w:rPr>
        <w:t>symptoms and</w:t>
      </w:r>
      <w:r>
        <w:rPr>
          <w:color w:val="010101"/>
          <w:spacing w:val="-7"/>
          <w:w w:val="105"/>
        </w:rPr>
        <w:t> </w:t>
      </w:r>
      <w:r>
        <w:rPr>
          <w:color w:val="010101"/>
          <w:w w:val="105"/>
        </w:rPr>
        <w:t>poorer</w:t>
      </w:r>
    </w:p>
    <w:p>
      <w:pPr>
        <w:spacing w:after="0" w:line="333" w:lineRule="auto"/>
        <w:sectPr>
          <w:pgSz w:w="12240" w:h="15840"/>
          <w:pgMar w:header="0" w:footer="821" w:top="1420" w:bottom="1020" w:left="1320" w:right="600"/>
        </w:sectPr>
      </w:pPr>
    </w:p>
    <w:p>
      <w:pPr>
        <w:pStyle w:val="BodyText"/>
        <w:spacing w:line="331" w:lineRule="auto" w:before="79"/>
        <w:ind w:left="119" w:right="818"/>
      </w:pPr>
      <w:r>
        <w:rPr>
          <w:color w:val="010101"/>
          <w:w w:val="105"/>
        </w:rPr>
        <w:t>recovery,</w:t>
      </w:r>
      <w:r>
        <w:rPr>
          <w:color w:val="010101"/>
          <w:spacing w:val="-5"/>
          <w:w w:val="105"/>
        </w:rPr>
        <w:t> </w:t>
      </w:r>
      <w:r>
        <w:rPr>
          <w:color w:val="010101"/>
          <w:w w:val="105"/>
        </w:rPr>
        <w:t>and</w:t>
      </w:r>
      <w:r>
        <w:rPr>
          <w:color w:val="010101"/>
          <w:spacing w:val="-9"/>
          <w:w w:val="105"/>
        </w:rPr>
        <w:t> </w:t>
      </w:r>
      <w:r>
        <w:rPr>
          <w:color w:val="010101"/>
          <w:w w:val="105"/>
        </w:rPr>
        <w:t>they</w:t>
      </w:r>
      <w:r>
        <w:rPr>
          <w:color w:val="010101"/>
          <w:spacing w:val="-5"/>
          <w:w w:val="105"/>
        </w:rPr>
        <w:t> </w:t>
      </w:r>
      <w:r>
        <w:rPr>
          <w:color w:val="010101"/>
          <w:w w:val="105"/>
        </w:rPr>
        <w:t>reported</w:t>
      </w:r>
      <w:r>
        <w:rPr>
          <w:color w:val="010101"/>
          <w:spacing w:val="-3"/>
          <w:w w:val="105"/>
        </w:rPr>
        <w:t> </w:t>
      </w:r>
      <w:r>
        <w:rPr>
          <w:color w:val="010101"/>
          <w:w w:val="105"/>
        </w:rPr>
        <w:t>greater</w:t>
      </w:r>
      <w:r>
        <w:rPr>
          <w:color w:val="010101"/>
          <w:spacing w:val="-2"/>
          <w:w w:val="105"/>
        </w:rPr>
        <w:t> </w:t>
      </w:r>
      <w:r>
        <w:rPr>
          <w:color w:val="010101"/>
          <w:w w:val="105"/>
        </w:rPr>
        <w:t>recovery stressors.</w:t>
      </w:r>
      <w:r>
        <w:rPr>
          <w:color w:val="010101"/>
          <w:spacing w:val="-8"/>
          <w:w w:val="105"/>
        </w:rPr>
        <w:t> </w:t>
      </w:r>
      <w:r>
        <w:rPr>
          <w:color w:val="010101"/>
          <w:w w:val="105"/>
        </w:rPr>
        <w:t>An</w:t>
      </w:r>
      <w:r>
        <w:rPr>
          <w:color w:val="010101"/>
          <w:spacing w:val="-9"/>
          <w:w w:val="105"/>
        </w:rPr>
        <w:t> </w:t>
      </w:r>
      <w:r>
        <w:rPr>
          <w:color w:val="010101"/>
          <w:w w:val="105"/>
        </w:rPr>
        <w:t>investigation after</w:t>
      </w:r>
      <w:r>
        <w:rPr>
          <w:color w:val="010101"/>
          <w:spacing w:val="-3"/>
          <w:w w:val="105"/>
        </w:rPr>
        <w:t> </w:t>
      </w:r>
      <w:r>
        <w:rPr>
          <w:color w:val="010101"/>
          <w:w w:val="105"/>
        </w:rPr>
        <w:t>Hurricane</w:t>
      </w:r>
      <w:r>
        <w:rPr>
          <w:color w:val="010101"/>
          <w:spacing w:val="-3"/>
          <w:w w:val="105"/>
        </w:rPr>
        <w:t> </w:t>
      </w:r>
      <w:r>
        <w:rPr>
          <w:color w:val="010101"/>
          <w:w w:val="105"/>
        </w:rPr>
        <w:t>Katrina revealed that about 12 percent of children reported </w:t>
      </w:r>
      <w:r>
        <w:rPr>
          <w:color w:val="1F1F1F"/>
          <w:w w:val="105"/>
        </w:rPr>
        <w:t>"mixed </w:t>
      </w:r>
      <w:r>
        <w:rPr>
          <w:color w:val="010101"/>
          <w:w w:val="105"/>
        </w:rPr>
        <w:t>internalizing"</w:t>
      </w:r>
      <w:r>
        <w:rPr>
          <w:color w:val="010101"/>
          <w:spacing w:val="-4"/>
          <w:w w:val="105"/>
        </w:rPr>
        <w:t> </w:t>
      </w:r>
      <w:r>
        <w:rPr>
          <w:color w:val="010101"/>
          <w:w w:val="105"/>
        </w:rPr>
        <w:t>symptoms consisting of depression, anxiety, and</w:t>
      </w:r>
      <w:r>
        <w:rPr>
          <w:color w:val="010101"/>
          <w:spacing w:val="-7"/>
          <w:w w:val="105"/>
        </w:rPr>
        <w:t> </w:t>
      </w:r>
      <w:r>
        <w:rPr>
          <w:color w:val="010101"/>
          <w:w w:val="105"/>
        </w:rPr>
        <w:t>moderate PTS</w:t>
      </w:r>
      <w:r>
        <w:rPr>
          <w:color w:val="010101"/>
          <w:spacing w:val="-3"/>
          <w:w w:val="105"/>
        </w:rPr>
        <w:t> </w:t>
      </w:r>
      <w:r>
        <w:rPr>
          <w:color w:val="010101"/>
          <w:w w:val="105"/>
        </w:rPr>
        <w:t>symptoms (Lai</w:t>
      </w:r>
      <w:r>
        <w:rPr>
          <w:color w:val="010101"/>
          <w:spacing w:val="-5"/>
          <w:w w:val="105"/>
        </w:rPr>
        <w:t> </w:t>
      </w:r>
      <w:r>
        <w:rPr>
          <w:color w:val="010101"/>
          <w:w w:val="105"/>
        </w:rPr>
        <w:t>et</w:t>
      </w:r>
      <w:r>
        <w:rPr>
          <w:color w:val="010101"/>
          <w:spacing w:val="-9"/>
          <w:w w:val="105"/>
        </w:rPr>
        <w:t> </w:t>
      </w:r>
      <w:r>
        <w:rPr>
          <w:color w:val="010101"/>
          <w:w w:val="105"/>
        </w:rPr>
        <w:t>al.,</w:t>
      </w:r>
      <w:r>
        <w:rPr>
          <w:color w:val="010101"/>
          <w:spacing w:val="-4"/>
          <w:w w:val="105"/>
        </w:rPr>
        <w:t> </w:t>
      </w:r>
      <w:r>
        <w:rPr>
          <w:color w:val="010101"/>
          <w:w w:val="105"/>
        </w:rPr>
        <w:t>2015).</w:t>
      </w:r>
      <w:r>
        <w:rPr>
          <w:color w:val="010101"/>
          <w:spacing w:val="-10"/>
          <w:w w:val="105"/>
        </w:rPr>
        <w:t> </w:t>
      </w:r>
      <w:r>
        <w:rPr>
          <w:color w:val="010101"/>
          <w:w w:val="105"/>
        </w:rPr>
        <w:t>Among adolescents affected</w:t>
      </w:r>
      <w:r>
        <w:rPr>
          <w:color w:val="010101"/>
          <w:spacing w:val="-2"/>
          <w:w w:val="105"/>
        </w:rPr>
        <w:t> </w:t>
      </w:r>
      <w:r>
        <w:rPr>
          <w:color w:val="010101"/>
          <w:w w:val="105"/>
        </w:rPr>
        <w:t>by</w:t>
      </w:r>
      <w:r>
        <w:rPr>
          <w:color w:val="010101"/>
          <w:spacing w:val="-4"/>
          <w:w w:val="105"/>
        </w:rPr>
        <w:t> </w:t>
      </w:r>
      <w:r>
        <w:rPr>
          <w:color w:val="010101"/>
          <w:w w:val="105"/>
        </w:rPr>
        <w:t>the</w:t>
      </w:r>
      <w:r>
        <w:rPr>
          <w:color w:val="010101"/>
          <w:spacing w:val="-3"/>
          <w:w w:val="105"/>
        </w:rPr>
        <w:t> </w:t>
      </w:r>
      <w:r>
        <w:rPr>
          <w:color w:val="010101"/>
          <w:w w:val="105"/>
        </w:rPr>
        <w:t>spring 2011 tornadoes in</w:t>
      </w:r>
      <w:r>
        <w:rPr>
          <w:color w:val="010101"/>
          <w:spacing w:val="-2"/>
          <w:w w:val="105"/>
        </w:rPr>
        <w:t> </w:t>
      </w:r>
      <w:r>
        <w:rPr>
          <w:color w:val="010101"/>
          <w:w w:val="105"/>
        </w:rPr>
        <w:t>Alabama and Missouri, prevalence of comorbid PTSD and major depressive episode was</w:t>
      </w:r>
    </w:p>
    <w:p>
      <w:pPr>
        <w:pStyle w:val="BodyText"/>
        <w:spacing w:line="328" w:lineRule="auto"/>
        <w:ind w:left="119" w:right="818" w:firstLine="4"/>
      </w:pPr>
      <w:r>
        <w:rPr>
          <w:color w:val="010101"/>
          <w:w w:val="105"/>
        </w:rPr>
        <w:t>3.7 percent; comorbid PTSD and substance use disorder was 1.1</w:t>
      </w:r>
      <w:r>
        <w:rPr>
          <w:color w:val="010101"/>
          <w:spacing w:val="-3"/>
          <w:w w:val="105"/>
        </w:rPr>
        <w:t> </w:t>
      </w:r>
      <w:r>
        <w:rPr>
          <w:color w:val="010101"/>
          <w:w w:val="105"/>
        </w:rPr>
        <w:t>percent; comorbid major depressive episode</w:t>
      </w:r>
      <w:r>
        <w:rPr>
          <w:color w:val="010101"/>
          <w:spacing w:val="-1"/>
          <w:w w:val="105"/>
        </w:rPr>
        <w:t> </w:t>
      </w:r>
      <w:r>
        <w:rPr>
          <w:color w:val="010101"/>
          <w:w w:val="105"/>
        </w:rPr>
        <w:t>and</w:t>
      </w:r>
      <w:r>
        <w:rPr>
          <w:color w:val="010101"/>
          <w:spacing w:val="-5"/>
          <w:w w:val="105"/>
        </w:rPr>
        <w:t> </w:t>
      </w:r>
      <w:r>
        <w:rPr>
          <w:color w:val="010101"/>
          <w:w w:val="105"/>
        </w:rPr>
        <w:t>substance</w:t>
      </w:r>
      <w:r>
        <w:rPr>
          <w:color w:val="010101"/>
          <w:spacing w:val="-1"/>
          <w:w w:val="105"/>
        </w:rPr>
        <w:t> </w:t>
      </w:r>
      <w:r>
        <w:rPr>
          <w:color w:val="010101"/>
          <w:w w:val="105"/>
        </w:rPr>
        <w:t>use</w:t>
      </w:r>
      <w:r>
        <w:rPr>
          <w:color w:val="010101"/>
          <w:spacing w:val="-4"/>
          <w:w w:val="105"/>
        </w:rPr>
        <w:t> </w:t>
      </w:r>
      <w:r>
        <w:rPr>
          <w:color w:val="010101"/>
          <w:w w:val="105"/>
        </w:rPr>
        <w:t>disorder was</w:t>
      </w:r>
      <w:r>
        <w:rPr>
          <w:color w:val="010101"/>
          <w:spacing w:val="-3"/>
          <w:w w:val="105"/>
        </w:rPr>
        <w:t> </w:t>
      </w:r>
      <w:r>
        <w:rPr>
          <w:color w:val="010101"/>
          <w:w w:val="105"/>
        </w:rPr>
        <w:t>1</w:t>
      </w:r>
      <w:r>
        <w:rPr>
          <w:color w:val="595959"/>
          <w:w w:val="105"/>
        </w:rPr>
        <w:t>.</w:t>
      </w:r>
      <w:r>
        <w:rPr>
          <w:color w:val="010101"/>
          <w:w w:val="105"/>
        </w:rPr>
        <w:t>0</w:t>
      </w:r>
      <w:r>
        <w:rPr>
          <w:color w:val="010101"/>
          <w:spacing w:val="-5"/>
          <w:w w:val="105"/>
        </w:rPr>
        <w:t> </w:t>
      </w:r>
      <w:r>
        <w:rPr>
          <w:color w:val="010101"/>
          <w:w w:val="105"/>
        </w:rPr>
        <w:t>percent;</w:t>
      </w:r>
      <w:r>
        <w:rPr>
          <w:color w:val="010101"/>
          <w:spacing w:val="-3"/>
          <w:w w:val="105"/>
        </w:rPr>
        <w:t> </w:t>
      </w:r>
      <w:r>
        <w:rPr>
          <w:color w:val="010101"/>
          <w:w w:val="105"/>
        </w:rPr>
        <w:t>and</w:t>
      </w:r>
      <w:r>
        <w:rPr>
          <w:color w:val="010101"/>
          <w:spacing w:val="-8"/>
          <w:w w:val="105"/>
        </w:rPr>
        <w:t> </w:t>
      </w:r>
      <w:r>
        <w:rPr>
          <w:color w:val="010101"/>
          <w:w w:val="105"/>
        </w:rPr>
        <w:t>comorbid PTSD, substance use</w:t>
      </w:r>
      <w:r>
        <w:rPr>
          <w:color w:val="010101"/>
          <w:spacing w:val="-4"/>
          <w:w w:val="105"/>
        </w:rPr>
        <w:t> </w:t>
      </w:r>
      <w:r>
        <w:rPr>
          <w:color w:val="010101"/>
          <w:w w:val="105"/>
        </w:rPr>
        <w:t>disorder, and major depressive episode was 0.7 percent (Adams et al., 2015).</w:t>
      </w:r>
    </w:p>
    <w:p>
      <w:pPr>
        <w:pStyle w:val="BodyText"/>
        <w:spacing w:before="8"/>
        <w:rPr>
          <w:sz w:val="22"/>
        </w:rPr>
      </w:pPr>
    </w:p>
    <w:p>
      <w:pPr>
        <w:pStyle w:val="Heading1"/>
        <w:spacing w:line="273" w:lineRule="auto" w:before="0"/>
        <w:ind w:left="119" w:right="1491"/>
      </w:pPr>
      <w:r>
        <w:rPr>
          <w:color w:val="CF342D"/>
          <w:spacing w:val="-2"/>
          <w:w w:val="105"/>
        </w:rPr>
        <w:t>RISK</w:t>
      </w:r>
      <w:r>
        <w:rPr>
          <w:color w:val="CF342D"/>
          <w:spacing w:val="-15"/>
          <w:w w:val="105"/>
        </w:rPr>
        <w:t> </w:t>
      </w:r>
      <w:r>
        <w:rPr>
          <w:color w:val="CF342D"/>
          <w:spacing w:val="-2"/>
          <w:w w:val="105"/>
        </w:rPr>
        <w:t>AND</w:t>
      </w:r>
      <w:r>
        <w:rPr>
          <w:color w:val="CF342D"/>
          <w:spacing w:val="-15"/>
          <w:w w:val="105"/>
        </w:rPr>
        <w:t> </w:t>
      </w:r>
      <w:r>
        <w:rPr>
          <w:color w:val="CF342D"/>
          <w:spacing w:val="-2"/>
          <w:w w:val="105"/>
        </w:rPr>
        <w:t>PROTECTIVE</w:t>
      </w:r>
      <w:r>
        <w:rPr>
          <w:color w:val="CF342D"/>
          <w:w w:val="105"/>
        </w:rPr>
        <w:t> </w:t>
      </w:r>
      <w:r>
        <w:rPr>
          <w:color w:val="CF342D"/>
          <w:spacing w:val="-2"/>
          <w:w w:val="105"/>
        </w:rPr>
        <w:t>FACTORS</w:t>
      </w:r>
      <w:r>
        <w:rPr>
          <w:color w:val="CF342D"/>
          <w:spacing w:val="-4"/>
          <w:w w:val="105"/>
        </w:rPr>
        <w:t> </w:t>
      </w:r>
      <w:r>
        <w:rPr>
          <w:color w:val="CF342D"/>
          <w:spacing w:val="-2"/>
          <w:w w:val="105"/>
        </w:rPr>
        <w:t>FOR</w:t>
      </w:r>
      <w:r>
        <w:rPr>
          <w:color w:val="CF342D"/>
          <w:spacing w:val="-12"/>
          <w:w w:val="105"/>
        </w:rPr>
        <w:t> </w:t>
      </w:r>
      <w:r>
        <w:rPr>
          <w:color w:val="CF342D"/>
          <w:spacing w:val="-2"/>
          <w:w w:val="105"/>
        </w:rPr>
        <w:t>MENTAL</w:t>
      </w:r>
      <w:r>
        <w:rPr>
          <w:color w:val="CF342D"/>
          <w:spacing w:val="-15"/>
          <w:w w:val="105"/>
        </w:rPr>
        <w:t> </w:t>
      </w:r>
      <w:r>
        <w:rPr>
          <w:color w:val="CF342D"/>
          <w:spacing w:val="-2"/>
          <w:w w:val="105"/>
        </w:rPr>
        <w:t>AND</w:t>
      </w:r>
      <w:r>
        <w:rPr>
          <w:color w:val="CF342D"/>
          <w:spacing w:val="-13"/>
          <w:w w:val="105"/>
        </w:rPr>
        <w:t> </w:t>
      </w:r>
      <w:r>
        <w:rPr>
          <w:color w:val="CF342D"/>
          <w:spacing w:val="-2"/>
          <w:w w:val="105"/>
        </w:rPr>
        <w:t>BEHAVIORAL </w:t>
      </w:r>
      <w:r>
        <w:rPr>
          <w:color w:val="CF342D"/>
          <w:w w:val="105"/>
        </w:rPr>
        <w:t>HEALTH IN YOUTH</w:t>
      </w:r>
    </w:p>
    <w:p>
      <w:pPr>
        <w:pStyle w:val="BodyText"/>
        <w:spacing w:line="333" w:lineRule="auto" w:before="136"/>
        <w:ind w:left="120" w:right="818" w:firstLine="2"/>
      </w:pPr>
      <w:r>
        <w:rPr>
          <w:color w:val="010101"/>
          <w:w w:val="105"/>
        </w:rPr>
        <w:t>Many studies have assessed the</w:t>
      </w:r>
      <w:r>
        <w:rPr>
          <w:color w:val="010101"/>
          <w:spacing w:val="-4"/>
          <w:w w:val="105"/>
        </w:rPr>
        <w:t> </w:t>
      </w:r>
      <w:r>
        <w:rPr>
          <w:color w:val="010101"/>
          <w:w w:val="105"/>
        </w:rPr>
        <w:t>risk</w:t>
      </w:r>
      <w:r>
        <w:rPr>
          <w:color w:val="010101"/>
          <w:spacing w:val="-1"/>
          <w:w w:val="105"/>
        </w:rPr>
        <w:t> </w:t>
      </w:r>
      <w:r>
        <w:rPr>
          <w:color w:val="010101"/>
          <w:w w:val="105"/>
        </w:rPr>
        <w:t>and</w:t>
      </w:r>
      <w:r>
        <w:rPr>
          <w:color w:val="010101"/>
          <w:spacing w:val="-6"/>
          <w:w w:val="105"/>
        </w:rPr>
        <w:t> </w:t>
      </w:r>
      <w:r>
        <w:rPr>
          <w:color w:val="010101"/>
          <w:w w:val="105"/>
        </w:rPr>
        <w:t>protective factors for</w:t>
      </w:r>
      <w:r>
        <w:rPr>
          <w:color w:val="010101"/>
          <w:spacing w:val="-3"/>
          <w:w w:val="105"/>
        </w:rPr>
        <w:t> </w:t>
      </w:r>
      <w:r>
        <w:rPr>
          <w:color w:val="010101"/>
          <w:w w:val="105"/>
        </w:rPr>
        <w:t>disaster-related</w:t>
      </w:r>
      <w:r>
        <w:rPr>
          <w:color w:val="010101"/>
          <w:spacing w:val="-14"/>
          <w:w w:val="105"/>
        </w:rPr>
        <w:t> </w:t>
      </w:r>
      <w:r>
        <w:rPr>
          <w:color w:val="010101"/>
          <w:w w:val="105"/>
        </w:rPr>
        <w:t>behavioral health</w:t>
      </w:r>
      <w:r>
        <w:rPr>
          <w:color w:val="010101"/>
          <w:spacing w:val="-4"/>
          <w:w w:val="105"/>
        </w:rPr>
        <w:t> </w:t>
      </w:r>
      <w:r>
        <w:rPr>
          <w:color w:val="010101"/>
          <w:w w:val="105"/>
        </w:rPr>
        <w:t>issues among children and adolescents.</w:t>
      </w:r>
    </w:p>
    <w:p>
      <w:pPr>
        <w:pStyle w:val="BodyText"/>
        <w:spacing w:before="8"/>
        <w:rPr>
          <w:sz w:val="23"/>
        </w:rPr>
      </w:pPr>
    </w:p>
    <w:p>
      <w:pPr>
        <w:pStyle w:val="Heading2"/>
      </w:pPr>
      <w:r>
        <w:rPr>
          <w:color w:val="1F419A"/>
          <w:w w:val="105"/>
        </w:rPr>
        <w:t>Non-modifiable</w:t>
      </w:r>
      <w:r>
        <w:rPr>
          <w:color w:val="1F419A"/>
          <w:spacing w:val="-15"/>
          <w:w w:val="105"/>
        </w:rPr>
        <w:t> </w:t>
      </w:r>
      <w:r>
        <w:rPr>
          <w:color w:val="1F419A"/>
          <w:w w:val="105"/>
        </w:rPr>
        <w:t>Risk</w:t>
      </w:r>
      <w:r>
        <w:rPr>
          <w:color w:val="1F419A"/>
          <w:spacing w:val="-8"/>
          <w:w w:val="105"/>
        </w:rPr>
        <w:t> </w:t>
      </w:r>
      <w:r>
        <w:rPr>
          <w:color w:val="1F419A"/>
          <w:w w:val="105"/>
        </w:rPr>
        <w:t>and</w:t>
      </w:r>
      <w:r>
        <w:rPr>
          <w:color w:val="1F419A"/>
          <w:spacing w:val="-9"/>
          <w:w w:val="105"/>
        </w:rPr>
        <w:t> </w:t>
      </w:r>
      <w:r>
        <w:rPr>
          <w:color w:val="1F419A"/>
          <w:w w:val="105"/>
        </w:rPr>
        <w:t>Protective </w:t>
      </w:r>
      <w:r>
        <w:rPr>
          <w:color w:val="1F419A"/>
          <w:spacing w:val="-2"/>
          <w:w w:val="105"/>
        </w:rPr>
        <w:t>Factors</w:t>
      </w:r>
    </w:p>
    <w:p>
      <w:pPr>
        <w:pStyle w:val="BodyText"/>
        <w:spacing w:line="331" w:lineRule="auto" w:before="177"/>
        <w:ind w:left="119" w:right="1032" w:firstLine="3"/>
      </w:pPr>
      <w:r>
        <w:rPr>
          <w:color w:val="010101"/>
          <w:w w:val="105"/>
        </w:rPr>
        <w:t>A</w:t>
      </w:r>
      <w:r>
        <w:rPr>
          <w:color w:val="010101"/>
          <w:spacing w:val="-13"/>
          <w:w w:val="105"/>
        </w:rPr>
        <w:t> </w:t>
      </w:r>
      <w:r>
        <w:rPr>
          <w:color w:val="010101"/>
          <w:w w:val="105"/>
        </w:rPr>
        <w:t>child's gender</w:t>
      </w:r>
      <w:r>
        <w:rPr>
          <w:color w:val="010101"/>
          <w:spacing w:val="11"/>
          <w:w w:val="105"/>
        </w:rPr>
        <w:t> </w:t>
      </w:r>
      <w:r>
        <w:rPr>
          <w:color w:val="010101"/>
          <w:w w:val="105"/>
        </w:rPr>
        <w:t>appears</w:t>
      </w:r>
      <w:r>
        <w:rPr>
          <w:color w:val="010101"/>
          <w:spacing w:val="11"/>
          <w:w w:val="105"/>
        </w:rPr>
        <w:t> </w:t>
      </w:r>
      <w:r>
        <w:rPr>
          <w:color w:val="010101"/>
          <w:w w:val="105"/>
        </w:rPr>
        <w:t>to</w:t>
      </w:r>
      <w:r>
        <w:rPr>
          <w:color w:val="010101"/>
          <w:spacing w:val="-1"/>
          <w:w w:val="105"/>
        </w:rPr>
        <w:t> </w:t>
      </w:r>
      <w:r>
        <w:rPr>
          <w:color w:val="010101"/>
          <w:w w:val="105"/>
        </w:rPr>
        <w:t>be one of</w:t>
      </w:r>
      <w:r>
        <w:rPr>
          <w:color w:val="010101"/>
          <w:spacing w:val="-2"/>
          <w:w w:val="105"/>
        </w:rPr>
        <w:t> </w:t>
      </w:r>
      <w:r>
        <w:rPr>
          <w:color w:val="010101"/>
          <w:w w:val="105"/>
        </w:rPr>
        <w:t>the most important</w:t>
      </w:r>
      <w:r>
        <w:rPr>
          <w:color w:val="010101"/>
          <w:spacing w:val="13"/>
          <w:w w:val="105"/>
        </w:rPr>
        <w:t> </w:t>
      </w:r>
      <w:r>
        <w:rPr>
          <w:color w:val="010101"/>
          <w:w w:val="105"/>
        </w:rPr>
        <w:t>non-modifiable</w:t>
      </w:r>
      <w:r>
        <w:rPr>
          <w:color w:val="010101"/>
          <w:spacing w:val="-9"/>
          <w:w w:val="105"/>
        </w:rPr>
        <w:t> </w:t>
      </w:r>
      <w:r>
        <w:rPr>
          <w:color w:val="010101"/>
          <w:w w:val="105"/>
        </w:rPr>
        <w:t>risk or protective factors when it comes to</w:t>
      </w:r>
      <w:r>
        <w:rPr>
          <w:color w:val="010101"/>
          <w:spacing w:val="-1"/>
          <w:w w:val="105"/>
        </w:rPr>
        <w:t> </w:t>
      </w:r>
      <w:r>
        <w:rPr>
          <w:color w:val="010101"/>
          <w:w w:val="105"/>
        </w:rPr>
        <w:t>disaster reactions and recovery following exposure. Girls are significantly more likely than boys</w:t>
      </w:r>
      <w:r>
        <w:rPr>
          <w:color w:val="010101"/>
          <w:spacing w:val="-1"/>
          <w:w w:val="105"/>
        </w:rPr>
        <w:t> </w:t>
      </w:r>
      <w:r>
        <w:rPr>
          <w:color w:val="010101"/>
          <w:w w:val="105"/>
        </w:rPr>
        <w:t>to</w:t>
      </w:r>
      <w:r>
        <w:rPr>
          <w:color w:val="010101"/>
          <w:spacing w:val="-9"/>
          <w:w w:val="105"/>
        </w:rPr>
        <w:t> </w:t>
      </w:r>
      <w:r>
        <w:rPr>
          <w:color w:val="010101"/>
          <w:w w:val="105"/>
        </w:rPr>
        <w:t>have</w:t>
      </w:r>
      <w:r>
        <w:rPr>
          <w:color w:val="010101"/>
          <w:spacing w:val="-2"/>
          <w:w w:val="105"/>
        </w:rPr>
        <w:t> </w:t>
      </w:r>
      <w:r>
        <w:rPr>
          <w:color w:val="010101"/>
          <w:w w:val="105"/>
        </w:rPr>
        <w:t>major depressive episode or</w:t>
      </w:r>
      <w:r>
        <w:rPr>
          <w:color w:val="010101"/>
          <w:spacing w:val="-3"/>
          <w:w w:val="105"/>
        </w:rPr>
        <w:t> </w:t>
      </w:r>
      <w:r>
        <w:rPr>
          <w:color w:val="010101"/>
          <w:w w:val="105"/>
        </w:rPr>
        <w:t>be</w:t>
      </w:r>
      <w:r>
        <w:rPr>
          <w:color w:val="010101"/>
          <w:spacing w:val="-4"/>
          <w:w w:val="105"/>
        </w:rPr>
        <w:t> </w:t>
      </w:r>
      <w:r>
        <w:rPr>
          <w:color w:val="010101"/>
          <w:w w:val="105"/>
        </w:rPr>
        <w:t>affected by</w:t>
      </w:r>
      <w:r>
        <w:rPr>
          <w:color w:val="010101"/>
          <w:spacing w:val="-2"/>
          <w:w w:val="105"/>
        </w:rPr>
        <w:t> </w:t>
      </w:r>
      <w:r>
        <w:rPr>
          <w:color w:val="010101"/>
          <w:w w:val="105"/>
        </w:rPr>
        <w:t>depression in</w:t>
      </w:r>
      <w:r>
        <w:rPr>
          <w:color w:val="010101"/>
          <w:spacing w:val="-6"/>
          <w:w w:val="105"/>
        </w:rPr>
        <w:t> </w:t>
      </w:r>
      <w:r>
        <w:rPr>
          <w:color w:val="010101"/>
          <w:w w:val="105"/>
        </w:rPr>
        <w:t>general (Adams et</w:t>
      </w:r>
      <w:r>
        <w:rPr>
          <w:color w:val="010101"/>
          <w:spacing w:val="-8"/>
          <w:w w:val="105"/>
        </w:rPr>
        <w:t> </w:t>
      </w:r>
      <w:r>
        <w:rPr>
          <w:color w:val="010101"/>
          <w:w w:val="105"/>
        </w:rPr>
        <w:t>al.,</w:t>
      </w:r>
      <w:r>
        <w:rPr>
          <w:color w:val="010101"/>
          <w:spacing w:val="-7"/>
          <w:w w:val="105"/>
        </w:rPr>
        <w:t> </w:t>
      </w:r>
      <w:r>
        <w:rPr>
          <w:color w:val="010101"/>
          <w:w w:val="105"/>
        </w:rPr>
        <w:t>2014; Lai et al., 2014).</w:t>
      </w:r>
      <w:r>
        <w:rPr>
          <w:color w:val="010101"/>
          <w:spacing w:val="-13"/>
          <w:w w:val="105"/>
        </w:rPr>
        <w:t> </w:t>
      </w:r>
      <w:r>
        <w:rPr>
          <w:color w:val="010101"/>
          <w:w w:val="105"/>
        </w:rPr>
        <w:t>Adolescent</w:t>
      </w:r>
      <w:r>
        <w:rPr>
          <w:color w:val="010101"/>
          <w:spacing w:val="26"/>
          <w:w w:val="105"/>
        </w:rPr>
        <w:t> </w:t>
      </w:r>
      <w:r>
        <w:rPr>
          <w:color w:val="010101"/>
          <w:w w:val="105"/>
        </w:rPr>
        <w:t>girls have also been found after a disaster to be significantly more likely than</w:t>
      </w:r>
    </w:p>
    <w:p>
      <w:pPr>
        <w:pStyle w:val="BodyText"/>
        <w:spacing w:line="333" w:lineRule="auto"/>
        <w:ind w:left="120" w:right="818" w:hanging="2"/>
      </w:pPr>
      <w:r>
        <w:rPr>
          <w:color w:val="010101"/>
          <w:w w:val="105"/>
        </w:rPr>
        <w:t>boys of</w:t>
      </w:r>
      <w:r>
        <w:rPr>
          <w:color w:val="010101"/>
          <w:spacing w:val="-9"/>
          <w:w w:val="105"/>
        </w:rPr>
        <w:t> </w:t>
      </w:r>
      <w:r>
        <w:rPr>
          <w:color w:val="010101"/>
          <w:w w:val="105"/>
        </w:rPr>
        <w:t>the</w:t>
      </w:r>
      <w:r>
        <w:rPr>
          <w:color w:val="010101"/>
          <w:spacing w:val="-1"/>
          <w:w w:val="105"/>
        </w:rPr>
        <w:t> </w:t>
      </w:r>
      <w:r>
        <w:rPr>
          <w:color w:val="010101"/>
          <w:w w:val="105"/>
        </w:rPr>
        <w:t>same age</w:t>
      </w:r>
      <w:r>
        <w:rPr>
          <w:color w:val="010101"/>
          <w:spacing w:val="-1"/>
          <w:w w:val="105"/>
        </w:rPr>
        <w:t> </w:t>
      </w:r>
      <w:r>
        <w:rPr>
          <w:color w:val="010101"/>
          <w:w w:val="105"/>
        </w:rPr>
        <w:t>range to</w:t>
      </w:r>
      <w:r>
        <w:rPr>
          <w:color w:val="010101"/>
          <w:spacing w:val="-4"/>
          <w:w w:val="105"/>
        </w:rPr>
        <w:t> </w:t>
      </w:r>
      <w:r>
        <w:rPr>
          <w:color w:val="010101"/>
          <w:w w:val="105"/>
        </w:rPr>
        <w:t>experience comorbidities and</w:t>
      </w:r>
      <w:r>
        <w:rPr>
          <w:color w:val="010101"/>
          <w:spacing w:val="-4"/>
          <w:w w:val="105"/>
        </w:rPr>
        <w:t> </w:t>
      </w:r>
      <w:r>
        <w:rPr>
          <w:color w:val="010101"/>
          <w:w w:val="105"/>
        </w:rPr>
        <w:t>meet</w:t>
      </w:r>
      <w:r>
        <w:rPr>
          <w:color w:val="010101"/>
          <w:spacing w:val="-2"/>
          <w:w w:val="105"/>
        </w:rPr>
        <w:t> </w:t>
      </w:r>
      <w:r>
        <w:rPr>
          <w:color w:val="010101"/>
          <w:w w:val="105"/>
        </w:rPr>
        <w:t>diagnoses for</w:t>
      </w:r>
      <w:r>
        <w:rPr>
          <w:color w:val="010101"/>
          <w:spacing w:val="-3"/>
          <w:w w:val="105"/>
        </w:rPr>
        <w:t> </w:t>
      </w:r>
      <w:r>
        <w:rPr>
          <w:color w:val="010101"/>
          <w:w w:val="105"/>
        </w:rPr>
        <w:t>both</w:t>
      </w:r>
      <w:r>
        <w:rPr>
          <w:color w:val="010101"/>
          <w:spacing w:val="-3"/>
          <w:w w:val="105"/>
        </w:rPr>
        <w:t> </w:t>
      </w:r>
      <w:r>
        <w:rPr>
          <w:color w:val="010101"/>
          <w:w w:val="105"/>
        </w:rPr>
        <w:t>PTSD</w:t>
      </w:r>
      <w:r>
        <w:rPr>
          <w:color w:val="010101"/>
          <w:spacing w:val="-2"/>
          <w:w w:val="105"/>
        </w:rPr>
        <w:t> </w:t>
      </w:r>
      <w:r>
        <w:rPr>
          <w:color w:val="010101"/>
          <w:w w:val="105"/>
        </w:rPr>
        <w:t>and</w:t>
      </w:r>
      <w:r>
        <w:rPr>
          <w:color w:val="010101"/>
          <w:spacing w:val="-10"/>
          <w:w w:val="105"/>
        </w:rPr>
        <w:t> </w:t>
      </w:r>
      <w:r>
        <w:rPr>
          <w:color w:val="010101"/>
          <w:w w:val="105"/>
        </w:rPr>
        <w:t>a</w:t>
      </w:r>
      <w:r>
        <w:rPr>
          <w:color w:val="010101"/>
          <w:spacing w:val="-7"/>
          <w:w w:val="105"/>
        </w:rPr>
        <w:t> </w:t>
      </w:r>
      <w:r>
        <w:rPr>
          <w:color w:val="010101"/>
          <w:w w:val="105"/>
        </w:rPr>
        <w:t>major depressive episode, as well as both major depressive episode and substance use disorder (Adams</w:t>
      </w:r>
    </w:p>
    <w:p>
      <w:pPr>
        <w:pStyle w:val="BodyText"/>
        <w:spacing w:line="212" w:lineRule="exact"/>
        <w:ind w:left="124"/>
      </w:pPr>
      <w:r>
        <w:rPr>
          <w:color w:val="010101"/>
          <w:w w:val="105"/>
        </w:rPr>
        <w:t>et</w:t>
      </w:r>
      <w:r>
        <w:rPr>
          <w:color w:val="010101"/>
          <w:spacing w:val="-3"/>
          <w:w w:val="105"/>
        </w:rPr>
        <w:t> </w:t>
      </w:r>
      <w:r>
        <w:rPr>
          <w:color w:val="010101"/>
          <w:w w:val="105"/>
        </w:rPr>
        <w:t>al.,</w:t>
      </w:r>
      <w:r>
        <w:rPr>
          <w:color w:val="010101"/>
          <w:spacing w:val="-1"/>
          <w:w w:val="105"/>
        </w:rPr>
        <w:t> </w:t>
      </w:r>
      <w:r>
        <w:rPr>
          <w:color w:val="010101"/>
          <w:spacing w:val="-2"/>
          <w:w w:val="105"/>
        </w:rPr>
        <w:t>2015).</w:t>
      </w:r>
    </w:p>
    <w:p>
      <w:pPr>
        <w:pStyle w:val="BodyText"/>
        <w:spacing w:before="8"/>
        <w:rPr>
          <w:sz w:val="15"/>
        </w:rPr>
      </w:pPr>
    </w:p>
    <w:p>
      <w:pPr>
        <w:pStyle w:val="BodyText"/>
        <w:spacing w:line="331" w:lineRule="auto"/>
        <w:ind w:left="119" w:right="1008" w:firstLine="3"/>
      </w:pPr>
      <w:r>
        <w:rPr>
          <w:color w:val="010101"/>
          <w:w w:val="105"/>
        </w:rPr>
        <w:t>Age at</w:t>
      </w:r>
      <w:r>
        <w:rPr>
          <w:color w:val="010101"/>
          <w:spacing w:val="-2"/>
          <w:w w:val="105"/>
        </w:rPr>
        <w:t> </w:t>
      </w:r>
      <w:r>
        <w:rPr>
          <w:color w:val="010101"/>
          <w:w w:val="105"/>
        </w:rPr>
        <w:t>exposure may also serve as a risk factor in</w:t>
      </w:r>
      <w:r>
        <w:rPr>
          <w:color w:val="010101"/>
          <w:spacing w:val="-2"/>
          <w:w w:val="105"/>
        </w:rPr>
        <w:t> </w:t>
      </w:r>
      <w:r>
        <w:rPr>
          <w:color w:val="010101"/>
          <w:w w:val="105"/>
        </w:rPr>
        <w:t>consequences</w:t>
      </w:r>
      <w:r>
        <w:rPr>
          <w:color w:val="010101"/>
          <w:spacing w:val="30"/>
          <w:w w:val="105"/>
        </w:rPr>
        <w:t> </w:t>
      </w:r>
      <w:r>
        <w:rPr>
          <w:color w:val="010101"/>
          <w:w w:val="105"/>
        </w:rPr>
        <w:t>following a disaster. For</w:t>
      </w:r>
      <w:r>
        <w:rPr>
          <w:color w:val="010101"/>
          <w:spacing w:val="-1"/>
          <w:w w:val="105"/>
        </w:rPr>
        <w:t> </w:t>
      </w:r>
      <w:r>
        <w:rPr>
          <w:color w:val="010101"/>
          <w:w w:val="105"/>
        </w:rPr>
        <w:t>example, older adolescents who were exposed to</w:t>
      </w:r>
      <w:r>
        <w:rPr>
          <w:color w:val="010101"/>
          <w:spacing w:val="-1"/>
          <w:w w:val="105"/>
        </w:rPr>
        <w:t> </w:t>
      </w:r>
      <w:r>
        <w:rPr>
          <w:color w:val="010101"/>
          <w:w w:val="105"/>
        </w:rPr>
        <w:t>tornadoes were more likely than younger adolescents to</w:t>
      </w:r>
      <w:r>
        <w:rPr>
          <w:color w:val="010101"/>
          <w:spacing w:val="-5"/>
          <w:w w:val="105"/>
        </w:rPr>
        <w:t> </w:t>
      </w:r>
      <w:r>
        <w:rPr>
          <w:color w:val="010101"/>
          <w:w w:val="105"/>
        </w:rPr>
        <w:t>report major depressive episode (Adams et</w:t>
      </w:r>
      <w:r>
        <w:rPr>
          <w:color w:val="010101"/>
          <w:spacing w:val="-7"/>
          <w:w w:val="105"/>
        </w:rPr>
        <w:t> </w:t>
      </w:r>
      <w:r>
        <w:rPr>
          <w:color w:val="010101"/>
          <w:w w:val="105"/>
        </w:rPr>
        <w:t>al.,</w:t>
      </w:r>
      <w:r>
        <w:rPr>
          <w:color w:val="010101"/>
          <w:spacing w:val="-6"/>
          <w:w w:val="105"/>
        </w:rPr>
        <w:t> </w:t>
      </w:r>
      <w:r>
        <w:rPr>
          <w:color w:val="010101"/>
          <w:w w:val="105"/>
        </w:rPr>
        <w:t>2014). Older</w:t>
      </w:r>
      <w:r>
        <w:rPr>
          <w:color w:val="010101"/>
          <w:spacing w:val="-2"/>
          <w:w w:val="105"/>
        </w:rPr>
        <w:t> </w:t>
      </w:r>
      <w:r>
        <w:rPr>
          <w:color w:val="010101"/>
          <w:w w:val="105"/>
        </w:rPr>
        <w:t>age was</w:t>
      </w:r>
      <w:r>
        <w:rPr>
          <w:color w:val="010101"/>
          <w:spacing w:val="-4"/>
          <w:w w:val="105"/>
        </w:rPr>
        <w:t> </w:t>
      </w:r>
      <w:r>
        <w:rPr>
          <w:color w:val="010101"/>
          <w:w w:val="105"/>
        </w:rPr>
        <w:t>also</w:t>
      </w:r>
      <w:r>
        <w:rPr>
          <w:color w:val="010101"/>
          <w:spacing w:val="-5"/>
          <w:w w:val="105"/>
        </w:rPr>
        <w:t> </w:t>
      </w:r>
      <w:r>
        <w:rPr>
          <w:color w:val="010101"/>
          <w:w w:val="105"/>
        </w:rPr>
        <w:t>found</w:t>
      </w:r>
      <w:r>
        <w:rPr>
          <w:color w:val="010101"/>
          <w:spacing w:val="-2"/>
          <w:w w:val="105"/>
        </w:rPr>
        <w:t> </w:t>
      </w:r>
      <w:r>
        <w:rPr>
          <w:color w:val="010101"/>
          <w:w w:val="105"/>
        </w:rPr>
        <w:t>to</w:t>
      </w:r>
      <w:r>
        <w:rPr>
          <w:color w:val="010101"/>
          <w:spacing w:val="-8"/>
          <w:w w:val="105"/>
        </w:rPr>
        <w:t> </w:t>
      </w:r>
      <w:r>
        <w:rPr>
          <w:color w:val="010101"/>
          <w:w w:val="105"/>
        </w:rPr>
        <w:t>be</w:t>
      </w:r>
      <w:r>
        <w:rPr>
          <w:color w:val="010101"/>
          <w:spacing w:val="-4"/>
          <w:w w:val="105"/>
        </w:rPr>
        <w:t> </w:t>
      </w:r>
      <w:r>
        <w:rPr>
          <w:color w:val="010101"/>
          <w:w w:val="105"/>
        </w:rPr>
        <w:t>a</w:t>
      </w:r>
      <w:r>
        <w:rPr>
          <w:color w:val="010101"/>
          <w:spacing w:val="-6"/>
          <w:w w:val="105"/>
        </w:rPr>
        <w:t> </w:t>
      </w:r>
      <w:r>
        <w:rPr>
          <w:color w:val="010101"/>
          <w:w w:val="105"/>
        </w:rPr>
        <w:t>risk factor for</w:t>
      </w:r>
      <w:r>
        <w:rPr>
          <w:color w:val="010101"/>
          <w:spacing w:val="-2"/>
          <w:w w:val="105"/>
        </w:rPr>
        <w:t> </w:t>
      </w:r>
      <w:r>
        <w:rPr>
          <w:color w:val="010101"/>
          <w:w w:val="105"/>
        </w:rPr>
        <w:t>tobacco, alcohol, and substance use following tornado exposure, as were prior traumatic events (Danielson</w:t>
      </w:r>
    </w:p>
    <w:p>
      <w:pPr>
        <w:pStyle w:val="BodyText"/>
        <w:spacing w:line="214" w:lineRule="exact"/>
        <w:ind w:left="124"/>
      </w:pPr>
      <w:r>
        <w:rPr>
          <w:color w:val="010101"/>
          <w:w w:val="105"/>
        </w:rPr>
        <w:t>et</w:t>
      </w:r>
      <w:r>
        <w:rPr>
          <w:color w:val="010101"/>
          <w:spacing w:val="-3"/>
          <w:w w:val="105"/>
        </w:rPr>
        <w:t> </w:t>
      </w:r>
      <w:r>
        <w:rPr>
          <w:color w:val="010101"/>
          <w:w w:val="105"/>
        </w:rPr>
        <w:t>al.,</w:t>
      </w:r>
      <w:r>
        <w:rPr>
          <w:color w:val="010101"/>
          <w:spacing w:val="-1"/>
          <w:w w:val="105"/>
        </w:rPr>
        <w:t> </w:t>
      </w:r>
      <w:r>
        <w:rPr>
          <w:color w:val="010101"/>
          <w:spacing w:val="-2"/>
          <w:w w:val="105"/>
        </w:rPr>
        <w:t>2017).</w:t>
      </w:r>
    </w:p>
    <w:p>
      <w:pPr>
        <w:pStyle w:val="BodyText"/>
        <w:spacing w:before="7"/>
        <w:rPr>
          <w:sz w:val="15"/>
        </w:rPr>
      </w:pPr>
    </w:p>
    <w:p>
      <w:pPr>
        <w:pStyle w:val="BodyText"/>
        <w:spacing w:line="331" w:lineRule="auto" w:before="1"/>
        <w:ind w:left="119" w:right="840" w:firstLine="3"/>
      </w:pPr>
      <w:r>
        <w:rPr>
          <w:color w:val="010101"/>
          <w:w w:val="105"/>
        </w:rPr>
        <w:t>Children who are from an ethnic minority may be at higher risk for adjustment issues after disaster exposure, but</w:t>
      </w:r>
      <w:r>
        <w:rPr>
          <w:color w:val="010101"/>
          <w:spacing w:val="-1"/>
          <w:w w:val="105"/>
        </w:rPr>
        <w:t> </w:t>
      </w:r>
      <w:r>
        <w:rPr>
          <w:color w:val="010101"/>
          <w:w w:val="105"/>
        </w:rPr>
        <w:t>this may be</w:t>
      </w:r>
      <w:r>
        <w:rPr>
          <w:color w:val="010101"/>
          <w:spacing w:val="-3"/>
          <w:w w:val="105"/>
        </w:rPr>
        <w:t> </w:t>
      </w:r>
      <w:r>
        <w:rPr>
          <w:color w:val="010101"/>
          <w:w w:val="105"/>
        </w:rPr>
        <w:t>modified by a host of</w:t>
      </w:r>
      <w:r>
        <w:rPr>
          <w:color w:val="010101"/>
          <w:spacing w:val="-1"/>
          <w:w w:val="105"/>
        </w:rPr>
        <w:t> </w:t>
      </w:r>
      <w:r>
        <w:rPr>
          <w:color w:val="010101"/>
          <w:w w:val="105"/>
        </w:rPr>
        <w:t>factors such as socioeconomic</w:t>
      </w:r>
      <w:r>
        <w:rPr>
          <w:color w:val="010101"/>
          <w:spacing w:val="25"/>
          <w:w w:val="105"/>
        </w:rPr>
        <w:t> </w:t>
      </w:r>
      <w:r>
        <w:rPr>
          <w:color w:val="010101"/>
          <w:w w:val="105"/>
        </w:rPr>
        <w:t>status and</w:t>
      </w:r>
      <w:r>
        <w:rPr>
          <w:color w:val="010101"/>
          <w:spacing w:val="-1"/>
          <w:w w:val="105"/>
        </w:rPr>
        <w:t> </w:t>
      </w:r>
      <w:r>
        <w:rPr>
          <w:color w:val="010101"/>
          <w:w w:val="105"/>
        </w:rPr>
        <w:t>family or other social influences (Lai</w:t>
      </w:r>
      <w:r>
        <w:rPr>
          <w:color w:val="010101"/>
          <w:spacing w:val="-2"/>
          <w:w w:val="105"/>
        </w:rPr>
        <w:t> </w:t>
      </w:r>
      <w:r>
        <w:rPr>
          <w:color w:val="010101"/>
          <w:w w:val="105"/>
        </w:rPr>
        <w:t>et</w:t>
      </w:r>
      <w:r>
        <w:rPr>
          <w:color w:val="010101"/>
          <w:spacing w:val="-3"/>
          <w:w w:val="105"/>
        </w:rPr>
        <w:t> </w:t>
      </w:r>
      <w:r>
        <w:rPr>
          <w:color w:val="010101"/>
          <w:w w:val="105"/>
        </w:rPr>
        <w:t>al.,</w:t>
      </w:r>
      <w:r>
        <w:rPr>
          <w:color w:val="010101"/>
          <w:spacing w:val="-2"/>
          <w:w w:val="105"/>
        </w:rPr>
        <w:t> </w:t>
      </w:r>
      <w:r>
        <w:rPr>
          <w:color w:val="010101"/>
          <w:w w:val="105"/>
        </w:rPr>
        <w:t>2018;</w:t>
      </w:r>
      <w:r>
        <w:rPr>
          <w:color w:val="010101"/>
          <w:spacing w:val="-1"/>
          <w:w w:val="105"/>
        </w:rPr>
        <w:t> </w:t>
      </w:r>
      <w:r>
        <w:rPr>
          <w:color w:val="010101"/>
          <w:w w:val="105"/>
        </w:rPr>
        <w:t>Pfefferbaum et</w:t>
      </w:r>
      <w:r>
        <w:rPr>
          <w:color w:val="010101"/>
          <w:spacing w:val="-8"/>
          <w:w w:val="105"/>
        </w:rPr>
        <w:t> </w:t>
      </w:r>
      <w:r>
        <w:rPr>
          <w:color w:val="010101"/>
          <w:w w:val="105"/>
        </w:rPr>
        <w:t>al.,</w:t>
      </w:r>
      <w:r>
        <w:rPr>
          <w:color w:val="010101"/>
          <w:spacing w:val="-7"/>
          <w:w w:val="105"/>
        </w:rPr>
        <w:t> </w:t>
      </w:r>
      <w:r>
        <w:rPr>
          <w:color w:val="010101"/>
          <w:w w:val="105"/>
        </w:rPr>
        <w:t>2015).</w:t>
      </w:r>
      <w:r>
        <w:rPr>
          <w:color w:val="010101"/>
          <w:spacing w:val="-3"/>
          <w:w w:val="105"/>
        </w:rPr>
        <w:t> </w:t>
      </w:r>
      <w:r>
        <w:rPr>
          <w:color w:val="010101"/>
          <w:w w:val="105"/>
        </w:rPr>
        <w:t>In</w:t>
      </w:r>
      <w:r>
        <w:rPr>
          <w:color w:val="010101"/>
          <w:spacing w:val="-3"/>
          <w:w w:val="105"/>
        </w:rPr>
        <w:t> </w:t>
      </w:r>
      <w:r>
        <w:rPr>
          <w:color w:val="010101"/>
          <w:w w:val="105"/>
        </w:rPr>
        <w:t>a</w:t>
      </w:r>
      <w:r>
        <w:rPr>
          <w:color w:val="010101"/>
          <w:spacing w:val="-5"/>
          <w:w w:val="105"/>
        </w:rPr>
        <w:t> </w:t>
      </w:r>
      <w:r>
        <w:rPr>
          <w:color w:val="010101"/>
          <w:w w:val="105"/>
        </w:rPr>
        <w:t>study in</w:t>
      </w:r>
      <w:r>
        <w:rPr>
          <w:color w:val="010101"/>
          <w:spacing w:val="-10"/>
          <w:w w:val="105"/>
        </w:rPr>
        <w:t> </w:t>
      </w:r>
      <w:r>
        <w:rPr>
          <w:color w:val="010101"/>
          <w:w w:val="105"/>
        </w:rPr>
        <w:t>New</w:t>
      </w:r>
      <w:r>
        <w:rPr>
          <w:color w:val="010101"/>
          <w:spacing w:val="-2"/>
          <w:w w:val="105"/>
        </w:rPr>
        <w:t> </w:t>
      </w:r>
      <w:r>
        <w:rPr>
          <w:color w:val="010101"/>
          <w:w w:val="105"/>
        </w:rPr>
        <w:t>Orleans</w:t>
      </w:r>
      <w:r>
        <w:rPr>
          <w:color w:val="010101"/>
          <w:spacing w:val="-1"/>
          <w:w w:val="105"/>
        </w:rPr>
        <w:t> </w:t>
      </w:r>
      <w:r>
        <w:rPr>
          <w:color w:val="010101"/>
          <w:w w:val="105"/>
        </w:rPr>
        <w:t>following Hurricane Katrina, lower income groups were more vulnerable to the disaster, struggled in</w:t>
      </w:r>
      <w:r>
        <w:rPr>
          <w:color w:val="010101"/>
          <w:spacing w:val="-1"/>
          <w:w w:val="105"/>
        </w:rPr>
        <w:t> </w:t>
      </w:r>
      <w:r>
        <w:rPr>
          <w:color w:val="010101"/>
          <w:w w:val="105"/>
        </w:rPr>
        <w:t>the immediate response phase, and had more difficulty in</w:t>
      </w:r>
      <w:r>
        <w:rPr>
          <w:color w:val="010101"/>
          <w:spacing w:val="-1"/>
          <w:w w:val="105"/>
        </w:rPr>
        <w:t> </w:t>
      </w:r>
      <w:r>
        <w:rPr>
          <w:color w:val="010101"/>
          <w:w w:val="105"/>
        </w:rPr>
        <w:t>coping with the aftermath</w:t>
      </w:r>
      <w:r>
        <w:rPr>
          <w:color w:val="010101"/>
          <w:spacing w:val="17"/>
          <w:w w:val="105"/>
        </w:rPr>
        <w:t> </w:t>
      </w:r>
      <w:r>
        <w:rPr>
          <w:color w:val="010101"/>
          <w:w w:val="105"/>
        </w:rPr>
        <w:t>(Masozera et</w:t>
      </w:r>
      <w:r>
        <w:rPr>
          <w:color w:val="010101"/>
          <w:spacing w:val="-1"/>
          <w:w w:val="105"/>
        </w:rPr>
        <w:t> </w:t>
      </w:r>
      <w:r>
        <w:rPr>
          <w:color w:val="010101"/>
          <w:w w:val="105"/>
        </w:rPr>
        <w:t>al., 2007)</w:t>
      </w:r>
      <w:r>
        <w:rPr>
          <w:color w:val="343434"/>
          <w:w w:val="105"/>
        </w:rPr>
        <w:t>.</w:t>
      </w:r>
      <w:r>
        <w:rPr>
          <w:color w:val="343434"/>
          <w:spacing w:val="-19"/>
          <w:w w:val="105"/>
        </w:rPr>
        <w:t> </w:t>
      </w:r>
      <w:r>
        <w:rPr>
          <w:color w:val="010101"/>
          <w:w w:val="105"/>
        </w:rPr>
        <w:t>According to Dodgen et al., individuals living with few socioeconomic resources have less capacity to</w:t>
      </w:r>
      <w:r>
        <w:rPr>
          <w:color w:val="010101"/>
          <w:spacing w:val="-1"/>
          <w:w w:val="105"/>
        </w:rPr>
        <w:t> </w:t>
      </w:r>
      <w:r>
        <w:rPr>
          <w:color w:val="010101"/>
          <w:w w:val="105"/>
        </w:rPr>
        <w:t>adapt to the challenges brought by climate change and experience the most negative impacts and mental distress caused by natural disasters due to</w:t>
      </w:r>
      <w:r>
        <w:rPr>
          <w:color w:val="010101"/>
          <w:spacing w:val="-2"/>
          <w:w w:val="105"/>
        </w:rPr>
        <w:t> </w:t>
      </w:r>
      <w:r>
        <w:rPr>
          <w:color w:val="010101"/>
          <w:w w:val="105"/>
        </w:rPr>
        <w:t>reduced mobility, reduced access to</w:t>
      </w:r>
      <w:r>
        <w:rPr>
          <w:color w:val="010101"/>
          <w:spacing w:val="-2"/>
          <w:w w:val="105"/>
        </w:rPr>
        <w:t> </w:t>
      </w:r>
      <w:r>
        <w:rPr>
          <w:color w:val="010101"/>
          <w:w w:val="105"/>
        </w:rPr>
        <w:t>health care, and economic limitations that reduce the ability to</w:t>
      </w:r>
      <w:r>
        <w:rPr>
          <w:color w:val="010101"/>
          <w:spacing w:val="-1"/>
          <w:w w:val="105"/>
        </w:rPr>
        <w:t> </w:t>
      </w:r>
      <w:r>
        <w:rPr>
          <w:color w:val="010101"/>
          <w:w w:val="105"/>
        </w:rPr>
        <w:t>buy goods and services that could mitigate the effects of disasters (2016).</w:t>
      </w:r>
    </w:p>
    <w:p>
      <w:pPr>
        <w:pStyle w:val="BodyText"/>
        <w:spacing w:line="328" w:lineRule="auto" w:before="93"/>
        <w:ind w:left="119" w:right="818" w:firstLine="7"/>
      </w:pPr>
      <w:r>
        <w:rPr>
          <w:color w:val="010101"/>
          <w:w w:val="105"/>
        </w:rPr>
        <w:t>Youth with preexisting disabilities may also be</w:t>
      </w:r>
      <w:r>
        <w:rPr>
          <w:color w:val="010101"/>
          <w:spacing w:val="-3"/>
          <w:w w:val="105"/>
        </w:rPr>
        <w:t> </w:t>
      </w:r>
      <w:r>
        <w:rPr>
          <w:color w:val="010101"/>
          <w:w w:val="105"/>
        </w:rPr>
        <w:t>disproportionately</w:t>
      </w:r>
      <w:r>
        <w:rPr>
          <w:color w:val="010101"/>
          <w:spacing w:val="-7"/>
          <w:w w:val="105"/>
        </w:rPr>
        <w:t> </w:t>
      </w:r>
      <w:r>
        <w:rPr>
          <w:color w:val="010101"/>
          <w:w w:val="105"/>
        </w:rPr>
        <w:t>affected by natural disasters. Children with disabilities may need additional assistance to evacuate and to</w:t>
      </w:r>
      <w:r>
        <w:rPr>
          <w:color w:val="010101"/>
          <w:spacing w:val="-4"/>
          <w:w w:val="105"/>
        </w:rPr>
        <w:t> </w:t>
      </w:r>
      <w:r>
        <w:rPr>
          <w:color w:val="010101"/>
          <w:w w:val="105"/>
        </w:rPr>
        <w:t>take shelter.</w:t>
      </w:r>
      <w:r>
        <w:rPr>
          <w:color w:val="010101"/>
          <w:spacing w:val="-3"/>
          <w:w w:val="105"/>
        </w:rPr>
        <w:t> </w:t>
      </w:r>
      <w:r>
        <w:rPr>
          <w:color w:val="010101"/>
          <w:w w:val="105"/>
        </w:rPr>
        <w:t>Additionally, some cognitive or emotional disabilities may make children more vulnerable to disaster; for example, children with attention-deficit/hyperactivity disorder may be unable to pay attention to</w:t>
      </w:r>
      <w:r>
        <w:rPr>
          <w:color w:val="010101"/>
          <w:spacing w:val="-1"/>
          <w:w w:val="105"/>
        </w:rPr>
        <w:t> </w:t>
      </w:r>
      <w:r>
        <w:rPr>
          <w:color w:val="010101"/>
          <w:w w:val="105"/>
        </w:rPr>
        <w:t>instructions during evacuations,</w:t>
      </w:r>
      <w:r>
        <w:rPr>
          <w:color w:val="010101"/>
          <w:w w:val="105"/>
        </w:rPr>
        <w:t> while</w:t>
      </w:r>
      <w:r>
        <w:rPr>
          <w:color w:val="010101"/>
          <w:spacing w:val="-3"/>
          <w:w w:val="105"/>
        </w:rPr>
        <w:t> </w:t>
      </w:r>
      <w:r>
        <w:rPr>
          <w:color w:val="010101"/>
          <w:w w:val="105"/>
        </w:rPr>
        <w:t>children</w:t>
      </w:r>
      <w:r>
        <w:rPr>
          <w:color w:val="010101"/>
          <w:spacing w:val="-1"/>
          <w:w w:val="105"/>
        </w:rPr>
        <w:t> </w:t>
      </w:r>
      <w:r>
        <w:rPr>
          <w:color w:val="010101"/>
          <w:w w:val="105"/>
        </w:rPr>
        <w:t>with</w:t>
      </w:r>
      <w:r>
        <w:rPr>
          <w:color w:val="010101"/>
          <w:spacing w:val="-10"/>
          <w:w w:val="105"/>
        </w:rPr>
        <w:t> </w:t>
      </w:r>
      <w:r>
        <w:rPr>
          <w:color w:val="010101"/>
          <w:w w:val="105"/>
        </w:rPr>
        <w:t>autism</w:t>
      </w:r>
      <w:r>
        <w:rPr>
          <w:color w:val="010101"/>
          <w:spacing w:val="-4"/>
          <w:w w:val="105"/>
        </w:rPr>
        <w:t> </w:t>
      </w:r>
      <w:r>
        <w:rPr>
          <w:color w:val="010101"/>
          <w:w w:val="105"/>
        </w:rPr>
        <w:t>may</w:t>
      </w:r>
      <w:r>
        <w:rPr>
          <w:color w:val="010101"/>
          <w:spacing w:val="-4"/>
          <w:w w:val="105"/>
        </w:rPr>
        <w:t> </w:t>
      </w:r>
      <w:r>
        <w:rPr>
          <w:color w:val="010101"/>
          <w:w w:val="105"/>
        </w:rPr>
        <w:t>have</w:t>
      </w:r>
      <w:r>
        <w:rPr>
          <w:color w:val="010101"/>
          <w:spacing w:val="-5"/>
          <w:w w:val="105"/>
        </w:rPr>
        <w:t> </w:t>
      </w:r>
      <w:r>
        <w:rPr>
          <w:color w:val="010101"/>
          <w:w w:val="105"/>
        </w:rPr>
        <w:t>difficulties when</w:t>
      </w:r>
      <w:r>
        <w:rPr>
          <w:color w:val="010101"/>
          <w:spacing w:val="-4"/>
          <w:w w:val="105"/>
        </w:rPr>
        <w:t> </w:t>
      </w:r>
      <w:r>
        <w:rPr>
          <w:color w:val="010101"/>
          <w:w w:val="105"/>
        </w:rPr>
        <w:t>encountering unusual</w:t>
      </w:r>
      <w:r>
        <w:rPr>
          <w:color w:val="010101"/>
          <w:spacing w:val="-7"/>
          <w:w w:val="105"/>
        </w:rPr>
        <w:t> </w:t>
      </w:r>
      <w:r>
        <w:rPr>
          <w:color w:val="010101"/>
          <w:w w:val="105"/>
        </w:rPr>
        <w:t>and</w:t>
      </w:r>
      <w:r>
        <w:rPr>
          <w:color w:val="010101"/>
          <w:spacing w:val="-8"/>
          <w:w w:val="105"/>
        </w:rPr>
        <w:t> </w:t>
      </w:r>
      <w:r>
        <w:rPr>
          <w:color w:val="010101"/>
          <w:w w:val="105"/>
        </w:rPr>
        <w:t>unexpected situations. Other medical conditions that require specialized diets or the use adaptive equipment can complicate evacuation and treatment in</w:t>
      </w:r>
      <w:r>
        <w:rPr>
          <w:color w:val="010101"/>
          <w:spacing w:val="-1"/>
          <w:w w:val="105"/>
        </w:rPr>
        <w:t> </w:t>
      </w:r>
      <w:r>
        <w:rPr>
          <w:color w:val="010101"/>
          <w:w w:val="105"/>
        </w:rPr>
        <w:t>emergency situations (Stough, Duey, &amp; Kang, 2017).</w:t>
      </w:r>
    </w:p>
    <w:p>
      <w:pPr>
        <w:spacing w:after="0" w:line="328" w:lineRule="auto"/>
        <w:sectPr>
          <w:pgSz w:w="12240" w:h="15840"/>
          <w:pgMar w:header="0" w:footer="821" w:top="1420" w:bottom="1020" w:left="1320" w:right="600"/>
        </w:sectPr>
      </w:pPr>
    </w:p>
    <w:p>
      <w:pPr>
        <w:pStyle w:val="BodyText"/>
        <w:spacing w:line="328" w:lineRule="auto" w:before="79"/>
        <w:ind w:left="119" w:right="4021" w:firstLine="3"/>
      </w:pPr>
      <w:r>
        <w:rPr/>
        <w:pict>
          <v:shape style="position:absolute;margin-left:395.940002pt;margin-top:76.980003pt;width:144pt;height:634pt;mso-position-horizontal-relative:page;mso-position-vertical-relative:page;z-index:15732736" type="#_x0000_t202" id="docshape17" filled="true" fillcolor="#e4eef8" stroked="false">
            <v:textbox inset="0,0,0,0">
              <w:txbxContent>
                <w:p>
                  <w:pPr>
                    <w:pStyle w:val="BodyText"/>
                    <w:rPr>
                      <w:color w:val="000000"/>
                    </w:rPr>
                  </w:pPr>
                </w:p>
                <w:p>
                  <w:pPr>
                    <w:spacing w:before="1"/>
                    <w:ind w:left="192" w:right="122" w:hanging="1"/>
                    <w:jc w:val="left"/>
                    <w:rPr>
                      <w:b/>
                      <w:color w:val="000000"/>
                      <w:sz w:val="21"/>
                    </w:rPr>
                  </w:pPr>
                  <w:r>
                    <w:rPr>
                      <w:b/>
                      <w:color w:val="1F419A"/>
                      <w:w w:val="105"/>
                      <w:sz w:val="21"/>
                    </w:rPr>
                    <w:t>Children's</w:t>
                  </w:r>
                  <w:r>
                    <w:rPr>
                      <w:b/>
                      <w:color w:val="1F419A"/>
                      <w:spacing w:val="-14"/>
                      <w:w w:val="105"/>
                      <w:sz w:val="21"/>
                    </w:rPr>
                    <w:t> </w:t>
                  </w:r>
                  <w:r>
                    <w:rPr>
                      <w:b/>
                      <w:color w:val="1F419A"/>
                      <w:w w:val="105"/>
                      <w:sz w:val="21"/>
                    </w:rPr>
                    <w:t>Reactions</w:t>
                  </w:r>
                  <w:r>
                    <w:rPr>
                      <w:b/>
                      <w:color w:val="1F419A"/>
                      <w:spacing w:val="-11"/>
                      <w:w w:val="105"/>
                      <w:sz w:val="21"/>
                    </w:rPr>
                    <w:t> </w:t>
                  </w:r>
                  <w:r>
                    <w:rPr>
                      <w:b/>
                      <w:color w:val="1F419A"/>
                      <w:w w:val="105"/>
                      <w:sz w:val="21"/>
                    </w:rPr>
                    <w:t>to News About Disasters by Age Group</w:t>
                  </w:r>
                </w:p>
                <w:p>
                  <w:pPr>
                    <w:pStyle w:val="BodyText"/>
                    <w:rPr>
                      <w:b/>
                      <w:color w:val="000000"/>
                      <w:sz w:val="22"/>
                    </w:rPr>
                  </w:pPr>
                </w:p>
                <w:p>
                  <w:pPr>
                    <w:spacing w:before="146"/>
                    <w:ind w:left="194" w:right="0" w:firstLine="0"/>
                    <w:jc w:val="left"/>
                    <w:rPr>
                      <w:b/>
                      <w:color w:val="000000"/>
                      <w:sz w:val="16"/>
                    </w:rPr>
                  </w:pPr>
                  <w:r>
                    <w:rPr>
                      <w:b/>
                      <w:color w:val="030303"/>
                      <w:w w:val="105"/>
                      <w:sz w:val="16"/>
                    </w:rPr>
                    <w:t>PRESCHOOL-AGE</w:t>
                  </w:r>
                  <w:r>
                    <w:rPr>
                      <w:b/>
                      <w:color w:val="030303"/>
                      <w:spacing w:val="7"/>
                      <w:w w:val="105"/>
                      <w:sz w:val="16"/>
                    </w:rPr>
                    <w:t> </w:t>
                  </w:r>
                  <w:r>
                    <w:rPr>
                      <w:b/>
                      <w:color w:val="030303"/>
                      <w:spacing w:val="-2"/>
                      <w:w w:val="105"/>
                      <w:sz w:val="16"/>
                    </w:rPr>
                    <w:t>CHILDREN</w:t>
                  </w:r>
                </w:p>
                <w:p>
                  <w:pPr>
                    <w:spacing w:line="247" w:lineRule="auto" w:before="109"/>
                    <w:ind w:left="194" w:right="361" w:hanging="3"/>
                    <w:jc w:val="left"/>
                    <w:rPr>
                      <w:color w:val="000000"/>
                      <w:sz w:val="17"/>
                    </w:rPr>
                  </w:pPr>
                  <w:r>
                    <w:rPr>
                      <w:color w:val="030303"/>
                      <w:w w:val="105"/>
                      <w:sz w:val="17"/>
                    </w:rPr>
                    <w:t>Can</w:t>
                  </w:r>
                  <w:r>
                    <w:rPr>
                      <w:color w:val="030303"/>
                      <w:spacing w:val="-13"/>
                      <w:w w:val="105"/>
                      <w:sz w:val="17"/>
                    </w:rPr>
                    <w:t> </w:t>
                  </w:r>
                  <w:r>
                    <w:rPr>
                      <w:color w:val="030303"/>
                      <w:w w:val="105"/>
                      <w:sz w:val="17"/>
                    </w:rPr>
                    <w:t>be</w:t>
                  </w:r>
                  <w:r>
                    <w:rPr>
                      <w:color w:val="030303"/>
                      <w:spacing w:val="-12"/>
                      <w:w w:val="105"/>
                      <w:sz w:val="17"/>
                    </w:rPr>
                    <w:t> </w:t>
                  </w:r>
                  <w:r>
                    <w:rPr>
                      <w:color w:val="030303"/>
                      <w:w w:val="105"/>
                      <w:sz w:val="17"/>
                    </w:rPr>
                    <w:t>easily</w:t>
                  </w:r>
                  <w:r>
                    <w:rPr>
                      <w:color w:val="030303"/>
                      <w:spacing w:val="-9"/>
                      <w:w w:val="105"/>
                      <w:sz w:val="17"/>
                    </w:rPr>
                    <w:t> </w:t>
                  </w:r>
                  <w:r>
                    <w:rPr>
                      <w:color w:val="030303"/>
                      <w:w w:val="105"/>
                      <w:sz w:val="17"/>
                    </w:rPr>
                    <w:t>overwhelmed by news about disasters</w:t>
                  </w:r>
                  <w:r>
                    <w:rPr>
                      <w:color w:val="2B2B2B"/>
                      <w:w w:val="105"/>
                      <w:sz w:val="17"/>
                    </w:rPr>
                    <w:t>.</w:t>
                  </w:r>
                </w:p>
                <w:p>
                  <w:pPr>
                    <w:spacing w:line="247" w:lineRule="auto" w:before="97"/>
                    <w:ind w:left="195" w:right="122" w:hanging="3"/>
                    <w:jc w:val="left"/>
                    <w:rPr>
                      <w:color w:val="000000"/>
                      <w:sz w:val="17"/>
                    </w:rPr>
                  </w:pPr>
                  <w:r>
                    <w:rPr>
                      <w:color w:val="030303"/>
                      <w:w w:val="105"/>
                      <w:sz w:val="17"/>
                    </w:rPr>
                    <w:t>May</w:t>
                  </w:r>
                  <w:r>
                    <w:rPr>
                      <w:color w:val="030303"/>
                      <w:spacing w:val="-5"/>
                      <w:w w:val="105"/>
                      <w:sz w:val="17"/>
                    </w:rPr>
                    <w:t> </w:t>
                  </w:r>
                  <w:r>
                    <w:rPr>
                      <w:color w:val="030303"/>
                      <w:w w:val="105"/>
                      <w:sz w:val="17"/>
                    </w:rPr>
                    <w:t>confuse reality</w:t>
                  </w:r>
                  <w:r>
                    <w:rPr>
                      <w:color w:val="030303"/>
                      <w:spacing w:val="-4"/>
                      <w:w w:val="105"/>
                      <w:sz w:val="17"/>
                    </w:rPr>
                    <w:t> </w:t>
                  </w:r>
                  <w:r>
                    <w:rPr>
                      <w:color w:val="030303"/>
                      <w:w w:val="105"/>
                      <w:sz w:val="17"/>
                    </w:rPr>
                    <w:t>and</w:t>
                  </w:r>
                  <w:r>
                    <w:rPr>
                      <w:color w:val="030303"/>
                      <w:spacing w:val="-8"/>
                      <w:w w:val="105"/>
                      <w:sz w:val="17"/>
                    </w:rPr>
                    <w:t> </w:t>
                  </w:r>
                  <w:r>
                    <w:rPr>
                      <w:color w:val="030303"/>
                      <w:w w:val="105"/>
                      <w:sz w:val="17"/>
                    </w:rPr>
                    <w:t>facts with their fantasies.</w:t>
                  </w:r>
                </w:p>
                <w:p>
                  <w:pPr>
                    <w:spacing w:line="247" w:lineRule="auto" w:before="97"/>
                    <w:ind w:left="194" w:right="122" w:hanging="2"/>
                    <w:jc w:val="left"/>
                    <w:rPr>
                      <w:color w:val="000000"/>
                      <w:sz w:val="17"/>
                    </w:rPr>
                  </w:pPr>
                  <w:r>
                    <w:rPr>
                      <w:color w:val="030303"/>
                      <w:w w:val="105"/>
                      <w:sz w:val="17"/>
                    </w:rPr>
                    <w:t>Do</w:t>
                  </w:r>
                  <w:r>
                    <w:rPr>
                      <w:color w:val="030303"/>
                      <w:spacing w:val="-6"/>
                      <w:w w:val="105"/>
                      <w:sz w:val="17"/>
                    </w:rPr>
                    <w:t> </w:t>
                  </w:r>
                  <w:r>
                    <w:rPr>
                      <w:color w:val="030303"/>
                      <w:w w:val="105"/>
                      <w:sz w:val="17"/>
                    </w:rPr>
                    <w:t>not have</w:t>
                  </w:r>
                  <w:r>
                    <w:rPr>
                      <w:color w:val="030303"/>
                      <w:spacing w:val="-1"/>
                      <w:w w:val="105"/>
                      <w:sz w:val="17"/>
                    </w:rPr>
                    <w:t> </w:t>
                  </w:r>
                  <w:r>
                    <w:rPr>
                      <w:color w:val="030303"/>
                      <w:w w:val="105"/>
                      <w:sz w:val="17"/>
                    </w:rPr>
                    <w:t>the</w:t>
                  </w:r>
                  <w:r>
                    <w:rPr>
                      <w:color w:val="030303"/>
                      <w:spacing w:val="-5"/>
                      <w:w w:val="105"/>
                      <w:sz w:val="17"/>
                    </w:rPr>
                    <w:t> </w:t>
                  </w:r>
                  <w:r>
                    <w:rPr>
                      <w:color w:val="030303"/>
                      <w:w w:val="105"/>
                      <w:sz w:val="17"/>
                    </w:rPr>
                    <w:t>ability to</w:t>
                  </w:r>
                  <w:r>
                    <w:rPr>
                      <w:color w:val="030303"/>
                      <w:spacing w:val="-7"/>
                      <w:w w:val="105"/>
                      <w:sz w:val="17"/>
                    </w:rPr>
                    <w:t> </w:t>
                  </w:r>
                  <w:r>
                    <w:rPr>
                      <w:color w:val="030303"/>
                      <w:w w:val="105"/>
                      <w:sz w:val="17"/>
                    </w:rPr>
                    <w:t>keep events in perspective.</w:t>
                  </w:r>
                </w:p>
                <w:p>
                  <w:pPr>
                    <w:spacing w:before="102"/>
                    <w:ind w:left="193" w:right="122" w:hanging="1"/>
                    <w:jc w:val="left"/>
                    <w:rPr>
                      <w:color w:val="000000"/>
                      <w:sz w:val="17"/>
                    </w:rPr>
                  </w:pPr>
                  <w:r>
                    <w:rPr>
                      <w:color w:val="030303"/>
                      <w:w w:val="105"/>
                      <w:sz w:val="17"/>
                    </w:rPr>
                    <w:t>May</w:t>
                  </w:r>
                  <w:r>
                    <w:rPr>
                      <w:color w:val="030303"/>
                      <w:spacing w:val="-5"/>
                      <w:w w:val="105"/>
                      <w:sz w:val="17"/>
                    </w:rPr>
                    <w:t> </w:t>
                  </w:r>
                  <w:r>
                    <w:rPr>
                      <w:color w:val="030303"/>
                      <w:w w:val="105"/>
                      <w:sz w:val="17"/>
                    </w:rPr>
                    <w:t>be</w:t>
                  </w:r>
                  <w:r>
                    <w:rPr>
                      <w:color w:val="030303"/>
                      <w:spacing w:val="-9"/>
                      <w:w w:val="105"/>
                      <w:sz w:val="17"/>
                    </w:rPr>
                    <w:t> </w:t>
                  </w:r>
                  <w:r>
                    <w:rPr>
                      <w:color w:val="030303"/>
                      <w:w w:val="105"/>
                      <w:sz w:val="17"/>
                    </w:rPr>
                    <w:t>unable to</w:t>
                  </w:r>
                  <w:r>
                    <w:rPr>
                      <w:color w:val="030303"/>
                      <w:spacing w:val="-8"/>
                      <w:w w:val="105"/>
                      <w:sz w:val="17"/>
                    </w:rPr>
                    <w:t> </w:t>
                  </w:r>
                  <w:r>
                    <w:rPr>
                      <w:color w:val="030303"/>
                      <w:w w:val="105"/>
                      <w:sz w:val="17"/>
                    </w:rPr>
                    <w:t>block out troubling thoughts.</w:t>
                  </w:r>
                </w:p>
                <w:p>
                  <w:pPr>
                    <w:spacing w:line="244" w:lineRule="auto" w:before="109"/>
                    <w:ind w:left="194" w:right="122" w:hanging="2"/>
                    <w:jc w:val="left"/>
                    <w:rPr>
                      <w:color w:val="000000"/>
                      <w:sz w:val="17"/>
                    </w:rPr>
                  </w:pPr>
                  <w:r>
                    <w:rPr>
                      <w:color w:val="030303"/>
                      <w:w w:val="105"/>
                      <w:sz w:val="17"/>
                    </w:rPr>
                    <w:t>May</w:t>
                  </w:r>
                  <w:r>
                    <w:rPr>
                      <w:color w:val="030303"/>
                      <w:spacing w:val="-7"/>
                      <w:w w:val="105"/>
                      <w:sz w:val="17"/>
                    </w:rPr>
                    <w:t> </w:t>
                  </w:r>
                  <w:r>
                    <w:rPr>
                      <w:color w:val="030303"/>
                      <w:w w:val="105"/>
                      <w:sz w:val="17"/>
                    </w:rPr>
                    <w:t>personalize</w:t>
                  </w:r>
                  <w:r>
                    <w:rPr>
                      <w:color w:val="030303"/>
                      <w:spacing w:val="-2"/>
                      <w:w w:val="105"/>
                      <w:sz w:val="17"/>
                    </w:rPr>
                    <w:t> </w:t>
                  </w:r>
                  <w:r>
                    <w:rPr>
                      <w:color w:val="030303"/>
                      <w:w w:val="105"/>
                      <w:sz w:val="17"/>
                    </w:rPr>
                    <w:t>the</w:t>
                  </w:r>
                  <w:r>
                    <w:rPr>
                      <w:color w:val="030303"/>
                      <w:spacing w:val="-3"/>
                      <w:w w:val="105"/>
                      <w:sz w:val="17"/>
                    </w:rPr>
                    <w:t> </w:t>
                  </w:r>
                  <w:r>
                    <w:rPr>
                      <w:color w:val="030303"/>
                      <w:w w:val="105"/>
                      <w:sz w:val="17"/>
                    </w:rPr>
                    <w:t>news</w:t>
                  </w:r>
                  <w:r>
                    <w:rPr>
                      <w:color w:val="030303"/>
                      <w:spacing w:val="-8"/>
                      <w:w w:val="105"/>
                      <w:sz w:val="17"/>
                    </w:rPr>
                    <w:t> </w:t>
                  </w:r>
                  <w:r>
                    <w:rPr>
                      <w:color w:val="030303"/>
                      <w:w w:val="105"/>
                      <w:sz w:val="17"/>
                    </w:rPr>
                    <w:t>they hear, relating it to events or issues in their lives</w:t>
                  </w:r>
                  <w:r>
                    <w:rPr>
                      <w:color w:val="2B2B2B"/>
                      <w:w w:val="105"/>
                      <w:sz w:val="17"/>
                    </w:rPr>
                    <w:t>.</w:t>
                  </w:r>
                </w:p>
                <w:p>
                  <w:pPr>
                    <w:spacing w:before="103"/>
                    <w:ind w:left="194" w:right="122" w:firstLine="1"/>
                    <w:jc w:val="left"/>
                    <w:rPr>
                      <w:color w:val="000000"/>
                      <w:sz w:val="17"/>
                    </w:rPr>
                  </w:pPr>
                  <w:r>
                    <w:rPr>
                      <w:color w:val="030303"/>
                      <w:w w:val="105"/>
                      <w:sz w:val="17"/>
                    </w:rPr>
                    <w:t>Are</w:t>
                  </w:r>
                  <w:r>
                    <w:rPr>
                      <w:color w:val="030303"/>
                      <w:spacing w:val="-11"/>
                      <w:w w:val="105"/>
                      <w:sz w:val="17"/>
                    </w:rPr>
                    <w:t> </w:t>
                  </w:r>
                  <w:r>
                    <w:rPr>
                      <w:color w:val="030303"/>
                      <w:w w:val="105"/>
                      <w:sz w:val="17"/>
                    </w:rPr>
                    <w:t>concerned</w:t>
                  </w:r>
                  <w:r>
                    <w:rPr>
                      <w:color w:val="030303"/>
                      <w:spacing w:val="-3"/>
                      <w:w w:val="105"/>
                      <w:sz w:val="17"/>
                    </w:rPr>
                    <w:t> </w:t>
                  </w:r>
                  <w:r>
                    <w:rPr>
                      <w:color w:val="030303"/>
                      <w:w w:val="105"/>
                      <w:sz w:val="17"/>
                    </w:rPr>
                    <w:t>about</w:t>
                  </w:r>
                  <w:r>
                    <w:rPr>
                      <w:color w:val="030303"/>
                      <w:spacing w:val="-8"/>
                      <w:w w:val="105"/>
                      <w:sz w:val="17"/>
                    </w:rPr>
                    <w:t> </w:t>
                  </w:r>
                  <w:r>
                    <w:rPr>
                      <w:color w:val="030303"/>
                      <w:w w:val="105"/>
                      <w:sz w:val="17"/>
                    </w:rPr>
                    <w:t>separation from parents.</w:t>
                  </w:r>
                </w:p>
                <w:p>
                  <w:pPr>
                    <w:pStyle w:val="BodyText"/>
                    <w:rPr>
                      <w:color w:val="000000"/>
                      <w:sz w:val="18"/>
                    </w:rPr>
                  </w:pPr>
                </w:p>
                <w:p>
                  <w:pPr>
                    <w:pStyle w:val="BodyText"/>
                    <w:spacing w:before="2"/>
                    <w:rPr>
                      <w:color w:val="000000"/>
                      <w:sz w:val="18"/>
                    </w:rPr>
                  </w:pPr>
                </w:p>
                <w:p>
                  <w:pPr>
                    <w:spacing w:line="264" w:lineRule="auto" w:before="1"/>
                    <w:ind w:left="193" w:right="122" w:firstLine="0"/>
                    <w:jc w:val="left"/>
                    <w:rPr>
                      <w:b/>
                      <w:color w:val="000000"/>
                      <w:sz w:val="16"/>
                    </w:rPr>
                  </w:pPr>
                  <w:r>
                    <w:rPr>
                      <w:b/>
                      <w:color w:val="030303"/>
                      <w:spacing w:val="-2"/>
                      <w:w w:val="105"/>
                      <w:sz w:val="16"/>
                    </w:rPr>
                    <w:t>ELEMENTARY SCHOOL-AGE CHILDREN</w:t>
                  </w:r>
                </w:p>
                <w:p>
                  <w:pPr>
                    <w:spacing w:line="247" w:lineRule="auto" w:before="85"/>
                    <w:ind w:left="194" w:right="148" w:hanging="2"/>
                    <w:jc w:val="left"/>
                    <w:rPr>
                      <w:color w:val="000000"/>
                      <w:sz w:val="17"/>
                    </w:rPr>
                  </w:pPr>
                  <w:r>
                    <w:rPr>
                      <w:color w:val="030303"/>
                      <w:w w:val="105"/>
                      <w:sz w:val="17"/>
                    </w:rPr>
                    <w:t>Understand the difference between fantasy and reality; however</w:t>
                  </w:r>
                  <w:r>
                    <w:rPr>
                      <w:color w:val="2B2B2B"/>
                      <w:w w:val="105"/>
                      <w:sz w:val="17"/>
                    </w:rPr>
                    <w:t>,</w:t>
                  </w:r>
                  <w:r>
                    <w:rPr>
                      <w:color w:val="2B2B2B"/>
                      <w:spacing w:val="-13"/>
                      <w:w w:val="105"/>
                      <w:sz w:val="17"/>
                    </w:rPr>
                    <w:t> </w:t>
                  </w:r>
                  <w:r>
                    <w:rPr>
                      <w:color w:val="030303"/>
                      <w:w w:val="105"/>
                      <w:sz w:val="17"/>
                    </w:rPr>
                    <w:t>they</w:t>
                  </w:r>
                  <w:r>
                    <w:rPr>
                      <w:color w:val="030303"/>
                      <w:spacing w:val="-10"/>
                      <w:w w:val="105"/>
                      <w:sz w:val="17"/>
                    </w:rPr>
                    <w:t> </w:t>
                  </w:r>
                  <w:r>
                    <w:rPr>
                      <w:color w:val="030303"/>
                      <w:w w:val="105"/>
                      <w:sz w:val="17"/>
                    </w:rPr>
                    <w:t>may</w:t>
                  </w:r>
                  <w:r>
                    <w:rPr>
                      <w:color w:val="030303"/>
                      <w:spacing w:val="-5"/>
                      <w:w w:val="105"/>
                      <w:sz w:val="17"/>
                    </w:rPr>
                    <w:t> </w:t>
                  </w:r>
                  <w:r>
                    <w:rPr>
                      <w:color w:val="030303"/>
                      <w:w w:val="105"/>
                      <w:sz w:val="17"/>
                    </w:rPr>
                    <w:t>have</w:t>
                  </w:r>
                  <w:r>
                    <w:rPr>
                      <w:color w:val="030303"/>
                      <w:spacing w:val="-6"/>
                      <w:w w:val="105"/>
                      <w:sz w:val="17"/>
                    </w:rPr>
                    <w:t> </w:t>
                  </w:r>
                  <w:r>
                    <w:rPr>
                      <w:color w:val="030303"/>
                      <w:w w:val="105"/>
                      <w:sz w:val="17"/>
                    </w:rPr>
                    <w:t>trouble keeping them separate at certain times.</w:t>
                  </w:r>
                </w:p>
                <w:p>
                  <w:pPr>
                    <w:spacing w:before="99"/>
                    <w:ind w:left="195" w:right="122" w:hanging="3"/>
                    <w:jc w:val="left"/>
                    <w:rPr>
                      <w:color w:val="000000"/>
                      <w:sz w:val="17"/>
                    </w:rPr>
                  </w:pPr>
                  <w:r>
                    <w:rPr>
                      <w:color w:val="030303"/>
                      <w:w w:val="105"/>
                      <w:sz w:val="17"/>
                    </w:rPr>
                    <w:t>May equate a scene from a scary</w:t>
                  </w:r>
                  <w:r>
                    <w:rPr>
                      <w:color w:val="030303"/>
                      <w:spacing w:val="-2"/>
                      <w:w w:val="105"/>
                      <w:sz w:val="17"/>
                    </w:rPr>
                    <w:t> </w:t>
                  </w:r>
                  <w:r>
                    <w:rPr>
                      <w:color w:val="030303"/>
                      <w:w w:val="105"/>
                      <w:sz w:val="17"/>
                    </w:rPr>
                    <w:t>movie</w:t>
                  </w:r>
                  <w:r>
                    <w:rPr>
                      <w:color w:val="030303"/>
                      <w:spacing w:val="-5"/>
                      <w:w w:val="105"/>
                      <w:sz w:val="17"/>
                    </w:rPr>
                    <w:t> </w:t>
                  </w:r>
                  <w:r>
                    <w:rPr>
                      <w:color w:val="030303"/>
                      <w:w w:val="105"/>
                      <w:sz w:val="17"/>
                    </w:rPr>
                    <w:t>with</w:t>
                  </w:r>
                  <w:r>
                    <w:rPr>
                      <w:color w:val="030303"/>
                      <w:spacing w:val="-10"/>
                      <w:w w:val="105"/>
                      <w:sz w:val="17"/>
                    </w:rPr>
                    <w:t> </w:t>
                  </w:r>
                  <w:r>
                    <w:rPr>
                      <w:color w:val="030303"/>
                      <w:w w:val="105"/>
                      <w:sz w:val="17"/>
                    </w:rPr>
                    <w:t>news</w:t>
                  </w:r>
                  <w:r>
                    <w:rPr>
                      <w:color w:val="030303"/>
                      <w:spacing w:val="-8"/>
                      <w:w w:val="105"/>
                      <w:sz w:val="17"/>
                    </w:rPr>
                    <w:t> </w:t>
                  </w:r>
                  <w:r>
                    <w:rPr>
                      <w:color w:val="030303"/>
                      <w:w w:val="105"/>
                      <w:sz w:val="17"/>
                    </w:rPr>
                    <w:t>footage.</w:t>
                  </w:r>
                </w:p>
                <w:p>
                  <w:pPr>
                    <w:spacing w:before="109"/>
                    <w:ind w:left="193" w:right="122" w:hanging="1"/>
                    <w:jc w:val="left"/>
                    <w:rPr>
                      <w:color w:val="000000"/>
                      <w:sz w:val="17"/>
                    </w:rPr>
                  </w:pPr>
                  <w:r>
                    <w:rPr>
                      <w:color w:val="030303"/>
                      <w:w w:val="105"/>
                      <w:sz w:val="17"/>
                    </w:rPr>
                    <w:t>May</w:t>
                  </w:r>
                  <w:r>
                    <w:rPr>
                      <w:color w:val="030303"/>
                      <w:spacing w:val="-10"/>
                      <w:w w:val="105"/>
                      <w:sz w:val="17"/>
                    </w:rPr>
                    <w:t> </w:t>
                  </w:r>
                  <w:r>
                    <w:rPr>
                      <w:color w:val="030303"/>
                      <w:w w:val="105"/>
                      <w:sz w:val="17"/>
                    </w:rPr>
                    <w:t>have</w:t>
                  </w:r>
                  <w:r>
                    <w:rPr>
                      <w:color w:val="030303"/>
                      <w:spacing w:val="-9"/>
                      <w:w w:val="105"/>
                      <w:sz w:val="17"/>
                    </w:rPr>
                    <w:t> </w:t>
                  </w:r>
                  <w:r>
                    <w:rPr>
                      <w:color w:val="030303"/>
                      <w:w w:val="105"/>
                      <w:sz w:val="17"/>
                    </w:rPr>
                    <w:t>difficulty</w:t>
                  </w:r>
                  <w:r>
                    <w:rPr>
                      <w:color w:val="030303"/>
                      <w:spacing w:val="-1"/>
                      <w:w w:val="105"/>
                      <w:sz w:val="17"/>
                    </w:rPr>
                    <w:t> </w:t>
                  </w:r>
                  <w:r>
                    <w:rPr>
                      <w:color w:val="030303"/>
                      <w:w w:val="105"/>
                      <w:sz w:val="17"/>
                    </w:rPr>
                    <w:t>recognizing that the disaster is not close</w:t>
                  </w:r>
                </w:p>
                <w:p>
                  <w:pPr>
                    <w:spacing w:before="8"/>
                    <w:ind w:left="193" w:right="0" w:firstLine="0"/>
                    <w:jc w:val="left"/>
                    <w:rPr>
                      <w:color w:val="000000"/>
                      <w:sz w:val="17"/>
                    </w:rPr>
                  </w:pPr>
                  <w:r>
                    <w:rPr>
                      <w:color w:val="030303"/>
                      <w:w w:val="105"/>
                      <w:sz w:val="17"/>
                    </w:rPr>
                    <w:t>to</w:t>
                  </w:r>
                  <w:r>
                    <w:rPr>
                      <w:color w:val="030303"/>
                      <w:spacing w:val="-2"/>
                      <w:w w:val="105"/>
                      <w:sz w:val="17"/>
                    </w:rPr>
                    <w:t> home.</w:t>
                  </w:r>
                </w:p>
                <w:p>
                  <w:pPr>
                    <w:spacing w:line="244" w:lineRule="auto" w:before="107"/>
                    <w:ind w:left="194" w:right="122" w:hanging="2"/>
                    <w:jc w:val="left"/>
                    <w:rPr>
                      <w:color w:val="000000"/>
                      <w:sz w:val="17"/>
                    </w:rPr>
                  </w:pPr>
                  <w:r>
                    <w:rPr>
                      <w:color w:val="030303"/>
                      <w:w w:val="105"/>
                      <w:sz w:val="17"/>
                    </w:rPr>
                    <w:t>May</w:t>
                  </w:r>
                  <w:r>
                    <w:rPr>
                      <w:color w:val="030303"/>
                      <w:spacing w:val="-8"/>
                      <w:w w:val="105"/>
                      <w:sz w:val="17"/>
                    </w:rPr>
                    <w:t> </w:t>
                  </w:r>
                  <w:r>
                    <w:rPr>
                      <w:color w:val="030303"/>
                      <w:w w:val="105"/>
                      <w:sz w:val="17"/>
                    </w:rPr>
                    <w:t>personalize the</w:t>
                  </w:r>
                  <w:r>
                    <w:rPr>
                      <w:color w:val="030303"/>
                      <w:spacing w:val="-5"/>
                      <w:w w:val="105"/>
                      <w:sz w:val="17"/>
                    </w:rPr>
                    <w:t> </w:t>
                  </w:r>
                  <w:r>
                    <w:rPr>
                      <w:color w:val="030303"/>
                      <w:w w:val="105"/>
                      <w:sz w:val="17"/>
                    </w:rPr>
                    <w:t>news</w:t>
                  </w:r>
                  <w:r>
                    <w:rPr>
                      <w:color w:val="030303"/>
                      <w:spacing w:val="-9"/>
                      <w:w w:val="105"/>
                      <w:sz w:val="17"/>
                    </w:rPr>
                    <w:t> </w:t>
                  </w:r>
                  <w:r>
                    <w:rPr>
                      <w:color w:val="030303"/>
                      <w:w w:val="105"/>
                      <w:sz w:val="17"/>
                    </w:rPr>
                    <w:t>they hear, relating it to events or issues in their lives</w:t>
                  </w:r>
                  <w:r>
                    <w:rPr>
                      <w:color w:val="2B2B2B"/>
                      <w:w w:val="105"/>
                      <w:sz w:val="17"/>
                    </w:rPr>
                    <w:t>.</w:t>
                  </w:r>
                </w:p>
                <w:p>
                  <w:pPr>
                    <w:spacing w:line="247" w:lineRule="auto" w:before="99"/>
                    <w:ind w:left="194" w:right="122" w:firstLine="2"/>
                    <w:jc w:val="left"/>
                    <w:rPr>
                      <w:color w:val="000000"/>
                      <w:sz w:val="17"/>
                    </w:rPr>
                  </w:pPr>
                  <w:r>
                    <w:rPr>
                      <w:color w:val="030303"/>
                      <w:w w:val="105"/>
                      <w:sz w:val="17"/>
                    </w:rPr>
                    <w:t>Are</w:t>
                  </w:r>
                  <w:r>
                    <w:rPr>
                      <w:color w:val="030303"/>
                      <w:spacing w:val="-12"/>
                      <w:w w:val="105"/>
                      <w:sz w:val="17"/>
                    </w:rPr>
                    <w:t> </w:t>
                  </w:r>
                  <w:r>
                    <w:rPr>
                      <w:color w:val="030303"/>
                      <w:w w:val="105"/>
                      <w:sz w:val="17"/>
                    </w:rPr>
                    <w:t>concerned</w:t>
                  </w:r>
                  <w:r>
                    <w:rPr>
                      <w:color w:val="030303"/>
                      <w:spacing w:val="-4"/>
                      <w:w w:val="105"/>
                      <w:sz w:val="17"/>
                    </w:rPr>
                    <w:t> </w:t>
                  </w:r>
                  <w:r>
                    <w:rPr>
                      <w:color w:val="030303"/>
                      <w:w w:val="105"/>
                      <w:sz w:val="17"/>
                    </w:rPr>
                    <w:t>about</w:t>
                  </w:r>
                  <w:r>
                    <w:rPr>
                      <w:color w:val="030303"/>
                      <w:spacing w:val="-9"/>
                      <w:w w:val="105"/>
                      <w:sz w:val="17"/>
                    </w:rPr>
                    <w:t> </w:t>
                  </w:r>
                  <w:r>
                    <w:rPr>
                      <w:color w:val="030303"/>
                      <w:w w:val="105"/>
                      <w:sz w:val="17"/>
                    </w:rPr>
                    <w:t>separation from parents or other primary </w:t>
                  </w:r>
                  <w:r>
                    <w:rPr>
                      <w:color w:val="030303"/>
                      <w:spacing w:val="-2"/>
                      <w:w w:val="105"/>
                      <w:sz w:val="17"/>
                    </w:rPr>
                    <w:t>caregivers</w:t>
                  </w:r>
                  <w:r>
                    <w:rPr>
                      <w:color w:val="565656"/>
                      <w:spacing w:val="-2"/>
                      <w:w w:val="105"/>
                      <w:sz w:val="17"/>
                    </w:rPr>
                    <w:t>.</w:t>
                  </w:r>
                </w:p>
                <w:p>
                  <w:pPr>
                    <w:pStyle w:val="BodyText"/>
                    <w:rPr>
                      <w:color w:val="000000"/>
                      <w:sz w:val="18"/>
                    </w:rPr>
                  </w:pPr>
                </w:p>
                <w:p>
                  <w:pPr>
                    <w:pStyle w:val="BodyText"/>
                    <w:spacing w:before="2"/>
                    <w:rPr>
                      <w:color w:val="000000"/>
                      <w:sz w:val="17"/>
                    </w:rPr>
                  </w:pPr>
                </w:p>
                <w:p>
                  <w:pPr>
                    <w:spacing w:line="264" w:lineRule="auto" w:before="0"/>
                    <w:ind w:left="196" w:right="122" w:hanging="2"/>
                    <w:jc w:val="left"/>
                    <w:rPr>
                      <w:b/>
                      <w:color w:val="000000"/>
                      <w:sz w:val="16"/>
                    </w:rPr>
                  </w:pPr>
                  <w:r>
                    <w:rPr>
                      <w:b/>
                      <w:color w:val="030303"/>
                      <w:w w:val="105"/>
                      <w:sz w:val="16"/>
                    </w:rPr>
                    <w:t>MIDDLE</w:t>
                  </w:r>
                  <w:r>
                    <w:rPr>
                      <w:b/>
                      <w:color w:val="030303"/>
                      <w:spacing w:val="-9"/>
                      <w:w w:val="105"/>
                      <w:sz w:val="16"/>
                    </w:rPr>
                    <w:t> </w:t>
                  </w:r>
                  <w:r>
                    <w:rPr>
                      <w:b/>
                      <w:color w:val="030303"/>
                      <w:w w:val="105"/>
                      <w:sz w:val="16"/>
                    </w:rPr>
                    <w:t>AND</w:t>
                  </w:r>
                  <w:r>
                    <w:rPr>
                      <w:b/>
                      <w:color w:val="030303"/>
                      <w:spacing w:val="-9"/>
                      <w:w w:val="105"/>
                      <w:sz w:val="16"/>
                    </w:rPr>
                    <w:t> </w:t>
                  </w:r>
                  <w:r>
                    <w:rPr>
                      <w:b/>
                      <w:color w:val="030303"/>
                      <w:w w:val="105"/>
                      <w:sz w:val="16"/>
                    </w:rPr>
                    <w:t>HIGH</w:t>
                  </w:r>
                  <w:r>
                    <w:rPr>
                      <w:b/>
                      <w:color w:val="030303"/>
                      <w:spacing w:val="-6"/>
                      <w:w w:val="105"/>
                      <w:sz w:val="16"/>
                    </w:rPr>
                    <w:t> </w:t>
                  </w:r>
                  <w:r>
                    <w:rPr>
                      <w:b/>
                      <w:color w:val="030303"/>
                      <w:w w:val="105"/>
                      <w:sz w:val="16"/>
                    </w:rPr>
                    <w:t>SCHOOL­ AGE ADOLESCENTS</w:t>
                  </w:r>
                </w:p>
                <w:p>
                  <w:pPr>
                    <w:spacing w:line="247" w:lineRule="auto" w:before="91"/>
                    <w:ind w:left="194" w:right="122" w:hanging="2"/>
                    <w:jc w:val="left"/>
                    <w:rPr>
                      <w:color w:val="000000"/>
                      <w:sz w:val="17"/>
                    </w:rPr>
                  </w:pPr>
                  <w:r>
                    <w:rPr>
                      <w:color w:val="030303"/>
                      <w:w w:val="105"/>
                      <w:sz w:val="17"/>
                    </w:rPr>
                    <w:t>May</w:t>
                  </w:r>
                  <w:r>
                    <w:rPr>
                      <w:color w:val="030303"/>
                      <w:spacing w:val="-5"/>
                      <w:w w:val="105"/>
                      <w:sz w:val="17"/>
                    </w:rPr>
                    <w:t> </w:t>
                  </w:r>
                  <w:r>
                    <w:rPr>
                      <w:color w:val="030303"/>
                      <w:w w:val="105"/>
                      <w:sz w:val="17"/>
                    </w:rPr>
                    <w:t>be</w:t>
                  </w:r>
                  <w:r>
                    <w:rPr>
                      <w:color w:val="030303"/>
                      <w:spacing w:val="-9"/>
                      <w:w w:val="105"/>
                      <w:sz w:val="17"/>
                    </w:rPr>
                    <w:t> </w:t>
                  </w:r>
                  <w:r>
                    <w:rPr>
                      <w:color w:val="030303"/>
                      <w:w w:val="105"/>
                      <w:sz w:val="17"/>
                    </w:rPr>
                    <w:t>interested and</w:t>
                  </w:r>
                  <w:r>
                    <w:rPr>
                      <w:color w:val="030303"/>
                      <w:spacing w:val="-8"/>
                      <w:w w:val="105"/>
                      <w:sz w:val="17"/>
                    </w:rPr>
                    <w:t> </w:t>
                  </w:r>
                  <w:r>
                    <w:rPr>
                      <w:color w:val="030303"/>
                      <w:w w:val="105"/>
                      <w:sz w:val="17"/>
                    </w:rPr>
                    <w:t>intrigued by the politics of a situation</w:t>
                  </w:r>
                </w:p>
                <w:p>
                  <w:pPr>
                    <w:spacing w:line="247" w:lineRule="auto" w:before="0"/>
                    <w:ind w:left="190" w:right="122" w:firstLine="4"/>
                    <w:jc w:val="left"/>
                    <w:rPr>
                      <w:color w:val="000000"/>
                      <w:sz w:val="17"/>
                    </w:rPr>
                  </w:pPr>
                  <w:r>
                    <w:rPr>
                      <w:color w:val="030303"/>
                      <w:w w:val="105"/>
                      <w:sz w:val="17"/>
                    </w:rPr>
                    <w:t>and</w:t>
                  </w:r>
                  <w:r>
                    <w:rPr>
                      <w:color w:val="030303"/>
                      <w:spacing w:val="-2"/>
                      <w:w w:val="105"/>
                      <w:sz w:val="17"/>
                    </w:rPr>
                    <w:t> </w:t>
                  </w:r>
                  <w:r>
                    <w:rPr>
                      <w:color w:val="030303"/>
                      <w:w w:val="105"/>
                      <w:sz w:val="17"/>
                    </w:rPr>
                    <w:t>feel</w:t>
                  </w:r>
                  <w:r>
                    <w:rPr>
                      <w:color w:val="030303"/>
                      <w:spacing w:val="-6"/>
                      <w:w w:val="105"/>
                      <w:sz w:val="17"/>
                    </w:rPr>
                    <w:t> </w:t>
                  </w:r>
                  <w:r>
                    <w:rPr>
                      <w:color w:val="030303"/>
                      <w:w w:val="105"/>
                      <w:sz w:val="17"/>
                    </w:rPr>
                    <w:t>a</w:t>
                  </w:r>
                  <w:r>
                    <w:rPr>
                      <w:color w:val="030303"/>
                      <w:spacing w:val="-5"/>
                      <w:w w:val="105"/>
                      <w:sz w:val="17"/>
                    </w:rPr>
                    <w:t> </w:t>
                  </w:r>
                  <w:r>
                    <w:rPr>
                      <w:color w:val="030303"/>
                      <w:w w:val="105"/>
                      <w:sz w:val="17"/>
                    </w:rPr>
                    <w:t>need</w:t>
                  </w:r>
                  <w:r>
                    <w:rPr>
                      <w:color w:val="030303"/>
                      <w:spacing w:val="-2"/>
                      <w:w w:val="105"/>
                      <w:sz w:val="17"/>
                    </w:rPr>
                    <w:t> </w:t>
                  </w:r>
                  <w:r>
                    <w:rPr>
                      <w:color w:val="030303"/>
                      <w:w w:val="105"/>
                      <w:sz w:val="17"/>
                    </w:rPr>
                    <w:t>to</w:t>
                  </w:r>
                  <w:r>
                    <w:rPr>
                      <w:color w:val="030303"/>
                      <w:spacing w:val="-5"/>
                      <w:w w:val="105"/>
                      <w:sz w:val="17"/>
                    </w:rPr>
                    <w:t> </w:t>
                  </w:r>
                  <w:r>
                    <w:rPr>
                      <w:color w:val="030303"/>
                      <w:w w:val="105"/>
                      <w:sz w:val="17"/>
                    </w:rPr>
                    <w:t>take a</w:t>
                  </w:r>
                  <w:r>
                    <w:rPr>
                      <w:color w:val="030303"/>
                      <w:spacing w:val="-3"/>
                      <w:w w:val="105"/>
                      <w:sz w:val="17"/>
                    </w:rPr>
                    <w:t> </w:t>
                  </w:r>
                  <w:r>
                    <w:rPr>
                      <w:color w:val="030303"/>
                      <w:w w:val="105"/>
                      <w:sz w:val="17"/>
                    </w:rPr>
                    <w:t>stand or action</w:t>
                  </w:r>
                  <w:r>
                    <w:rPr>
                      <w:color w:val="2B2B2B"/>
                      <w:w w:val="105"/>
                      <w:sz w:val="17"/>
                    </w:rPr>
                    <w:t>.</w:t>
                  </w:r>
                </w:p>
                <w:p>
                  <w:pPr>
                    <w:spacing w:line="247" w:lineRule="auto" w:before="93"/>
                    <w:ind w:left="194" w:right="122" w:hanging="2"/>
                    <w:jc w:val="left"/>
                    <w:rPr>
                      <w:color w:val="000000"/>
                      <w:sz w:val="17"/>
                    </w:rPr>
                  </w:pPr>
                  <w:r>
                    <w:rPr>
                      <w:color w:val="030303"/>
                      <w:w w:val="105"/>
                      <w:sz w:val="17"/>
                    </w:rPr>
                    <w:t>May show a desire to be involved in</w:t>
                  </w:r>
                  <w:r>
                    <w:rPr>
                      <w:color w:val="030303"/>
                      <w:spacing w:val="-13"/>
                      <w:w w:val="105"/>
                      <w:sz w:val="17"/>
                    </w:rPr>
                    <w:t> </w:t>
                  </w:r>
                  <w:r>
                    <w:rPr>
                      <w:color w:val="030303"/>
                      <w:w w:val="105"/>
                      <w:sz w:val="17"/>
                    </w:rPr>
                    <w:t>political</w:t>
                  </w:r>
                  <w:r>
                    <w:rPr>
                      <w:color w:val="030303"/>
                      <w:spacing w:val="-1"/>
                      <w:w w:val="105"/>
                      <w:sz w:val="17"/>
                    </w:rPr>
                    <w:t> </w:t>
                  </w:r>
                  <w:r>
                    <w:rPr>
                      <w:color w:val="030303"/>
                      <w:w w:val="105"/>
                      <w:sz w:val="17"/>
                    </w:rPr>
                    <w:t>or</w:t>
                  </w:r>
                  <w:r>
                    <w:rPr>
                      <w:color w:val="030303"/>
                      <w:spacing w:val="-11"/>
                      <w:w w:val="105"/>
                      <w:sz w:val="17"/>
                    </w:rPr>
                    <w:t> </w:t>
                  </w:r>
                  <w:r>
                    <w:rPr>
                      <w:color w:val="030303"/>
                      <w:w w:val="105"/>
                      <w:sz w:val="17"/>
                    </w:rPr>
                    <w:t>charitable activities</w:t>
                  </w:r>
                  <w:r>
                    <w:rPr>
                      <w:color w:val="030303"/>
                      <w:spacing w:val="3"/>
                      <w:w w:val="105"/>
                      <w:sz w:val="17"/>
                    </w:rPr>
                    <w:t> </w:t>
                  </w:r>
                  <w:r>
                    <w:rPr>
                      <w:color w:val="030303"/>
                      <w:w w:val="105"/>
                      <w:sz w:val="17"/>
                    </w:rPr>
                    <w:t>related</w:t>
                  </w:r>
                  <w:r>
                    <w:rPr>
                      <w:color w:val="030303"/>
                      <w:spacing w:val="2"/>
                      <w:w w:val="105"/>
                      <w:sz w:val="17"/>
                    </w:rPr>
                    <w:t> </w:t>
                  </w:r>
                  <w:r>
                    <w:rPr>
                      <w:color w:val="030303"/>
                      <w:w w:val="105"/>
                      <w:sz w:val="17"/>
                    </w:rPr>
                    <w:t>to</w:t>
                  </w:r>
                  <w:r>
                    <w:rPr>
                      <w:color w:val="030303"/>
                      <w:spacing w:val="-4"/>
                      <w:w w:val="105"/>
                      <w:sz w:val="17"/>
                    </w:rPr>
                    <w:t> </w:t>
                  </w:r>
                  <w:r>
                    <w:rPr>
                      <w:color w:val="030303"/>
                      <w:w w:val="105"/>
                      <w:sz w:val="17"/>
                    </w:rPr>
                    <w:t>the</w:t>
                  </w:r>
                  <w:r>
                    <w:rPr>
                      <w:color w:val="030303"/>
                      <w:spacing w:val="-1"/>
                      <w:w w:val="105"/>
                      <w:sz w:val="17"/>
                    </w:rPr>
                    <w:t> </w:t>
                  </w:r>
                  <w:r>
                    <w:rPr>
                      <w:color w:val="030303"/>
                      <w:spacing w:val="-2"/>
                      <w:w w:val="105"/>
                      <w:sz w:val="17"/>
                    </w:rPr>
                    <w:t>disaster.</w:t>
                  </w:r>
                </w:p>
                <w:p>
                  <w:pPr>
                    <w:pStyle w:val="BodyText"/>
                    <w:rPr>
                      <w:color w:val="000000"/>
                      <w:sz w:val="18"/>
                    </w:rPr>
                  </w:pPr>
                </w:p>
                <w:p>
                  <w:pPr>
                    <w:pStyle w:val="BodyText"/>
                    <w:rPr>
                      <w:color w:val="000000"/>
                      <w:sz w:val="18"/>
                    </w:rPr>
                  </w:pPr>
                </w:p>
                <w:p>
                  <w:pPr>
                    <w:spacing w:before="0"/>
                    <w:ind w:left="194" w:right="0" w:firstLine="0"/>
                    <w:jc w:val="left"/>
                    <w:rPr>
                      <w:color w:val="000000"/>
                      <w:sz w:val="15"/>
                    </w:rPr>
                  </w:pPr>
                  <w:r>
                    <w:rPr>
                      <w:color w:val="030303"/>
                      <w:w w:val="105"/>
                      <w:sz w:val="15"/>
                    </w:rPr>
                    <w:t>Source:</w:t>
                  </w:r>
                  <w:r>
                    <w:rPr>
                      <w:color w:val="030303"/>
                      <w:spacing w:val="8"/>
                      <w:w w:val="105"/>
                      <w:sz w:val="15"/>
                    </w:rPr>
                    <w:t> </w:t>
                  </w:r>
                  <w:r>
                    <w:rPr>
                      <w:color w:val="030303"/>
                      <w:w w:val="105"/>
                      <w:sz w:val="15"/>
                    </w:rPr>
                    <w:t>Koplewicz</w:t>
                  </w:r>
                  <w:r>
                    <w:rPr>
                      <w:color w:val="030303"/>
                      <w:spacing w:val="3"/>
                      <w:w w:val="105"/>
                      <w:sz w:val="15"/>
                    </w:rPr>
                    <w:t> </w:t>
                  </w:r>
                  <w:r>
                    <w:rPr>
                      <w:color w:val="030303"/>
                      <w:w w:val="105"/>
                      <w:sz w:val="15"/>
                    </w:rPr>
                    <w:t>&amp;</w:t>
                  </w:r>
                  <w:r>
                    <w:rPr>
                      <w:color w:val="030303"/>
                      <w:spacing w:val="-3"/>
                      <w:w w:val="105"/>
                      <w:sz w:val="15"/>
                    </w:rPr>
                    <w:t> </w:t>
                  </w:r>
                  <w:r>
                    <w:rPr>
                      <w:color w:val="030303"/>
                      <w:w w:val="105"/>
                      <w:sz w:val="15"/>
                    </w:rPr>
                    <w:t>Cloitre,</w:t>
                  </w:r>
                  <w:r>
                    <w:rPr>
                      <w:color w:val="030303"/>
                      <w:spacing w:val="2"/>
                      <w:w w:val="105"/>
                      <w:sz w:val="15"/>
                    </w:rPr>
                    <w:t> </w:t>
                  </w:r>
                  <w:r>
                    <w:rPr>
                      <w:color w:val="030303"/>
                      <w:spacing w:val="-4"/>
                      <w:w w:val="105"/>
                      <w:sz w:val="15"/>
                    </w:rPr>
                    <w:t>2006</w:t>
                  </w:r>
                </w:p>
              </w:txbxContent>
            </v:textbox>
            <v:fill type="solid"/>
            <w10:wrap type="none"/>
          </v:shape>
        </w:pict>
      </w:r>
      <w:r>
        <w:rPr>
          <w:color w:val="030303"/>
          <w:w w:val="105"/>
        </w:rPr>
        <w:t>According to a study in which investigators interviewed 2,000 adolescent-parent</w:t>
      </w:r>
      <w:r>
        <w:rPr>
          <w:color w:val="030303"/>
          <w:spacing w:val="-2"/>
          <w:w w:val="105"/>
        </w:rPr>
        <w:t> </w:t>
      </w:r>
      <w:r>
        <w:rPr>
          <w:color w:val="030303"/>
          <w:w w:val="105"/>
        </w:rPr>
        <w:t>dyads living within a 5-mile radius of an area of northern Alabama and Joplin, Missouri, affected by tornadoes in spring 2011, there was evidence that a higher degree of loss due to the disaster was associated with increased mental and behavioral health consequences (Danielson et al., 2017). Following the Great East Japan</w:t>
      </w:r>
      <w:r>
        <w:rPr>
          <w:color w:val="030303"/>
          <w:spacing w:val="-1"/>
          <w:w w:val="105"/>
        </w:rPr>
        <w:t> </w:t>
      </w:r>
      <w:r>
        <w:rPr>
          <w:color w:val="030303"/>
          <w:w w:val="105"/>
        </w:rPr>
        <w:t>Earthquake, specific trauma experience, including loss of distant relatives</w:t>
      </w:r>
      <w:r>
        <w:rPr>
          <w:color w:val="030303"/>
          <w:spacing w:val="-3"/>
          <w:w w:val="105"/>
        </w:rPr>
        <w:t> </w:t>
      </w:r>
      <w:r>
        <w:rPr>
          <w:color w:val="030303"/>
          <w:w w:val="105"/>
        </w:rPr>
        <w:t>or</w:t>
      </w:r>
      <w:r>
        <w:rPr>
          <w:color w:val="030303"/>
          <w:spacing w:val="-7"/>
          <w:w w:val="105"/>
        </w:rPr>
        <w:t> </w:t>
      </w:r>
      <w:r>
        <w:rPr>
          <w:color w:val="030303"/>
          <w:w w:val="105"/>
        </w:rPr>
        <w:t>friends, was</w:t>
      </w:r>
      <w:r>
        <w:rPr>
          <w:color w:val="030303"/>
          <w:spacing w:val="-4"/>
          <w:w w:val="105"/>
        </w:rPr>
        <w:t> </w:t>
      </w:r>
      <w:r>
        <w:rPr>
          <w:color w:val="030303"/>
          <w:w w:val="105"/>
        </w:rPr>
        <w:t>associated with</w:t>
      </w:r>
      <w:r>
        <w:rPr>
          <w:color w:val="030303"/>
          <w:spacing w:val="-12"/>
          <w:w w:val="105"/>
        </w:rPr>
        <w:t> </w:t>
      </w:r>
      <w:r>
        <w:rPr>
          <w:color w:val="030303"/>
          <w:w w:val="105"/>
        </w:rPr>
        <w:t>internalizing problems in exposed children (Fujiwara et al., 2014).</w:t>
      </w:r>
    </w:p>
    <w:p>
      <w:pPr>
        <w:pStyle w:val="BodyText"/>
        <w:spacing w:before="3"/>
        <w:rPr>
          <w:sz w:val="25"/>
        </w:rPr>
      </w:pPr>
    </w:p>
    <w:p>
      <w:pPr>
        <w:pStyle w:val="Heading2"/>
      </w:pPr>
      <w:r>
        <w:rPr>
          <w:color w:val="1F419A"/>
          <w:w w:val="105"/>
        </w:rPr>
        <w:t>Modifiable</w:t>
      </w:r>
      <w:r>
        <w:rPr>
          <w:color w:val="1F419A"/>
          <w:spacing w:val="-4"/>
          <w:w w:val="105"/>
        </w:rPr>
        <w:t> </w:t>
      </w:r>
      <w:r>
        <w:rPr>
          <w:color w:val="1F419A"/>
          <w:w w:val="105"/>
        </w:rPr>
        <w:t>Risk</w:t>
      </w:r>
      <w:r>
        <w:rPr>
          <w:color w:val="1F419A"/>
          <w:spacing w:val="-6"/>
          <w:w w:val="105"/>
        </w:rPr>
        <w:t> </w:t>
      </w:r>
      <w:r>
        <w:rPr>
          <w:color w:val="1F419A"/>
          <w:w w:val="105"/>
        </w:rPr>
        <w:t>and</w:t>
      </w:r>
      <w:r>
        <w:rPr>
          <w:color w:val="1F419A"/>
          <w:spacing w:val="-12"/>
          <w:w w:val="105"/>
        </w:rPr>
        <w:t> </w:t>
      </w:r>
      <w:r>
        <w:rPr>
          <w:color w:val="1F419A"/>
          <w:w w:val="105"/>
        </w:rPr>
        <w:t>Protective</w:t>
      </w:r>
      <w:r>
        <w:rPr>
          <w:color w:val="1F419A"/>
          <w:spacing w:val="3"/>
          <w:w w:val="105"/>
        </w:rPr>
        <w:t> </w:t>
      </w:r>
      <w:r>
        <w:rPr>
          <w:color w:val="1F419A"/>
          <w:spacing w:val="-2"/>
          <w:w w:val="105"/>
        </w:rPr>
        <w:t>Factors</w:t>
      </w:r>
    </w:p>
    <w:p>
      <w:pPr>
        <w:pStyle w:val="BodyText"/>
        <w:spacing w:line="328" w:lineRule="auto" w:before="176"/>
        <w:ind w:left="119" w:right="4554" w:firstLine="3"/>
      </w:pPr>
      <w:r>
        <w:rPr>
          <w:color w:val="030303"/>
          <w:w w:val="105"/>
        </w:rPr>
        <w:t>Overall,</w:t>
      </w:r>
      <w:r>
        <w:rPr>
          <w:color w:val="030303"/>
          <w:spacing w:val="-4"/>
          <w:w w:val="105"/>
        </w:rPr>
        <w:t> </w:t>
      </w:r>
      <w:r>
        <w:rPr>
          <w:color w:val="030303"/>
          <w:w w:val="105"/>
        </w:rPr>
        <w:t>a</w:t>
      </w:r>
      <w:r>
        <w:rPr>
          <w:color w:val="030303"/>
          <w:spacing w:val="-12"/>
          <w:w w:val="105"/>
        </w:rPr>
        <w:t> </w:t>
      </w:r>
      <w:r>
        <w:rPr>
          <w:color w:val="030303"/>
          <w:w w:val="105"/>
        </w:rPr>
        <w:t>child's</w:t>
      </w:r>
      <w:r>
        <w:rPr>
          <w:color w:val="030303"/>
          <w:spacing w:val="-5"/>
          <w:w w:val="105"/>
        </w:rPr>
        <w:t> </w:t>
      </w:r>
      <w:r>
        <w:rPr>
          <w:color w:val="030303"/>
          <w:w w:val="105"/>
        </w:rPr>
        <w:t>pre-disaster emotional status,</w:t>
      </w:r>
      <w:r>
        <w:rPr>
          <w:color w:val="030303"/>
          <w:spacing w:val="-6"/>
          <w:w w:val="105"/>
        </w:rPr>
        <w:t> </w:t>
      </w:r>
      <w:r>
        <w:rPr>
          <w:color w:val="030303"/>
          <w:w w:val="105"/>
        </w:rPr>
        <w:t>previous</w:t>
      </w:r>
      <w:r>
        <w:rPr>
          <w:color w:val="030303"/>
          <w:spacing w:val="-2"/>
          <w:w w:val="105"/>
        </w:rPr>
        <w:t> </w:t>
      </w:r>
      <w:r>
        <w:rPr>
          <w:color w:val="030303"/>
          <w:w w:val="105"/>
        </w:rPr>
        <w:t>trauma history, and post-disaster family and life course influence disaster response and recovery. Family stress has been found to be associated with poor post-disaster adjustment in</w:t>
      </w:r>
      <w:r>
        <w:rPr>
          <w:color w:val="030303"/>
          <w:spacing w:val="-4"/>
          <w:w w:val="105"/>
        </w:rPr>
        <w:t> </w:t>
      </w:r>
      <w:r>
        <w:rPr>
          <w:color w:val="030303"/>
          <w:w w:val="105"/>
        </w:rPr>
        <w:t>children (Pfefferbaum</w:t>
      </w:r>
      <w:r>
        <w:rPr>
          <w:color w:val="030303"/>
          <w:spacing w:val="17"/>
          <w:w w:val="105"/>
        </w:rPr>
        <w:t> </w:t>
      </w:r>
      <w:r>
        <w:rPr>
          <w:color w:val="030303"/>
          <w:w w:val="105"/>
        </w:rPr>
        <w:t>et</w:t>
      </w:r>
      <w:r>
        <w:rPr>
          <w:color w:val="030303"/>
          <w:spacing w:val="-8"/>
          <w:w w:val="105"/>
        </w:rPr>
        <w:t> </w:t>
      </w:r>
      <w:r>
        <w:rPr>
          <w:color w:val="030303"/>
          <w:w w:val="105"/>
        </w:rPr>
        <w:t>al.,</w:t>
      </w:r>
      <w:r>
        <w:rPr>
          <w:color w:val="030303"/>
          <w:spacing w:val="-7"/>
          <w:w w:val="105"/>
        </w:rPr>
        <w:t> </w:t>
      </w:r>
      <w:r>
        <w:rPr>
          <w:color w:val="030303"/>
          <w:w w:val="105"/>
        </w:rPr>
        <w:t>2012)</w:t>
      </w:r>
      <w:r>
        <w:rPr>
          <w:color w:val="2B2B2B"/>
          <w:w w:val="105"/>
        </w:rPr>
        <w:t>.</w:t>
      </w:r>
      <w:r>
        <w:rPr>
          <w:color w:val="2B2B2B"/>
          <w:spacing w:val="-14"/>
          <w:w w:val="105"/>
        </w:rPr>
        <w:t> </w:t>
      </w:r>
      <w:r>
        <w:rPr>
          <w:color w:val="030303"/>
          <w:w w:val="105"/>
        </w:rPr>
        <w:t>Youth with</w:t>
      </w:r>
      <w:r>
        <w:rPr>
          <w:color w:val="030303"/>
          <w:spacing w:val="-3"/>
          <w:w w:val="105"/>
        </w:rPr>
        <w:t> </w:t>
      </w:r>
      <w:r>
        <w:rPr>
          <w:color w:val="030303"/>
          <w:w w:val="105"/>
        </w:rPr>
        <w:t>depression or</w:t>
      </w:r>
      <w:r>
        <w:rPr>
          <w:color w:val="030303"/>
          <w:spacing w:val="-3"/>
          <w:w w:val="105"/>
        </w:rPr>
        <w:t> </w:t>
      </w:r>
      <w:r>
        <w:rPr>
          <w:color w:val="030303"/>
          <w:w w:val="105"/>
        </w:rPr>
        <w:t>a</w:t>
      </w:r>
      <w:r>
        <w:rPr>
          <w:color w:val="030303"/>
          <w:spacing w:val="-3"/>
          <w:w w:val="105"/>
        </w:rPr>
        <w:t> </w:t>
      </w:r>
      <w:r>
        <w:rPr>
          <w:color w:val="030303"/>
          <w:w w:val="105"/>
        </w:rPr>
        <w:t>history of</w:t>
      </w:r>
    </w:p>
    <w:p>
      <w:pPr>
        <w:pStyle w:val="BodyText"/>
        <w:spacing w:line="326" w:lineRule="auto" w:before="8"/>
        <w:ind w:left="119" w:right="4021" w:firstLine="4"/>
      </w:pPr>
      <w:r>
        <w:rPr>
          <w:color w:val="030303"/>
          <w:w w:val="105"/>
        </w:rPr>
        <w:t>trauma or</w:t>
      </w:r>
      <w:r>
        <w:rPr>
          <w:color w:val="030303"/>
          <w:spacing w:val="-4"/>
          <w:w w:val="105"/>
        </w:rPr>
        <w:t> </w:t>
      </w:r>
      <w:r>
        <w:rPr>
          <w:color w:val="030303"/>
          <w:w w:val="105"/>
        </w:rPr>
        <w:t>family conflict were</w:t>
      </w:r>
      <w:r>
        <w:rPr>
          <w:color w:val="030303"/>
          <w:spacing w:val="-1"/>
          <w:w w:val="105"/>
        </w:rPr>
        <w:t> </w:t>
      </w:r>
      <w:r>
        <w:rPr>
          <w:color w:val="030303"/>
          <w:w w:val="105"/>
        </w:rPr>
        <w:t>two</w:t>
      </w:r>
      <w:r>
        <w:rPr>
          <w:color w:val="030303"/>
          <w:spacing w:val="-4"/>
          <w:w w:val="105"/>
        </w:rPr>
        <w:t> </w:t>
      </w:r>
      <w:r>
        <w:rPr>
          <w:color w:val="030303"/>
          <w:w w:val="105"/>
        </w:rPr>
        <w:t>to</w:t>
      </w:r>
      <w:r>
        <w:rPr>
          <w:color w:val="030303"/>
          <w:spacing w:val="-6"/>
          <w:w w:val="105"/>
        </w:rPr>
        <w:t> </w:t>
      </w:r>
      <w:r>
        <w:rPr>
          <w:color w:val="030303"/>
          <w:w w:val="105"/>
        </w:rPr>
        <w:t>three</w:t>
      </w:r>
      <w:r>
        <w:rPr>
          <w:color w:val="030303"/>
          <w:spacing w:val="-1"/>
          <w:w w:val="105"/>
        </w:rPr>
        <w:t> </w:t>
      </w:r>
      <w:r>
        <w:rPr>
          <w:color w:val="030303"/>
          <w:w w:val="105"/>
        </w:rPr>
        <w:t>times</w:t>
      </w:r>
      <w:r>
        <w:rPr>
          <w:color w:val="030303"/>
          <w:spacing w:val="-3"/>
          <w:w w:val="105"/>
        </w:rPr>
        <w:t> </w:t>
      </w:r>
      <w:r>
        <w:rPr>
          <w:color w:val="030303"/>
          <w:w w:val="105"/>
        </w:rPr>
        <w:t>more</w:t>
      </w:r>
      <w:r>
        <w:rPr>
          <w:color w:val="030303"/>
          <w:spacing w:val="-6"/>
          <w:w w:val="105"/>
        </w:rPr>
        <w:t> </w:t>
      </w:r>
      <w:r>
        <w:rPr>
          <w:color w:val="030303"/>
          <w:w w:val="105"/>
        </w:rPr>
        <w:t>likely to</w:t>
      </w:r>
      <w:r>
        <w:rPr>
          <w:color w:val="030303"/>
          <w:spacing w:val="-9"/>
          <w:w w:val="105"/>
        </w:rPr>
        <w:t> </w:t>
      </w:r>
      <w:r>
        <w:rPr>
          <w:color w:val="030303"/>
          <w:w w:val="105"/>
        </w:rPr>
        <w:t>also have PTSD following tornado exposure (Danielson et al., 2017).</w:t>
      </w:r>
    </w:p>
    <w:p>
      <w:pPr>
        <w:pStyle w:val="BodyText"/>
        <w:spacing w:line="328" w:lineRule="auto" w:before="7"/>
        <w:ind w:left="119" w:right="4044" w:firstLine="2"/>
      </w:pPr>
      <w:r>
        <w:rPr>
          <w:color w:val="030303"/>
          <w:w w:val="105"/>
        </w:rPr>
        <w:t>Previous exposure to</w:t>
      </w:r>
      <w:r>
        <w:rPr>
          <w:color w:val="030303"/>
          <w:spacing w:val="-11"/>
          <w:w w:val="105"/>
        </w:rPr>
        <w:t> </w:t>
      </w:r>
      <w:r>
        <w:rPr>
          <w:color w:val="030303"/>
          <w:w w:val="105"/>
        </w:rPr>
        <w:t>hurricanes and</w:t>
      </w:r>
      <w:r>
        <w:rPr>
          <w:color w:val="030303"/>
          <w:spacing w:val="-8"/>
          <w:w w:val="105"/>
        </w:rPr>
        <w:t> </w:t>
      </w:r>
      <w:r>
        <w:rPr>
          <w:color w:val="030303"/>
          <w:w w:val="105"/>
        </w:rPr>
        <w:t>violence</w:t>
      </w:r>
      <w:r>
        <w:rPr>
          <w:color w:val="030303"/>
          <w:spacing w:val="-1"/>
          <w:w w:val="105"/>
        </w:rPr>
        <w:t> </w:t>
      </w:r>
      <w:r>
        <w:rPr>
          <w:color w:val="030303"/>
          <w:w w:val="105"/>
        </w:rPr>
        <w:t>proved to</w:t>
      </w:r>
      <w:r>
        <w:rPr>
          <w:color w:val="030303"/>
          <w:spacing w:val="-11"/>
          <w:w w:val="105"/>
        </w:rPr>
        <w:t> </w:t>
      </w:r>
      <w:r>
        <w:rPr>
          <w:color w:val="030303"/>
          <w:w w:val="105"/>
        </w:rPr>
        <w:t>increase risk for a more serious PTSD trajectory in youth affected by Hurricane Katrina</w:t>
      </w:r>
      <w:r>
        <w:rPr>
          <w:color w:val="030303"/>
          <w:spacing w:val="-1"/>
          <w:w w:val="105"/>
        </w:rPr>
        <w:t> </w:t>
      </w:r>
      <w:r>
        <w:rPr>
          <w:color w:val="030303"/>
          <w:w w:val="105"/>
        </w:rPr>
        <w:t>(Self-Brown et</w:t>
      </w:r>
      <w:r>
        <w:rPr>
          <w:color w:val="030303"/>
          <w:spacing w:val="-8"/>
          <w:w w:val="105"/>
        </w:rPr>
        <w:t> </w:t>
      </w:r>
      <w:r>
        <w:rPr>
          <w:color w:val="030303"/>
          <w:w w:val="105"/>
        </w:rPr>
        <w:t>al.,</w:t>
      </w:r>
      <w:r>
        <w:rPr>
          <w:color w:val="030303"/>
          <w:spacing w:val="-3"/>
          <w:w w:val="105"/>
        </w:rPr>
        <w:t> </w:t>
      </w:r>
      <w:r>
        <w:rPr>
          <w:color w:val="030303"/>
          <w:w w:val="105"/>
        </w:rPr>
        <w:t>2013)</w:t>
      </w:r>
      <w:r>
        <w:rPr>
          <w:color w:val="2B2B2B"/>
          <w:w w:val="105"/>
        </w:rPr>
        <w:t>.</w:t>
      </w:r>
      <w:r>
        <w:rPr>
          <w:color w:val="2B2B2B"/>
          <w:spacing w:val="-21"/>
          <w:w w:val="105"/>
        </w:rPr>
        <w:t> </w:t>
      </w:r>
      <w:r>
        <w:rPr>
          <w:color w:val="030303"/>
          <w:w w:val="105"/>
        </w:rPr>
        <w:t>A</w:t>
      </w:r>
      <w:r>
        <w:rPr>
          <w:color w:val="030303"/>
          <w:spacing w:val="-14"/>
          <w:w w:val="105"/>
        </w:rPr>
        <w:t> </w:t>
      </w:r>
      <w:r>
        <w:rPr>
          <w:color w:val="030303"/>
          <w:w w:val="105"/>
        </w:rPr>
        <w:t>meta-analysis of</w:t>
      </w:r>
      <w:r>
        <w:rPr>
          <w:color w:val="030303"/>
          <w:spacing w:val="-6"/>
          <w:w w:val="105"/>
        </w:rPr>
        <w:t> </w:t>
      </w:r>
      <w:r>
        <w:rPr>
          <w:color w:val="030303"/>
          <w:w w:val="105"/>
        </w:rPr>
        <w:t>natural disasters found that in children, significant predictors of depression included prior trauma</w:t>
      </w:r>
      <w:r>
        <w:rPr>
          <w:color w:val="2B2B2B"/>
          <w:w w:val="105"/>
        </w:rPr>
        <w:t>;</w:t>
      </w:r>
      <w:r>
        <w:rPr>
          <w:color w:val="2B2B2B"/>
          <w:spacing w:val="-6"/>
          <w:w w:val="105"/>
        </w:rPr>
        <w:t> </w:t>
      </w:r>
      <w:r>
        <w:rPr>
          <w:color w:val="030303"/>
          <w:w w:val="105"/>
        </w:rPr>
        <w:t>experiencing fear, injury, or grief during the disaster</w:t>
      </w:r>
      <w:r>
        <w:rPr>
          <w:color w:val="2B2B2B"/>
          <w:w w:val="105"/>
        </w:rPr>
        <w:t>; </w:t>
      </w:r>
      <w:r>
        <w:rPr>
          <w:color w:val="030303"/>
          <w:w w:val="105"/>
        </w:rPr>
        <w:t>witnessing injury or death; being trapped during the disaster; and having poor social support (Tang et al., 2014). Peer social support was also identified as a protective factor against PTSD severity among youth affected by</w:t>
      </w:r>
      <w:r>
        <w:rPr>
          <w:color w:val="030303"/>
          <w:spacing w:val="-5"/>
          <w:w w:val="105"/>
        </w:rPr>
        <w:t> </w:t>
      </w:r>
      <w:r>
        <w:rPr>
          <w:color w:val="030303"/>
          <w:w w:val="105"/>
        </w:rPr>
        <w:t>Hurricane Katrina (Self-Brown et</w:t>
      </w:r>
      <w:r>
        <w:rPr>
          <w:color w:val="030303"/>
          <w:spacing w:val="-2"/>
          <w:w w:val="105"/>
        </w:rPr>
        <w:t> </w:t>
      </w:r>
      <w:r>
        <w:rPr>
          <w:color w:val="030303"/>
          <w:w w:val="105"/>
        </w:rPr>
        <w:t>al.,</w:t>
      </w:r>
      <w:r>
        <w:rPr>
          <w:color w:val="030303"/>
          <w:spacing w:val="-1"/>
          <w:w w:val="105"/>
        </w:rPr>
        <w:t> </w:t>
      </w:r>
      <w:r>
        <w:rPr>
          <w:color w:val="030303"/>
          <w:w w:val="105"/>
        </w:rPr>
        <w:t>2013).</w:t>
      </w:r>
    </w:p>
    <w:p>
      <w:pPr>
        <w:pStyle w:val="BodyText"/>
        <w:spacing w:before="3"/>
        <w:rPr>
          <w:sz w:val="25"/>
        </w:rPr>
      </w:pPr>
    </w:p>
    <w:p>
      <w:pPr>
        <w:pStyle w:val="Heading2"/>
        <w:ind w:left="122"/>
      </w:pPr>
      <w:r>
        <w:rPr>
          <w:color w:val="1F419A"/>
          <w:w w:val="105"/>
        </w:rPr>
        <w:t>Impact</w:t>
      </w:r>
      <w:r>
        <w:rPr>
          <w:color w:val="1F419A"/>
          <w:spacing w:val="-8"/>
          <w:w w:val="105"/>
        </w:rPr>
        <w:t> </w:t>
      </w:r>
      <w:r>
        <w:rPr>
          <w:color w:val="1F419A"/>
          <w:w w:val="105"/>
        </w:rPr>
        <w:t>of</w:t>
      </w:r>
      <w:r>
        <w:rPr>
          <w:color w:val="1F419A"/>
          <w:spacing w:val="-14"/>
          <w:w w:val="105"/>
        </w:rPr>
        <w:t> </w:t>
      </w:r>
      <w:r>
        <w:rPr>
          <w:color w:val="1F419A"/>
          <w:w w:val="105"/>
        </w:rPr>
        <w:t>Indirect</w:t>
      </w:r>
      <w:r>
        <w:rPr>
          <w:color w:val="1F419A"/>
          <w:spacing w:val="-3"/>
          <w:w w:val="105"/>
        </w:rPr>
        <w:t> </w:t>
      </w:r>
      <w:r>
        <w:rPr>
          <w:color w:val="1F419A"/>
          <w:w w:val="105"/>
        </w:rPr>
        <w:t>Exposure</w:t>
      </w:r>
      <w:r>
        <w:rPr>
          <w:color w:val="1F419A"/>
          <w:spacing w:val="4"/>
          <w:w w:val="105"/>
        </w:rPr>
        <w:t> </w:t>
      </w:r>
      <w:r>
        <w:rPr>
          <w:color w:val="1F419A"/>
          <w:w w:val="105"/>
        </w:rPr>
        <w:t>to</w:t>
      </w:r>
      <w:r>
        <w:rPr>
          <w:color w:val="1F419A"/>
          <w:spacing w:val="-12"/>
          <w:w w:val="105"/>
        </w:rPr>
        <w:t> </w:t>
      </w:r>
      <w:r>
        <w:rPr>
          <w:color w:val="1F419A"/>
          <w:w w:val="105"/>
        </w:rPr>
        <w:t>Natural</w:t>
      </w:r>
      <w:r>
        <w:rPr>
          <w:color w:val="1F419A"/>
          <w:spacing w:val="-3"/>
          <w:w w:val="105"/>
        </w:rPr>
        <w:t> </w:t>
      </w:r>
      <w:r>
        <w:rPr>
          <w:color w:val="1F419A"/>
          <w:spacing w:val="-2"/>
          <w:w w:val="105"/>
        </w:rPr>
        <w:t>Disaster</w:t>
      </w:r>
    </w:p>
    <w:p>
      <w:pPr>
        <w:pStyle w:val="BodyText"/>
        <w:spacing w:line="326" w:lineRule="auto" w:before="181"/>
        <w:ind w:left="119" w:right="4335" w:firstLine="4"/>
      </w:pPr>
      <w:r>
        <w:rPr>
          <w:color w:val="030303"/>
          <w:w w:val="105"/>
        </w:rPr>
        <w:t>Indirect exposure to disasters can happen through</w:t>
      </w:r>
      <w:r>
        <w:rPr>
          <w:color w:val="030303"/>
          <w:spacing w:val="22"/>
          <w:w w:val="105"/>
        </w:rPr>
        <w:t> </w:t>
      </w:r>
      <w:r>
        <w:rPr>
          <w:color w:val="030303"/>
          <w:w w:val="105"/>
        </w:rPr>
        <w:t>exposure</w:t>
      </w:r>
      <w:r>
        <w:rPr>
          <w:color w:val="030303"/>
          <w:spacing w:val="24"/>
          <w:w w:val="105"/>
        </w:rPr>
        <w:t> </w:t>
      </w:r>
      <w:r>
        <w:rPr>
          <w:color w:val="030303"/>
          <w:w w:val="105"/>
        </w:rPr>
        <w:t>to</w:t>
      </w:r>
      <w:r>
        <w:rPr>
          <w:color w:val="030303"/>
          <w:spacing w:val="40"/>
          <w:w w:val="105"/>
        </w:rPr>
        <w:t> </w:t>
      </w:r>
      <w:r>
        <w:rPr>
          <w:color w:val="030303"/>
          <w:w w:val="105"/>
        </w:rPr>
        <w:t>the</w:t>
      </w:r>
      <w:r>
        <w:rPr>
          <w:color w:val="030303"/>
          <w:spacing w:val="-4"/>
          <w:w w:val="105"/>
        </w:rPr>
        <w:t> </w:t>
      </w:r>
      <w:r>
        <w:rPr>
          <w:color w:val="030303"/>
          <w:w w:val="105"/>
        </w:rPr>
        <w:t>media (such</w:t>
      </w:r>
      <w:r>
        <w:rPr>
          <w:color w:val="030303"/>
          <w:spacing w:val="-6"/>
          <w:w w:val="105"/>
        </w:rPr>
        <w:t> </w:t>
      </w:r>
      <w:r>
        <w:rPr>
          <w:color w:val="030303"/>
          <w:w w:val="105"/>
        </w:rPr>
        <w:t>as</w:t>
      </w:r>
      <w:r>
        <w:rPr>
          <w:color w:val="030303"/>
          <w:spacing w:val="-5"/>
          <w:w w:val="105"/>
        </w:rPr>
        <w:t> </w:t>
      </w:r>
      <w:r>
        <w:rPr>
          <w:color w:val="030303"/>
          <w:w w:val="105"/>
        </w:rPr>
        <w:t>television, radio,</w:t>
      </w:r>
      <w:r>
        <w:rPr>
          <w:color w:val="030303"/>
          <w:spacing w:val="-1"/>
          <w:w w:val="105"/>
        </w:rPr>
        <w:t> </w:t>
      </w:r>
      <w:r>
        <w:rPr>
          <w:color w:val="030303"/>
          <w:w w:val="105"/>
        </w:rPr>
        <w:t>or</w:t>
      </w:r>
      <w:r>
        <w:rPr>
          <w:color w:val="030303"/>
          <w:spacing w:val="-3"/>
          <w:w w:val="105"/>
        </w:rPr>
        <w:t> </w:t>
      </w:r>
      <w:r>
        <w:rPr>
          <w:color w:val="030303"/>
          <w:w w:val="105"/>
        </w:rPr>
        <w:t>social</w:t>
      </w:r>
      <w:r>
        <w:rPr>
          <w:color w:val="030303"/>
          <w:spacing w:val="-1"/>
          <w:w w:val="105"/>
        </w:rPr>
        <w:t> </w:t>
      </w:r>
      <w:r>
        <w:rPr>
          <w:color w:val="030303"/>
          <w:w w:val="105"/>
        </w:rPr>
        <w:t>media)</w:t>
      </w:r>
      <w:r>
        <w:rPr>
          <w:color w:val="030303"/>
          <w:spacing w:val="-1"/>
          <w:w w:val="105"/>
        </w:rPr>
        <w:t> </w:t>
      </w:r>
      <w:r>
        <w:rPr>
          <w:color w:val="030303"/>
          <w:w w:val="105"/>
        </w:rPr>
        <w:t>or</w:t>
      </w:r>
      <w:r>
        <w:rPr>
          <w:color w:val="030303"/>
          <w:spacing w:val="-4"/>
          <w:w w:val="105"/>
        </w:rPr>
        <w:t> </w:t>
      </w:r>
      <w:r>
        <w:rPr>
          <w:color w:val="030303"/>
          <w:w w:val="105"/>
        </w:rPr>
        <w:t>to</w:t>
      </w:r>
      <w:r>
        <w:rPr>
          <w:color w:val="030303"/>
          <w:spacing w:val="-9"/>
          <w:w w:val="105"/>
        </w:rPr>
        <w:t> </w:t>
      </w:r>
      <w:r>
        <w:rPr>
          <w:color w:val="030303"/>
          <w:w w:val="105"/>
        </w:rPr>
        <w:t>parents'</w:t>
      </w:r>
    </w:p>
    <w:p>
      <w:pPr>
        <w:pStyle w:val="BodyText"/>
        <w:spacing w:line="331" w:lineRule="auto" w:before="2"/>
        <w:ind w:left="119" w:right="4274" w:firstLine="1"/>
      </w:pPr>
      <w:r>
        <w:rPr>
          <w:color w:val="030303"/>
          <w:w w:val="105"/>
        </w:rPr>
        <w:t>discussions.</w:t>
      </w:r>
      <w:r>
        <w:rPr>
          <w:color w:val="030303"/>
          <w:spacing w:val="-3"/>
          <w:w w:val="105"/>
        </w:rPr>
        <w:t> </w:t>
      </w:r>
      <w:r>
        <w:rPr>
          <w:color w:val="030303"/>
          <w:w w:val="105"/>
        </w:rPr>
        <w:t>Youth</w:t>
      </w:r>
      <w:r>
        <w:rPr>
          <w:color w:val="030303"/>
          <w:spacing w:val="-4"/>
          <w:w w:val="105"/>
        </w:rPr>
        <w:t> </w:t>
      </w:r>
      <w:r>
        <w:rPr>
          <w:color w:val="030303"/>
          <w:w w:val="105"/>
        </w:rPr>
        <w:t>who</w:t>
      </w:r>
      <w:r>
        <w:rPr>
          <w:color w:val="030303"/>
          <w:spacing w:val="-10"/>
          <w:w w:val="105"/>
        </w:rPr>
        <w:t> </w:t>
      </w:r>
      <w:r>
        <w:rPr>
          <w:color w:val="030303"/>
          <w:w w:val="105"/>
        </w:rPr>
        <w:t>view</w:t>
      </w:r>
      <w:r>
        <w:rPr>
          <w:color w:val="030303"/>
          <w:spacing w:val="-8"/>
          <w:w w:val="105"/>
        </w:rPr>
        <w:t> </w:t>
      </w:r>
      <w:r>
        <w:rPr>
          <w:color w:val="030303"/>
          <w:w w:val="105"/>
        </w:rPr>
        <w:t>media</w:t>
      </w:r>
      <w:r>
        <w:rPr>
          <w:color w:val="030303"/>
          <w:spacing w:val="-3"/>
          <w:w w:val="105"/>
        </w:rPr>
        <w:t> </w:t>
      </w:r>
      <w:r>
        <w:rPr>
          <w:color w:val="030303"/>
          <w:w w:val="105"/>
        </w:rPr>
        <w:t>coverage</w:t>
      </w:r>
      <w:r>
        <w:rPr>
          <w:color w:val="030303"/>
          <w:spacing w:val="-4"/>
          <w:w w:val="105"/>
        </w:rPr>
        <w:t> </w:t>
      </w:r>
      <w:r>
        <w:rPr>
          <w:color w:val="030303"/>
          <w:w w:val="105"/>
        </w:rPr>
        <w:t>may</w:t>
      </w:r>
      <w:r>
        <w:rPr>
          <w:color w:val="030303"/>
          <w:spacing w:val="-8"/>
          <w:w w:val="105"/>
        </w:rPr>
        <w:t> </w:t>
      </w:r>
      <w:r>
        <w:rPr>
          <w:color w:val="030303"/>
          <w:w w:val="105"/>
        </w:rPr>
        <w:t>show</w:t>
      </w:r>
      <w:r>
        <w:rPr>
          <w:color w:val="030303"/>
          <w:spacing w:val="-7"/>
          <w:w w:val="105"/>
        </w:rPr>
        <w:t> </w:t>
      </w:r>
      <w:r>
        <w:rPr>
          <w:color w:val="030303"/>
          <w:w w:val="105"/>
        </w:rPr>
        <w:t>symptoms of being afraid, worried, or anxious; they also may experience</w:t>
      </w:r>
      <w:r>
        <w:rPr>
          <w:color w:val="030303"/>
          <w:spacing w:val="40"/>
          <w:w w:val="105"/>
        </w:rPr>
        <w:t> </w:t>
      </w:r>
      <w:r>
        <w:rPr>
          <w:color w:val="030303"/>
          <w:w w:val="105"/>
        </w:rPr>
        <w:t>sleep disturbances because of these reactions or their inability to stop thinking about what they have seen or heard. Some of these reactions could</w:t>
      </w:r>
      <w:r>
        <w:rPr>
          <w:color w:val="030303"/>
          <w:spacing w:val="-1"/>
          <w:w w:val="105"/>
        </w:rPr>
        <w:t> </w:t>
      </w:r>
      <w:r>
        <w:rPr>
          <w:color w:val="030303"/>
          <w:w w:val="105"/>
        </w:rPr>
        <w:t>be</w:t>
      </w:r>
      <w:r>
        <w:rPr>
          <w:color w:val="030303"/>
          <w:spacing w:val="-3"/>
          <w:w w:val="105"/>
        </w:rPr>
        <w:t> </w:t>
      </w:r>
      <w:r>
        <w:rPr>
          <w:color w:val="030303"/>
          <w:w w:val="105"/>
        </w:rPr>
        <w:t>prompted by the fear that</w:t>
      </w:r>
      <w:r>
        <w:rPr>
          <w:color w:val="030303"/>
          <w:spacing w:val="-4"/>
          <w:w w:val="105"/>
        </w:rPr>
        <w:t> </w:t>
      </w:r>
      <w:r>
        <w:rPr>
          <w:color w:val="030303"/>
          <w:w w:val="105"/>
        </w:rPr>
        <w:t>they, or</w:t>
      </w:r>
      <w:r>
        <w:rPr>
          <w:color w:val="030303"/>
          <w:spacing w:val="-1"/>
          <w:w w:val="105"/>
        </w:rPr>
        <w:t> </w:t>
      </w:r>
      <w:r>
        <w:rPr>
          <w:color w:val="030303"/>
          <w:w w:val="105"/>
        </w:rPr>
        <w:t>their families,</w:t>
      </w:r>
    </w:p>
    <w:p>
      <w:pPr>
        <w:pStyle w:val="BodyText"/>
        <w:spacing w:line="328" w:lineRule="auto"/>
        <w:ind w:left="119" w:right="4021" w:firstLine="2"/>
      </w:pPr>
      <w:r>
        <w:rPr>
          <w:color w:val="030303"/>
          <w:w w:val="105"/>
        </w:rPr>
        <w:t>will experience what they are seeing in the media</w:t>
      </w:r>
      <w:r>
        <w:rPr>
          <w:color w:val="464646"/>
          <w:w w:val="105"/>
        </w:rPr>
        <w:t>.</w:t>
      </w:r>
      <w:r>
        <w:rPr>
          <w:color w:val="464646"/>
          <w:spacing w:val="-8"/>
          <w:w w:val="105"/>
        </w:rPr>
        <w:t> </w:t>
      </w:r>
      <w:r>
        <w:rPr>
          <w:color w:val="030303"/>
          <w:w w:val="105"/>
        </w:rPr>
        <w:t>These symptoms are proportional to the amount of time these children are exposed to coverage (Houston et</w:t>
      </w:r>
      <w:r>
        <w:rPr>
          <w:color w:val="030303"/>
          <w:spacing w:val="-11"/>
          <w:w w:val="105"/>
        </w:rPr>
        <w:t> </w:t>
      </w:r>
      <w:r>
        <w:rPr>
          <w:color w:val="030303"/>
          <w:w w:val="105"/>
        </w:rPr>
        <w:t>al.,</w:t>
      </w:r>
      <w:r>
        <w:rPr>
          <w:color w:val="030303"/>
          <w:spacing w:val="-10"/>
          <w:w w:val="105"/>
        </w:rPr>
        <w:t> </w:t>
      </w:r>
      <w:r>
        <w:rPr>
          <w:color w:val="030303"/>
          <w:w w:val="105"/>
        </w:rPr>
        <w:t>2011).</w:t>
      </w:r>
      <w:r>
        <w:rPr>
          <w:color w:val="030303"/>
          <w:spacing w:val="-11"/>
          <w:w w:val="105"/>
        </w:rPr>
        <w:t> </w:t>
      </w:r>
      <w:r>
        <w:rPr>
          <w:color w:val="030303"/>
          <w:w w:val="105"/>
        </w:rPr>
        <w:t>Children exposed to</w:t>
      </w:r>
      <w:r>
        <w:rPr>
          <w:color w:val="030303"/>
          <w:spacing w:val="-12"/>
          <w:w w:val="105"/>
        </w:rPr>
        <w:t> </w:t>
      </w:r>
      <w:r>
        <w:rPr>
          <w:color w:val="030303"/>
          <w:w w:val="105"/>
        </w:rPr>
        <w:t>media</w:t>
      </w:r>
      <w:r>
        <w:rPr>
          <w:color w:val="030303"/>
          <w:spacing w:val="-1"/>
          <w:w w:val="105"/>
        </w:rPr>
        <w:t> </w:t>
      </w:r>
      <w:r>
        <w:rPr>
          <w:color w:val="030303"/>
          <w:w w:val="105"/>
        </w:rPr>
        <w:t>coverage of disasters could be at</w:t>
      </w:r>
      <w:r>
        <w:rPr>
          <w:color w:val="030303"/>
          <w:spacing w:val="-5"/>
          <w:w w:val="105"/>
        </w:rPr>
        <w:t> </w:t>
      </w:r>
      <w:r>
        <w:rPr>
          <w:color w:val="030303"/>
          <w:w w:val="105"/>
        </w:rPr>
        <w:t>risk of re-traumatization</w:t>
      </w:r>
      <w:r>
        <w:rPr>
          <w:color w:val="030303"/>
          <w:spacing w:val="-10"/>
          <w:w w:val="105"/>
        </w:rPr>
        <w:t> </w:t>
      </w:r>
      <w:r>
        <w:rPr>
          <w:color w:val="030303"/>
          <w:w w:val="105"/>
        </w:rPr>
        <w:t>(Koplewicz &amp; Cloitre, 2006). Another source of indirect exposure to disaster is prenatal exposure. In a study investigating school performance following</w:t>
      </w:r>
    </w:p>
    <w:p>
      <w:pPr>
        <w:spacing w:after="0" w:line="328" w:lineRule="auto"/>
        <w:sectPr>
          <w:pgSz w:w="12240" w:h="15840"/>
          <w:pgMar w:header="0" w:footer="821" w:top="1420" w:bottom="1020" w:left="1320" w:right="600"/>
        </w:sectPr>
      </w:pPr>
    </w:p>
    <w:p>
      <w:pPr>
        <w:pStyle w:val="BodyText"/>
        <w:spacing w:line="333" w:lineRule="auto" w:before="79"/>
        <w:ind w:left="121" w:right="818" w:hanging="2"/>
      </w:pPr>
      <w:r>
        <w:rPr>
          <w:color w:val="030303"/>
          <w:w w:val="105"/>
        </w:rPr>
        <w:t>prenatal exposure to</w:t>
      </w:r>
      <w:r>
        <w:rPr>
          <w:color w:val="030303"/>
          <w:spacing w:val="-7"/>
          <w:w w:val="105"/>
        </w:rPr>
        <w:t> </w:t>
      </w:r>
      <w:r>
        <w:rPr>
          <w:color w:val="030303"/>
          <w:w w:val="105"/>
        </w:rPr>
        <w:t>hurricanes, the</w:t>
      </w:r>
      <w:r>
        <w:rPr>
          <w:color w:val="030303"/>
          <w:spacing w:val="-4"/>
          <w:w w:val="105"/>
        </w:rPr>
        <w:t> </w:t>
      </w:r>
      <w:r>
        <w:rPr>
          <w:color w:val="030303"/>
          <w:w w:val="105"/>
        </w:rPr>
        <w:t>prenatally exposed children</w:t>
      </w:r>
      <w:r>
        <w:rPr>
          <w:color w:val="030303"/>
          <w:spacing w:val="-1"/>
          <w:w w:val="105"/>
        </w:rPr>
        <w:t> </w:t>
      </w:r>
      <w:r>
        <w:rPr>
          <w:color w:val="030303"/>
          <w:w w:val="105"/>
        </w:rPr>
        <w:t>achieved lower scores</w:t>
      </w:r>
      <w:r>
        <w:rPr>
          <w:color w:val="030303"/>
          <w:spacing w:val="-1"/>
          <w:w w:val="105"/>
        </w:rPr>
        <w:t> </w:t>
      </w:r>
      <w:r>
        <w:rPr>
          <w:color w:val="030303"/>
          <w:w w:val="105"/>
        </w:rPr>
        <w:t>on</w:t>
      </w:r>
      <w:r>
        <w:rPr>
          <w:color w:val="030303"/>
          <w:spacing w:val="-12"/>
          <w:w w:val="105"/>
        </w:rPr>
        <w:t> </w:t>
      </w:r>
      <w:r>
        <w:rPr>
          <w:color w:val="030303"/>
          <w:w w:val="105"/>
        </w:rPr>
        <w:t>third</w:t>
      </w:r>
      <w:r>
        <w:rPr>
          <w:color w:val="030303"/>
          <w:spacing w:val="-4"/>
          <w:w w:val="105"/>
        </w:rPr>
        <w:t> </w:t>
      </w:r>
      <w:r>
        <w:rPr>
          <w:color w:val="030303"/>
          <w:w w:val="105"/>
        </w:rPr>
        <w:t>grade standardized tests in math and reading (Fuller, 2014).</w:t>
      </w:r>
    </w:p>
    <w:p>
      <w:pPr>
        <w:pStyle w:val="BodyText"/>
        <w:rPr>
          <w:sz w:val="22"/>
        </w:rPr>
      </w:pPr>
    </w:p>
    <w:p>
      <w:pPr>
        <w:pStyle w:val="Heading1"/>
        <w:spacing w:line="273" w:lineRule="auto" w:before="1"/>
        <w:ind w:right="818" w:hanging="1"/>
      </w:pPr>
      <w:r>
        <w:rPr>
          <w:color w:val="CF342D"/>
          <w:spacing w:val="-2"/>
          <w:w w:val="105"/>
        </w:rPr>
        <w:t>INTERVENTIONS</w:t>
      </w:r>
      <w:r>
        <w:rPr>
          <w:color w:val="CF342D"/>
          <w:spacing w:val="-3"/>
          <w:w w:val="105"/>
        </w:rPr>
        <w:t> </w:t>
      </w:r>
      <w:r>
        <w:rPr>
          <w:color w:val="CF342D"/>
          <w:spacing w:val="-2"/>
          <w:w w:val="105"/>
        </w:rPr>
        <w:t>TO</w:t>
      </w:r>
      <w:r>
        <w:rPr>
          <w:color w:val="CF342D"/>
          <w:spacing w:val="-15"/>
          <w:w w:val="105"/>
        </w:rPr>
        <w:t> </w:t>
      </w:r>
      <w:r>
        <w:rPr>
          <w:color w:val="CF342D"/>
          <w:spacing w:val="-2"/>
          <w:w w:val="105"/>
        </w:rPr>
        <w:t>IMPROVE</w:t>
      </w:r>
      <w:r>
        <w:rPr>
          <w:color w:val="CF342D"/>
          <w:spacing w:val="-5"/>
          <w:w w:val="105"/>
        </w:rPr>
        <w:t> </w:t>
      </w:r>
      <w:r>
        <w:rPr>
          <w:color w:val="CF342D"/>
          <w:spacing w:val="-2"/>
          <w:w w:val="105"/>
        </w:rPr>
        <w:t>POST-DISASTER</w:t>
      </w:r>
      <w:r>
        <w:rPr>
          <w:color w:val="CF342D"/>
          <w:spacing w:val="8"/>
          <w:w w:val="105"/>
        </w:rPr>
        <w:t> </w:t>
      </w:r>
      <w:r>
        <w:rPr>
          <w:color w:val="CF342D"/>
          <w:spacing w:val="-2"/>
          <w:w w:val="105"/>
        </w:rPr>
        <w:t>BEHAVIORAL</w:t>
      </w:r>
      <w:r>
        <w:rPr>
          <w:color w:val="CF342D"/>
          <w:spacing w:val="-10"/>
          <w:w w:val="105"/>
        </w:rPr>
        <w:t> </w:t>
      </w:r>
      <w:r>
        <w:rPr>
          <w:color w:val="CF342D"/>
          <w:spacing w:val="-2"/>
          <w:w w:val="105"/>
        </w:rPr>
        <w:t>HEALTH</w:t>
      </w:r>
      <w:r>
        <w:rPr>
          <w:color w:val="CF342D"/>
          <w:spacing w:val="-7"/>
          <w:w w:val="105"/>
        </w:rPr>
        <w:t> </w:t>
      </w:r>
      <w:r>
        <w:rPr>
          <w:color w:val="CF342D"/>
          <w:spacing w:val="-2"/>
          <w:w w:val="105"/>
        </w:rPr>
        <w:t>IN </w:t>
      </w:r>
      <w:r>
        <w:rPr>
          <w:color w:val="CF342D"/>
          <w:w w:val="105"/>
        </w:rPr>
        <w:t>CHILDREN AND YOUTH</w:t>
      </w:r>
    </w:p>
    <w:p>
      <w:pPr>
        <w:pStyle w:val="BodyText"/>
        <w:spacing w:line="326" w:lineRule="auto" w:before="141"/>
        <w:ind w:left="124" w:right="818" w:hanging="1"/>
      </w:pPr>
      <w:r>
        <w:rPr>
          <w:color w:val="030303"/>
          <w:w w:val="105"/>
        </w:rPr>
        <w:t>In</w:t>
      </w:r>
      <w:r>
        <w:rPr>
          <w:color w:val="030303"/>
          <w:spacing w:val="-1"/>
          <w:w w:val="105"/>
        </w:rPr>
        <w:t> </w:t>
      </w:r>
      <w:r>
        <w:rPr>
          <w:color w:val="030303"/>
          <w:w w:val="105"/>
        </w:rPr>
        <w:t>this section, we cover general principles of intervention with children and youth after disasters to</w:t>
      </w:r>
      <w:r>
        <w:rPr>
          <w:color w:val="030303"/>
          <w:spacing w:val="-2"/>
          <w:w w:val="105"/>
        </w:rPr>
        <w:t> </w:t>
      </w:r>
      <w:r>
        <w:rPr>
          <w:color w:val="030303"/>
          <w:w w:val="105"/>
        </w:rPr>
        <w:t>help them with</w:t>
      </w:r>
      <w:r>
        <w:rPr>
          <w:color w:val="030303"/>
          <w:spacing w:val="-1"/>
          <w:w w:val="105"/>
        </w:rPr>
        <w:t> </w:t>
      </w:r>
      <w:r>
        <w:rPr>
          <w:color w:val="030303"/>
          <w:w w:val="105"/>
        </w:rPr>
        <w:t>coping. We</w:t>
      </w:r>
      <w:r>
        <w:rPr>
          <w:color w:val="030303"/>
          <w:spacing w:val="-6"/>
          <w:w w:val="105"/>
        </w:rPr>
        <w:t> </w:t>
      </w:r>
      <w:r>
        <w:rPr>
          <w:color w:val="030303"/>
          <w:w w:val="105"/>
        </w:rPr>
        <w:t>also</w:t>
      </w:r>
      <w:r>
        <w:rPr>
          <w:color w:val="030303"/>
          <w:spacing w:val="-5"/>
          <w:w w:val="105"/>
        </w:rPr>
        <w:t> </w:t>
      </w:r>
      <w:r>
        <w:rPr>
          <w:color w:val="030303"/>
          <w:w w:val="105"/>
        </w:rPr>
        <w:t>discuss some</w:t>
      </w:r>
      <w:r>
        <w:rPr>
          <w:color w:val="030303"/>
          <w:spacing w:val="-1"/>
          <w:w w:val="105"/>
        </w:rPr>
        <w:t> </w:t>
      </w:r>
      <w:r>
        <w:rPr>
          <w:color w:val="030303"/>
          <w:w w:val="105"/>
        </w:rPr>
        <w:t>methodologies</w:t>
      </w:r>
      <w:r>
        <w:rPr>
          <w:color w:val="030303"/>
          <w:spacing w:val="21"/>
          <w:w w:val="105"/>
        </w:rPr>
        <w:t> </w:t>
      </w:r>
      <w:r>
        <w:rPr>
          <w:color w:val="030303"/>
          <w:w w:val="105"/>
        </w:rPr>
        <w:t>in</w:t>
      </w:r>
      <w:r>
        <w:rPr>
          <w:color w:val="030303"/>
          <w:spacing w:val="-6"/>
          <w:w w:val="105"/>
        </w:rPr>
        <w:t> </w:t>
      </w:r>
      <w:r>
        <w:rPr>
          <w:color w:val="030303"/>
          <w:w w:val="105"/>
        </w:rPr>
        <w:t>use</w:t>
      </w:r>
      <w:r>
        <w:rPr>
          <w:color w:val="030303"/>
          <w:spacing w:val="-1"/>
          <w:w w:val="105"/>
        </w:rPr>
        <w:t> </w:t>
      </w:r>
      <w:r>
        <w:rPr>
          <w:color w:val="030303"/>
          <w:w w:val="105"/>
        </w:rPr>
        <w:t>to</w:t>
      </w:r>
      <w:r>
        <w:rPr>
          <w:color w:val="030303"/>
          <w:spacing w:val="-8"/>
          <w:w w:val="105"/>
        </w:rPr>
        <w:t> </w:t>
      </w:r>
      <w:r>
        <w:rPr>
          <w:color w:val="030303"/>
          <w:w w:val="105"/>
        </w:rPr>
        <w:t>help</w:t>
      </w:r>
      <w:r>
        <w:rPr>
          <w:color w:val="030303"/>
          <w:spacing w:val="-7"/>
          <w:w w:val="105"/>
        </w:rPr>
        <w:t> </w:t>
      </w:r>
      <w:r>
        <w:rPr>
          <w:color w:val="030303"/>
          <w:w w:val="105"/>
        </w:rPr>
        <w:t>children and youth</w:t>
      </w:r>
      <w:r>
        <w:rPr>
          <w:color w:val="030303"/>
          <w:spacing w:val="-3"/>
          <w:w w:val="105"/>
        </w:rPr>
        <w:t> </w:t>
      </w:r>
      <w:r>
        <w:rPr>
          <w:color w:val="030303"/>
          <w:w w:val="105"/>
        </w:rPr>
        <w:t>after</w:t>
      </w:r>
      <w:r>
        <w:rPr>
          <w:color w:val="030303"/>
          <w:spacing w:val="-1"/>
          <w:w w:val="105"/>
        </w:rPr>
        <w:t> </w:t>
      </w:r>
      <w:r>
        <w:rPr>
          <w:color w:val="030303"/>
          <w:w w:val="105"/>
        </w:rPr>
        <w:t>disasters</w:t>
      </w:r>
      <w:r>
        <w:rPr>
          <w:color w:val="464646"/>
          <w:w w:val="105"/>
        </w:rPr>
        <w:t>.</w:t>
      </w:r>
    </w:p>
    <w:p>
      <w:pPr>
        <w:pStyle w:val="BodyText"/>
        <w:spacing w:before="9"/>
        <w:rPr>
          <w:sz w:val="24"/>
        </w:rPr>
      </w:pPr>
    </w:p>
    <w:p>
      <w:pPr>
        <w:pStyle w:val="Heading2"/>
      </w:pPr>
      <w:r>
        <w:rPr>
          <w:color w:val="1F3F9A"/>
          <w:w w:val="105"/>
        </w:rPr>
        <w:t>General</w:t>
      </w:r>
      <w:r>
        <w:rPr>
          <w:color w:val="1F3F9A"/>
          <w:spacing w:val="-13"/>
          <w:w w:val="105"/>
        </w:rPr>
        <w:t> </w:t>
      </w:r>
      <w:r>
        <w:rPr>
          <w:color w:val="1F3F9A"/>
          <w:w w:val="105"/>
        </w:rPr>
        <w:t>Intervention</w:t>
      </w:r>
      <w:r>
        <w:rPr>
          <w:color w:val="1F3F9A"/>
          <w:spacing w:val="-6"/>
          <w:w w:val="105"/>
        </w:rPr>
        <w:t> </w:t>
      </w:r>
      <w:r>
        <w:rPr>
          <w:color w:val="1F3F9A"/>
          <w:spacing w:val="-2"/>
          <w:w w:val="105"/>
        </w:rPr>
        <w:t>Strategy</w:t>
      </w:r>
    </w:p>
    <w:p>
      <w:pPr>
        <w:pStyle w:val="BodyText"/>
        <w:spacing w:line="331" w:lineRule="auto" w:before="176"/>
        <w:ind w:left="119" w:right="876" w:firstLine="5"/>
      </w:pPr>
      <w:r>
        <w:rPr>
          <w:color w:val="030303"/>
          <w:w w:val="105"/>
        </w:rPr>
        <w:t>When</w:t>
      </w:r>
      <w:r>
        <w:rPr>
          <w:color w:val="030303"/>
          <w:spacing w:val="-2"/>
          <w:w w:val="105"/>
        </w:rPr>
        <w:t> </w:t>
      </w:r>
      <w:r>
        <w:rPr>
          <w:color w:val="030303"/>
          <w:w w:val="105"/>
        </w:rPr>
        <w:t>developing a</w:t>
      </w:r>
      <w:r>
        <w:rPr>
          <w:color w:val="030303"/>
          <w:spacing w:val="-5"/>
          <w:w w:val="105"/>
        </w:rPr>
        <w:t> </w:t>
      </w:r>
      <w:r>
        <w:rPr>
          <w:color w:val="030303"/>
          <w:w w:val="105"/>
        </w:rPr>
        <w:t>post-disaster intervention strategy, several factors</w:t>
      </w:r>
      <w:r>
        <w:rPr>
          <w:color w:val="030303"/>
          <w:spacing w:val="-2"/>
          <w:w w:val="105"/>
        </w:rPr>
        <w:t> </w:t>
      </w:r>
      <w:r>
        <w:rPr>
          <w:color w:val="030303"/>
          <w:w w:val="105"/>
        </w:rPr>
        <w:t>should</w:t>
      </w:r>
      <w:r>
        <w:rPr>
          <w:color w:val="030303"/>
          <w:spacing w:val="-5"/>
          <w:w w:val="105"/>
        </w:rPr>
        <w:t> </w:t>
      </w:r>
      <w:r>
        <w:rPr>
          <w:color w:val="030303"/>
          <w:w w:val="105"/>
        </w:rPr>
        <w:t>be</w:t>
      </w:r>
      <w:r>
        <w:rPr>
          <w:color w:val="030303"/>
          <w:spacing w:val="-8"/>
          <w:w w:val="105"/>
        </w:rPr>
        <w:t> </w:t>
      </w:r>
      <w:r>
        <w:rPr>
          <w:color w:val="030303"/>
          <w:w w:val="105"/>
        </w:rPr>
        <w:t>taken</w:t>
      </w:r>
      <w:r>
        <w:rPr>
          <w:color w:val="030303"/>
          <w:spacing w:val="-3"/>
          <w:w w:val="105"/>
        </w:rPr>
        <w:t> </w:t>
      </w:r>
      <w:r>
        <w:rPr>
          <w:color w:val="030303"/>
          <w:w w:val="105"/>
        </w:rPr>
        <w:t>into</w:t>
      </w:r>
      <w:r>
        <w:rPr>
          <w:color w:val="030303"/>
          <w:spacing w:val="-11"/>
          <w:w w:val="105"/>
        </w:rPr>
        <w:t> </w:t>
      </w:r>
      <w:r>
        <w:rPr>
          <w:color w:val="030303"/>
          <w:w w:val="105"/>
        </w:rPr>
        <w:t>consideration. These factors include the developmental stage of the child or adolescent, the type of event, the cultural context,</w:t>
      </w:r>
      <w:r>
        <w:rPr>
          <w:color w:val="030303"/>
          <w:spacing w:val="21"/>
          <w:w w:val="105"/>
        </w:rPr>
        <w:t> </w:t>
      </w:r>
      <w:r>
        <w:rPr>
          <w:color w:val="030303"/>
          <w:w w:val="105"/>
        </w:rPr>
        <w:t>and the disaster</w:t>
      </w:r>
      <w:r>
        <w:rPr>
          <w:color w:val="030303"/>
          <w:spacing w:val="18"/>
          <w:w w:val="105"/>
        </w:rPr>
        <w:t> </w:t>
      </w:r>
      <w:r>
        <w:rPr>
          <w:color w:val="030303"/>
          <w:w w:val="105"/>
        </w:rPr>
        <w:t>type (Braun-Lewensohn,</w:t>
      </w:r>
      <w:r>
        <w:rPr>
          <w:color w:val="030303"/>
          <w:spacing w:val="-3"/>
          <w:w w:val="105"/>
        </w:rPr>
        <w:t> </w:t>
      </w:r>
      <w:r>
        <w:rPr>
          <w:color w:val="030303"/>
          <w:w w:val="105"/>
        </w:rPr>
        <w:t>2015). In a review of several studies,</w:t>
      </w:r>
      <w:r>
        <w:rPr>
          <w:color w:val="030303"/>
          <w:spacing w:val="19"/>
          <w:w w:val="105"/>
        </w:rPr>
        <w:t> </w:t>
      </w:r>
      <w:r>
        <w:rPr>
          <w:color w:val="030303"/>
          <w:w w:val="105"/>
        </w:rPr>
        <w:t>researchers</w:t>
      </w:r>
      <w:r>
        <w:rPr>
          <w:color w:val="030303"/>
          <w:w w:val="105"/>
        </w:rPr>
        <w:t> found that any of</w:t>
      </w:r>
      <w:r>
        <w:rPr>
          <w:color w:val="030303"/>
          <w:spacing w:val="-1"/>
          <w:w w:val="105"/>
        </w:rPr>
        <w:t> </w:t>
      </w:r>
      <w:r>
        <w:rPr>
          <w:color w:val="030303"/>
          <w:w w:val="105"/>
        </w:rPr>
        <w:t>a wide range of psychological interventions was better than no intervention when</w:t>
      </w:r>
    </w:p>
    <w:p>
      <w:pPr>
        <w:pStyle w:val="BodyText"/>
        <w:spacing w:line="331" w:lineRule="auto"/>
        <w:ind w:left="120" w:right="901" w:firstLine="3"/>
      </w:pPr>
      <w:r>
        <w:rPr>
          <w:color w:val="030303"/>
          <w:w w:val="105"/>
        </w:rPr>
        <w:t>it came to</w:t>
      </w:r>
      <w:r>
        <w:rPr>
          <w:color w:val="030303"/>
          <w:spacing w:val="-1"/>
          <w:w w:val="105"/>
        </w:rPr>
        <w:t> </w:t>
      </w:r>
      <w:r>
        <w:rPr>
          <w:color w:val="030303"/>
          <w:w w:val="105"/>
        </w:rPr>
        <w:t>improvement of PTSD symptoms in</w:t>
      </w:r>
      <w:r>
        <w:rPr>
          <w:color w:val="030303"/>
          <w:spacing w:val="-4"/>
          <w:w w:val="105"/>
        </w:rPr>
        <w:t> </w:t>
      </w:r>
      <w:r>
        <w:rPr>
          <w:color w:val="030303"/>
          <w:w w:val="105"/>
        </w:rPr>
        <w:t>children and adolescents (Newman et al., 2014). The interventions in</w:t>
      </w:r>
      <w:r>
        <w:rPr>
          <w:color w:val="030303"/>
          <w:spacing w:val="-10"/>
          <w:w w:val="105"/>
        </w:rPr>
        <w:t> </w:t>
      </w:r>
      <w:r>
        <w:rPr>
          <w:color w:val="030303"/>
          <w:w w:val="105"/>
        </w:rPr>
        <w:t>studies</w:t>
      </w:r>
      <w:r>
        <w:rPr>
          <w:color w:val="030303"/>
          <w:spacing w:val="-1"/>
          <w:w w:val="105"/>
        </w:rPr>
        <w:t> </w:t>
      </w:r>
      <w:r>
        <w:rPr>
          <w:color w:val="030303"/>
          <w:w w:val="105"/>
        </w:rPr>
        <w:t>the</w:t>
      </w:r>
      <w:r>
        <w:rPr>
          <w:color w:val="030303"/>
          <w:spacing w:val="-7"/>
          <w:w w:val="105"/>
        </w:rPr>
        <w:t> </w:t>
      </w:r>
      <w:r>
        <w:rPr>
          <w:color w:val="030303"/>
          <w:w w:val="105"/>
        </w:rPr>
        <w:t>researchers reviewed</w:t>
      </w:r>
      <w:r>
        <w:rPr>
          <w:color w:val="030303"/>
          <w:spacing w:val="-1"/>
          <w:w w:val="105"/>
        </w:rPr>
        <w:t> </w:t>
      </w:r>
      <w:r>
        <w:rPr>
          <w:color w:val="030303"/>
          <w:w w:val="105"/>
        </w:rPr>
        <w:t>included various</w:t>
      </w:r>
      <w:r>
        <w:rPr>
          <w:color w:val="030303"/>
          <w:spacing w:val="-5"/>
          <w:w w:val="105"/>
        </w:rPr>
        <w:t> </w:t>
      </w:r>
      <w:r>
        <w:rPr>
          <w:color w:val="030303"/>
          <w:w w:val="105"/>
        </w:rPr>
        <w:t>forms</w:t>
      </w:r>
      <w:r>
        <w:rPr>
          <w:color w:val="030303"/>
          <w:spacing w:val="-5"/>
          <w:w w:val="105"/>
        </w:rPr>
        <w:t> </w:t>
      </w:r>
      <w:r>
        <w:rPr>
          <w:color w:val="030303"/>
          <w:w w:val="105"/>
        </w:rPr>
        <w:t>of</w:t>
      </w:r>
      <w:r>
        <w:rPr>
          <w:color w:val="030303"/>
          <w:spacing w:val="-8"/>
          <w:w w:val="105"/>
        </w:rPr>
        <w:t> </w:t>
      </w:r>
      <w:r>
        <w:rPr>
          <w:color w:val="030303"/>
          <w:w w:val="105"/>
        </w:rPr>
        <w:t>cognitive behavioral therapy, as</w:t>
      </w:r>
      <w:r>
        <w:rPr>
          <w:color w:val="030303"/>
          <w:spacing w:val="-3"/>
          <w:w w:val="105"/>
        </w:rPr>
        <w:t> </w:t>
      </w:r>
      <w:r>
        <w:rPr>
          <w:color w:val="030303"/>
          <w:w w:val="105"/>
        </w:rPr>
        <w:t>well</w:t>
      </w:r>
      <w:r>
        <w:rPr>
          <w:color w:val="030303"/>
          <w:spacing w:val="-4"/>
          <w:w w:val="105"/>
        </w:rPr>
        <w:t> </w:t>
      </w:r>
      <w:r>
        <w:rPr>
          <w:color w:val="030303"/>
          <w:w w:val="105"/>
        </w:rPr>
        <w:t>as</w:t>
      </w:r>
      <w:r>
        <w:rPr>
          <w:color w:val="030303"/>
          <w:spacing w:val="-5"/>
          <w:w w:val="105"/>
        </w:rPr>
        <w:t> </w:t>
      </w:r>
      <w:r>
        <w:rPr>
          <w:color w:val="030303"/>
          <w:w w:val="105"/>
        </w:rPr>
        <w:t>relaxation, Psychological First</w:t>
      </w:r>
      <w:r>
        <w:rPr>
          <w:color w:val="030303"/>
          <w:spacing w:val="-10"/>
          <w:w w:val="105"/>
        </w:rPr>
        <w:t> </w:t>
      </w:r>
      <w:r>
        <w:rPr>
          <w:color w:val="030303"/>
          <w:w w:val="105"/>
        </w:rPr>
        <w:t>Aid,</w:t>
      </w:r>
      <w:r>
        <w:rPr>
          <w:color w:val="030303"/>
          <w:spacing w:val="-3"/>
          <w:w w:val="105"/>
        </w:rPr>
        <w:t> </w:t>
      </w:r>
      <w:r>
        <w:rPr>
          <w:color w:val="030303"/>
          <w:w w:val="105"/>
        </w:rPr>
        <w:t>exposure, and</w:t>
      </w:r>
      <w:r>
        <w:rPr>
          <w:color w:val="030303"/>
          <w:spacing w:val="-5"/>
          <w:w w:val="105"/>
        </w:rPr>
        <w:t> </w:t>
      </w:r>
      <w:r>
        <w:rPr>
          <w:color w:val="030303"/>
          <w:w w:val="105"/>
        </w:rPr>
        <w:t>blends of</w:t>
      </w:r>
      <w:r>
        <w:rPr>
          <w:color w:val="030303"/>
          <w:spacing w:val="-4"/>
          <w:w w:val="105"/>
        </w:rPr>
        <w:t> </w:t>
      </w:r>
      <w:r>
        <w:rPr>
          <w:color w:val="030303"/>
          <w:w w:val="105"/>
        </w:rPr>
        <w:t>different types</w:t>
      </w:r>
      <w:r>
        <w:rPr>
          <w:color w:val="030303"/>
          <w:spacing w:val="-2"/>
          <w:w w:val="105"/>
        </w:rPr>
        <w:t> </w:t>
      </w:r>
      <w:r>
        <w:rPr>
          <w:color w:val="030303"/>
          <w:w w:val="105"/>
        </w:rPr>
        <w:t>of</w:t>
      </w:r>
      <w:r>
        <w:rPr>
          <w:color w:val="030303"/>
          <w:spacing w:val="-5"/>
          <w:w w:val="105"/>
        </w:rPr>
        <w:t> </w:t>
      </w:r>
      <w:r>
        <w:rPr>
          <w:color w:val="030303"/>
          <w:w w:val="105"/>
        </w:rPr>
        <w:t>approaches and </w:t>
      </w:r>
      <w:r>
        <w:rPr>
          <w:color w:val="030303"/>
          <w:spacing w:val="-2"/>
          <w:w w:val="105"/>
        </w:rPr>
        <w:t>interventions.</w:t>
      </w:r>
    </w:p>
    <w:p>
      <w:pPr>
        <w:pStyle w:val="BodyText"/>
        <w:spacing w:line="333" w:lineRule="auto" w:before="92"/>
        <w:ind w:left="120" w:right="1032" w:firstLine="3"/>
      </w:pPr>
      <w:r>
        <w:rPr>
          <w:color w:val="030303"/>
          <w:w w:val="105"/>
        </w:rPr>
        <w:t>In</w:t>
      </w:r>
      <w:r>
        <w:rPr>
          <w:color w:val="030303"/>
          <w:spacing w:val="-14"/>
          <w:w w:val="105"/>
        </w:rPr>
        <w:t> </w:t>
      </w:r>
      <w:r>
        <w:rPr>
          <w:color w:val="030303"/>
          <w:w w:val="105"/>
        </w:rPr>
        <w:t>general, a</w:t>
      </w:r>
      <w:r>
        <w:rPr>
          <w:color w:val="030303"/>
          <w:spacing w:val="-7"/>
          <w:w w:val="105"/>
        </w:rPr>
        <w:t> </w:t>
      </w:r>
      <w:r>
        <w:rPr>
          <w:color w:val="030303"/>
          <w:w w:val="105"/>
        </w:rPr>
        <w:t>three-tiered, stepped-care public</w:t>
      </w:r>
      <w:r>
        <w:rPr>
          <w:color w:val="030303"/>
          <w:spacing w:val="-4"/>
          <w:w w:val="105"/>
        </w:rPr>
        <w:t> </w:t>
      </w:r>
      <w:r>
        <w:rPr>
          <w:color w:val="030303"/>
          <w:w w:val="105"/>
        </w:rPr>
        <w:t>health</w:t>
      </w:r>
      <w:r>
        <w:rPr>
          <w:color w:val="030303"/>
          <w:spacing w:val="-2"/>
          <w:w w:val="105"/>
        </w:rPr>
        <w:t> </w:t>
      </w:r>
      <w:r>
        <w:rPr>
          <w:color w:val="030303"/>
          <w:w w:val="105"/>
        </w:rPr>
        <w:t>approach</w:t>
      </w:r>
      <w:r>
        <w:rPr>
          <w:color w:val="030303"/>
          <w:spacing w:val="-2"/>
          <w:w w:val="105"/>
        </w:rPr>
        <w:t> </w:t>
      </w:r>
      <w:r>
        <w:rPr>
          <w:color w:val="030303"/>
          <w:w w:val="105"/>
        </w:rPr>
        <w:t>can</w:t>
      </w:r>
      <w:r>
        <w:rPr>
          <w:color w:val="030303"/>
          <w:spacing w:val="-8"/>
          <w:w w:val="105"/>
        </w:rPr>
        <w:t> </w:t>
      </w:r>
      <w:r>
        <w:rPr>
          <w:color w:val="030303"/>
          <w:w w:val="105"/>
        </w:rPr>
        <w:t>offer</w:t>
      </w:r>
      <w:r>
        <w:rPr>
          <w:color w:val="030303"/>
          <w:spacing w:val="-5"/>
          <w:w w:val="105"/>
        </w:rPr>
        <w:t> </w:t>
      </w:r>
      <w:r>
        <w:rPr>
          <w:color w:val="030303"/>
          <w:w w:val="105"/>
        </w:rPr>
        <w:t>multiple</w:t>
      </w:r>
      <w:r>
        <w:rPr>
          <w:color w:val="030303"/>
          <w:spacing w:val="-2"/>
          <w:w w:val="105"/>
        </w:rPr>
        <w:t> </w:t>
      </w:r>
      <w:r>
        <w:rPr>
          <w:color w:val="030303"/>
          <w:w w:val="105"/>
        </w:rPr>
        <w:t>intervention strategies at different post-disaster time points and thus ensure that survivors receive services based upon</w:t>
      </w:r>
    </w:p>
    <w:p>
      <w:pPr>
        <w:pStyle w:val="BodyText"/>
        <w:spacing w:line="328" w:lineRule="auto"/>
        <w:ind w:left="119" w:right="1295" w:hanging="1"/>
      </w:pPr>
      <w:r>
        <w:rPr>
          <w:color w:val="030303"/>
          <w:w w:val="105"/>
        </w:rPr>
        <w:t>their disaster experience and</w:t>
      </w:r>
      <w:r>
        <w:rPr>
          <w:color w:val="030303"/>
          <w:spacing w:val="-2"/>
          <w:w w:val="105"/>
        </w:rPr>
        <w:t> </w:t>
      </w:r>
      <w:r>
        <w:rPr>
          <w:color w:val="030303"/>
          <w:w w:val="105"/>
        </w:rPr>
        <w:t>current needs (Institute of</w:t>
      </w:r>
      <w:r>
        <w:rPr>
          <w:color w:val="030303"/>
          <w:spacing w:val="-4"/>
          <w:w w:val="105"/>
        </w:rPr>
        <w:t> </w:t>
      </w:r>
      <w:r>
        <w:rPr>
          <w:color w:val="030303"/>
          <w:w w:val="105"/>
        </w:rPr>
        <w:t>Medicine [IOM], 2015). Universal preventive interventions,</w:t>
      </w:r>
      <w:r>
        <w:rPr>
          <w:color w:val="030303"/>
          <w:spacing w:val="-10"/>
          <w:w w:val="105"/>
        </w:rPr>
        <w:t> </w:t>
      </w:r>
      <w:r>
        <w:rPr>
          <w:color w:val="030303"/>
          <w:w w:val="105"/>
        </w:rPr>
        <w:t>or tier 1, are used for general populations of children whose disaster exposure and experiences may vary greatly</w:t>
      </w:r>
      <w:r>
        <w:rPr>
          <w:color w:val="565656"/>
          <w:w w:val="105"/>
        </w:rPr>
        <w:t>.</w:t>
      </w:r>
      <w:r>
        <w:rPr>
          <w:color w:val="565656"/>
          <w:spacing w:val="-16"/>
          <w:w w:val="105"/>
        </w:rPr>
        <w:t> </w:t>
      </w:r>
      <w:r>
        <w:rPr>
          <w:color w:val="030303"/>
          <w:w w:val="105"/>
        </w:rPr>
        <w:t>These interventions may help</w:t>
      </w:r>
      <w:r>
        <w:rPr>
          <w:color w:val="030303"/>
          <w:spacing w:val="-7"/>
          <w:w w:val="105"/>
        </w:rPr>
        <w:t> </w:t>
      </w:r>
      <w:r>
        <w:rPr>
          <w:color w:val="030303"/>
          <w:w w:val="105"/>
        </w:rPr>
        <w:t>all</w:t>
      </w:r>
      <w:r>
        <w:rPr>
          <w:color w:val="030303"/>
          <w:spacing w:val="-6"/>
          <w:w w:val="105"/>
        </w:rPr>
        <w:t> </w:t>
      </w:r>
      <w:r>
        <w:rPr>
          <w:color w:val="030303"/>
          <w:w w:val="105"/>
        </w:rPr>
        <w:t>children by</w:t>
      </w:r>
      <w:r>
        <w:rPr>
          <w:color w:val="030303"/>
          <w:spacing w:val="-3"/>
          <w:w w:val="105"/>
        </w:rPr>
        <w:t> </w:t>
      </w:r>
      <w:r>
        <w:rPr>
          <w:color w:val="030303"/>
          <w:w w:val="105"/>
        </w:rPr>
        <w:t>normalizing their disaster reactions and</w:t>
      </w:r>
      <w:r>
        <w:rPr>
          <w:color w:val="030303"/>
          <w:spacing w:val="-1"/>
          <w:w w:val="105"/>
        </w:rPr>
        <w:t> </w:t>
      </w:r>
      <w:r>
        <w:rPr>
          <w:color w:val="030303"/>
          <w:w w:val="105"/>
        </w:rPr>
        <w:t>helping them process their experiences. These interventions are usually administered in</w:t>
      </w:r>
      <w:r>
        <w:rPr>
          <w:color w:val="030303"/>
          <w:spacing w:val="-12"/>
          <w:w w:val="105"/>
        </w:rPr>
        <w:t> </w:t>
      </w:r>
      <w:r>
        <w:rPr>
          <w:color w:val="030303"/>
          <w:w w:val="105"/>
        </w:rPr>
        <w:t>groups</w:t>
      </w:r>
      <w:r>
        <w:rPr>
          <w:color w:val="030303"/>
          <w:spacing w:val="-4"/>
          <w:w w:val="105"/>
        </w:rPr>
        <w:t> </w:t>
      </w:r>
      <w:r>
        <w:rPr>
          <w:color w:val="030303"/>
          <w:w w:val="105"/>
        </w:rPr>
        <w:t>and</w:t>
      </w:r>
      <w:r>
        <w:rPr>
          <w:color w:val="030303"/>
          <w:spacing w:val="-5"/>
          <w:w w:val="105"/>
        </w:rPr>
        <w:t> </w:t>
      </w:r>
      <w:r>
        <w:rPr>
          <w:color w:val="030303"/>
          <w:w w:val="105"/>
        </w:rPr>
        <w:t>rely</w:t>
      </w:r>
      <w:r>
        <w:rPr>
          <w:color w:val="030303"/>
          <w:spacing w:val="-4"/>
          <w:w w:val="105"/>
        </w:rPr>
        <w:t> </w:t>
      </w:r>
      <w:r>
        <w:rPr>
          <w:color w:val="030303"/>
          <w:w w:val="105"/>
        </w:rPr>
        <w:t>heavily on</w:t>
      </w:r>
      <w:r>
        <w:rPr>
          <w:color w:val="030303"/>
          <w:spacing w:val="-3"/>
          <w:w w:val="105"/>
        </w:rPr>
        <w:t> </w:t>
      </w:r>
      <w:r>
        <w:rPr>
          <w:color w:val="030303"/>
          <w:w w:val="105"/>
        </w:rPr>
        <w:t>various</w:t>
      </w:r>
      <w:r>
        <w:rPr>
          <w:color w:val="030303"/>
          <w:spacing w:val="-3"/>
          <w:w w:val="105"/>
        </w:rPr>
        <w:t> </w:t>
      </w:r>
      <w:r>
        <w:rPr>
          <w:color w:val="030303"/>
          <w:w w:val="105"/>
        </w:rPr>
        <w:t>cognitive behavioral techniques (IOM,</w:t>
      </w:r>
      <w:r>
        <w:rPr>
          <w:color w:val="030303"/>
          <w:spacing w:val="-1"/>
          <w:w w:val="105"/>
        </w:rPr>
        <w:t> </w:t>
      </w:r>
      <w:r>
        <w:rPr>
          <w:color w:val="030303"/>
          <w:w w:val="105"/>
        </w:rPr>
        <w:t>2015;</w:t>
      </w:r>
      <w:r>
        <w:rPr>
          <w:color w:val="030303"/>
          <w:spacing w:val="-3"/>
          <w:w w:val="105"/>
        </w:rPr>
        <w:t> </w:t>
      </w:r>
      <w:r>
        <w:rPr>
          <w:color w:val="030303"/>
          <w:w w:val="105"/>
        </w:rPr>
        <w:t>Pfefferbaum et</w:t>
      </w:r>
      <w:r>
        <w:rPr>
          <w:color w:val="030303"/>
          <w:spacing w:val="-4"/>
          <w:w w:val="105"/>
        </w:rPr>
        <w:t> </w:t>
      </w:r>
      <w:r>
        <w:rPr>
          <w:color w:val="030303"/>
          <w:w w:val="105"/>
        </w:rPr>
        <w:t>al.,</w:t>
      </w:r>
    </w:p>
    <w:p>
      <w:pPr>
        <w:pStyle w:val="BodyText"/>
        <w:spacing w:line="326" w:lineRule="auto" w:before="1"/>
        <w:ind w:left="120" w:right="901"/>
      </w:pPr>
      <w:r>
        <w:rPr>
          <w:color w:val="030303"/>
          <w:w w:val="105"/>
        </w:rPr>
        <w:t>2014).</w:t>
      </w:r>
      <w:r>
        <w:rPr>
          <w:color w:val="030303"/>
          <w:spacing w:val="-4"/>
          <w:w w:val="105"/>
        </w:rPr>
        <w:t> </w:t>
      </w:r>
      <w:r>
        <w:rPr>
          <w:color w:val="030303"/>
          <w:w w:val="105"/>
        </w:rPr>
        <w:t>Targeted short-term</w:t>
      </w:r>
      <w:r>
        <w:rPr>
          <w:color w:val="030303"/>
          <w:spacing w:val="-2"/>
          <w:w w:val="105"/>
        </w:rPr>
        <w:t> </w:t>
      </w:r>
      <w:r>
        <w:rPr>
          <w:color w:val="030303"/>
          <w:w w:val="105"/>
        </w:rPr>
        <w:t>interventions represent the</w:t>
      </w:r>
      <w:r>
        <w:rPr>
          <w:color w:val="030303"/>
          <w:spacing w:val="-5"/>
          <w:w w:val="105"/>
        </w:rPr>
        <w:t> </w:t>
      </w:r>
      <w:r>
        <w:rPr>
          <w:color w:val="030303"/>
          <w:w w:val="105"/>
        </w:rPr>
        <w:t>second</w:t>
      </w:r>
      <w:r>
        <w:rPr>
          <w:color w:val="030303"/>
          <w:spacing w:val="-3"/>
          <w:w w:val="105"/>
        </w:rPr>
        <w:t> </w:t>
      </w:r>
      <w:r>
        <w:rPr>
          <w:color w:val="030303"/>
          <w:w w:val="105"/>
        </w:rPr>
        <w:t>tier,</w:t>
      </w:r>
      <w:r>
        <w:rPr>
          <w:color w:val="030303"/>
          <w:spacing w:val="-6"/>
          <w:w w:val="105"/>
        </w:rPr>
        <w:t> </w:t>
      </w:r>
      <w:r>
        <w:rPr>
          <w:color w:val="030303"/>
          <w:w w:val="105"/>
        </w:rPr>
        <w:t>and</w:t>
      </w:r>
      <w:r>
        <w:rPr>
          <w:color w:val="030303"/>
          <w:spacing w:val="-8"/>
          <w:w w:val="105"/>
        </w:rPr>
        <w:t> </w:t>
      </w:r>
      <w:r>
        <w:rPr>
          <w:color w:val="030303"/>
          <w:w w:val="105"/>
        </w:rPr>
        <w:t>they</w:t>
      </w:r>
      <w:r>
        <w:rPr>
          <w:color w:val="030303"/>
          <w:spacing w:val="-4"/>
          <w:w w:val="105"/>
        </w:rPr>
        <w:t> </w:t>
      </w:r>
      <w:r>
        <w:rPr>
          <w:color w:val="030303"/>
          <w:w w:val="105"/>
        </w:rPr>
        <w:t>can</w:t>
      </w:r>
      <w:r>
        <w:rPr>
          <w:color w:val="030303"/>
          <w:spacing w:val="-7"/>
          <w:w w:val="105"/>
        </w:rPr>
        <w:t> </w:t>
      </w:r>
      <w:r>
        <w:rPr>
          <w:color w:val="030303"/>
          <w:w w:val="105"/>
        </w:rPr>
        <w:t>be</w:t>
      </w:r>
      <w:r>
        <w:rPr>
          <w:color w:val="030303"/>
          <w:spacing w:val="-9"/>
          <w:w w:val="105"/>
        </w:rPr>
        <w:t> </w:t>
      </w:r>
      <w:r>
        <w:rPr>
          <w:color w:val="030303"/>
          <w:w w:val="105"/>
        </w:rPr>
        <w:t>used</w:t>
      </w:r>
      <w:r>
        <w:rPr>
          <w:color w:val="030303"/>
          <w:spacing w:val="-5"/>
          <w:w w:val="105"/>
        </w:rPr>
        <w:t> </w:t>
      </w:r>
      <w:r>
        <w:rPr>
          <w:color w:val="030303"/>
          <w:w w:val="105"/>
        </w:rPr>
        <w:t>with</w:t>
      </w:r>
      <w:r>
        <w:rPr>
          <w:color w:val="030303"/>
          <w:spacing w:val="-8"/>
          <w:w w:val="105"/>
        </w:rPr>
        <w:t> </w:t>
      </w:r>
      <w:r>
        <w:rPr>
          <w:color w:val="030303"/>
          <w:w w:val="105"/>
        </w:rPr>
        <w:t>individuals or groups and delivered in</w:t>
      </w:r>
      <w:r>
        <w:rPr>
          <w:color w:val="030303"/>
          <w:spacing w:val="-1"/>
          <w:w w:val="105"/>
        </w:rPr>
        <w:t> </w:t>
      </w:r>
      <w:r>
        <w:rPr>
          <w:color w:val="030303"/>
          <w:w w:val="105"/>
        </w:rPr>
        <w:t>various settings (for example, Cognitive Behavioral Intervention for</w:t>
      </w:r>
      <w:r>
        <w:rPr>
          <w:color w:val="030303"/>
          <w:spacing w:val="-4"/>
          <w:w w:val="105"/>
        </w:rPr>
        <w:t> </w:t>
      </w:r>
      <w:r>
        <w:rPr>
          <w:color w:val="030303"/>
          <w:w w:val="105"/>
        </w:rPr>
        <w:t>Trauma</w:t>
      </w:r>
    </w:p>
    <w:p>
      <w:pPr>
        <w:pStyle w:val="BodyText"/>
        <w:spacing w:line="328" w:lineRule="auto" w:before="7"/>
        <w:ind w:left="119" w:right="818" w:firstLine="4"/>
      </w:pPr>
      <w:r>
        <w:rPr>
          <w:color w:val="030303"/>
          <w:w w:val="105"/>
        </w:rPr>
        <w:t>in</w:t>
      </w:r>
      <w:r>
        <w:rPr>
          <w:color w:val="030303"/>
          <w:spacing w:val="-2"/>
          <w:w w:val="105"/>
        </w:rPr>
        <w:t> </w:t>
      </w:r>
      <w:r>
        <w:rPr>
          <w:color w:val="030303"/>
          <w:w w:val="105"/>
        </w:rPr>
        <w:t>Schools, or CBITS). The third tier includes longer-term and more intensive interventions that can be delivered</w:t>
      </w:r>
      <w:r>
        <w:rPr>
          <w:color w:val="030303"/>
          <w:spacing w:val="-3"/>
          <w:w w:val="105"/>
        </w:rPr>
        <w:t> </w:t>
      </w:r>
      <w:r>
        <w:rPr>
          <w:color w:val="030303"/>
          <w:w w:val="105"/>
        </w:rPr>
        <w:t>primarily</w:t>
      </w:r>
      <w:r>
        <w:rPr>
          <w:color w:val="030303"/>
          <w:spacing w:val="-3"/>
          <w:w w:val="105"/>
        </w:rPr>
        <w:t> </w:t>
      </w:r>
      <w:r>
        <w:rPr>
          <w:color w:val="030303"/>
          <w:w w:val="105"/>
        </w:rPr>
        <w:t>to</w:t>
      </w:r>
      <w:r>
        <w:rPr>
          <w:color w:val="030303"/>
          <w:spacing w:val="-14"/>
          <w:w w:val="105"/>
        </w:rPr>
        <w:t> </w:t>
      </w:r>
      <w:r>
        <w:rPr>
          <w:color w:val="030303"/>
          <w:w w:val="105"/>
        </w:rPr>
        <w:t>individuals experiencing severe</w:t>
      </w:r>
      <w:r>
        <w:rPr>
          <w:color w:val="030303"/>
          <w:spacing w:val="-4"/>
          <w:w w:val="105"/>
        </w:rPr>
        <w:t> </w:t>
      </w:r>
      <w:r>
        <w:rPr>
          <w:color w:val="030303"/>
          <w:w w:val="105"/>
        </w:rPr>
        <w:t>and/or</w:t>
      </w:r>
      <w:r>
        <w:rPr>
          <w:color w:val="030303"/>
          <w:spacing w:val="-4"/>
          <w:w w:val="105"/>
        </w:rPr>
        <w:t> </w:t>
      </w:r>
      <w:r>
        <w:rPr>
          <w:color w:val="030303"/>
          <w:w w:val="105"/>
        </w:rPr>
        <w:t>long-lasting symptoms.</w:t>
      </w:r>
      <w:r>
        <w:rPr>
          <w:color w:val="030303"/>
          <w:spacing w:val="-4"/>
          <w:w w:val="105"/>
        </w:rPr>
        <w:t> </w:t>
      </w:r>
      <w:r>
        <w:rPr>
          <w:color w:val="030303"/>
          <w:w w:val="105"/>
        </w:rPr>
        <w:t>These</w:t>
      </w:r>
      <w:r>
        <w:rPr>
          <w:color w:val="030303"/>
          <w:spacing w:val="-5"/>
          <w:w w:val="105"/>
        </w:rPr>
        <w:t> </w:t>
      </w:r>
      <w:r>
        <w:rPr>
          <w:color w:val="030303"/>
          <w:w w:val="105"/>
        </w:rPr>
        <w:t>interventions may involve more intensive treatment such as psychopharmacology</w:t>
      </w:r>
      <w:r>
        <w:rPr>
          <w:color w:val="030303"/>
          <w:spacing w:val="-6"/>
          <w:w w:val="105"/>
        </w:rPr>
        <w:t> </w:t>
      </w:r>
      <w:r>
        <w:rPr>
          <w:color w:val="030303"/>
          <w:w w:val="105"/>
        </w:rPr>
        <w:t>(IOM, 2015).</w:t>
      </w:r>
    </w:p>
    <w:p>
      <w:pPr>
        <w:pStyle w:val="BodyText"/>
        <w:spacing w:before="8"/>
        <w:rPr>
          <w:sz w:val="24"/>
        </w:rPr>
      </w:pPr>
    </w:p>
    <w:p>
      <w:pPr>
        <w:pStyle w:val="Heading2"/>
        <w:ind w:left="124"/>
      </w:pPr>
      <w:r>
        <w:rPr>
          <w:color w:val="1F3F9A"/>
          <w:spacing w:val="-2"/>
          <w:w w:val="105"/>
        </w:rPr>
        <w:t>Screening</w:t>
      </w:r>
    </w:p>
    <w:p>
      <w:pPr>
        <w:pStyle w:val="BodyText"/>
        <w:spacing w:line="328" w:lineRule="auto" w:before="177"/>
        <w:ind w:left="119" w:right="818" w:firstLine="4"/>
      </w:pPr>
      <w:r>
        <w:rPr>
          <w:color w:val="030303"/>
          <w:w w:val="105"/>
        </w:rPr>
        <w:t>In</w:t>
      </w:r>
      <w:r>
        <w:rPr>
          <w:color w:val="030303"/>
          <w:spacing w:val="-3"/>
          <w:w w:val="105"/>
        </w:rPr>
        <w:t> </w:t>
      </w:r>
      <w:r>
        <w:rPr>
          <w:color w:val="030303"/>
          <w:w w:val="105"/>
        </w:rPr>
        <w:t>the</w:t>
      </w:r>
      <w:r>
        <w:rPr>
          <w:color w:val="030303"/>
          <w:spacing w:val="-1"/>
          <w:w w:val="105"/>
        </w:rPr>
        <w:t> </w:t>
      </w:r>
      <w:r>
        <w:rPr>
          <w:color w:val="030303"/>
          <w:w w:val="105"/>
        </w:rPr>
        <w:t>aftermath of</w:t>
      </w:r>
      <w:r>
        <w:rPr>
          <w:color w:val="030303"/>
          <w:spacing w:val="-5"/>
          <w:w w:val="105"/>
        </w:rPr>
        <w:t> </w:t>
      </w:r>
      <w:r>
        <w:rPr>
          <w:color w:val="030303"/>
          <w:w w:val="105"/>
        </w:rPr>
        <w:t>a</w:t>
      </w:r>
      <w:r>
        <w:rPr>
          <w:color w:val="030303"/>
          <w:spacing w:val="-1"/>
          <w:w w:val="105"/>
        </w:rPr>
        <w:t> </w:t>
      </w:r>
      <w:r>
        <w:rPr>
          <w:color w:val="030303"/>
          <w:w w:val="105"/>
        </w:rPr>
        <w:t>disaster, it is</w:t>
      </w:r>
      <w:r>
        <w:rPr>
          <w:color w:val="030303"/>
          <w:spacing w:val="-7"/>
          <w:w w:val="105"/>
        </w:rPr>
        <w:t> </w:t>
      </w:r>
      <w:r>
        <w:rPr>
          <w:color w:val="030303"/>
          <w:w w:val="105"/>
        </w:rPr>
        <w:t>imperative to</w:t>
      </w:r>
      <w:r>
        <w:rPr>
          <w:color w:val="030303"/>
          <w:spacing w:val="-5"/>
          <w:w w:val="105"/>
        </w:rPr>
        <w:t> </w:t>
      </w:r>
      <w:r>
        <w:rPr>
          <w:color w:val="030303"/>
          <w:w w:val="105"/>
        </w:rPr>
        <w:t>identify children and youth who are most in</w:t>
      </w:r>
      <w:r>
        <w:rPr>
          <w:color w:val="030303"/>
          <w:spacing w:val="-2"/>
          <w:w w:val="105"/>
        </w:rPr>
        <w:t> </w:t>
      </w:r>
      <w:r>
        <w:rPr>
          <w:color w:val="030303"/>
          <w:w w:val="105"/>
        </w:rPr>
        <w:t>need of assistance. Following the stepped-care approach described in</w:t>
      </w:r>
      <w:r>
        <w:rPr>
          <w:color w:val="030303"/>
          <w:spacing w:val="-2"/>
          <w:w w:val="105"/>
        </w:rPr>
        <w:t> </w:t>
      </w:r>
      <w:r>
        <w:rPr>
          <w:color w:val="030303"/>
          <w:w w:val="105"/>
        </w:rPr>
        <w:t>the previous section, children after a disaster should be screened to</w:t>
      </w:r>
      <w:r>
        <w:rPr>
          <w:color w:val="030303"/>
          <w:spacing w:val="-4"/>
          <w:w w:val="105"/>
        </w:rPr>
        <w:t> </w:t>
      </w:r>
      <w:r>
        <w:rPr>
          <w:color w:val="030303"/>
          <w:w w:val="105"/>
        </w:rPr>
        <w:t>identify potential risks.</w:t>
      </w:r>
      <w:r>
        <w:rPr>
          <w:color w:val="030303"/>
          <w:spacing w:val="-4"/>
          <w:w w:val="105"/>
        </w:rPr>
        <w:t> </w:t>
      </w:r>
      <w:r>
        <w:rPr>
          <w:color w:val="030303"/>
          <w:w w:val="105"/>
        </w:rPr>
        <w:t>A</w:t>
      </w:r>
      <w:r>
        <w:rPr>
          <w:color w:val="030303"/>
          <w:spacing w:val="-12"/>
          <w:w w:val="105"/>
        </w:rPr>
        <w:t> </w:t>
      </w:r>
      <w:r>
        <w:rPr>
          <w:color w:val="030303"/>
          <w:w w:val="105"/>
        </w:rPr>
        <w:t>more comprehensive,</w:t>
      </w:r>
      <w:r>
        <w:rPr>
          <w:color w:val="030303"/>
          <w:spacing w:val="-3"/>
          <w:w w:val="105"/>
        </w:rPr>
        <w:t> </w:t>
      </w:r>
      <w:r>
        <w:rPr>
          <w:color w:val="030303"/>
          <w:w w:val="105"/>
        </w:rPr>
        <w:t>in-depth screening approach is</w:t>
      </w:r>
      <w:r>
        <w:rPr>
          <w:color w:val="030303"/>
          <w:spacing w:val="-1"/>
          <w:w w:val="105"/>
        </w:rPr>
        <w:t> </w:t>
      </w:r>
      <w:r>
        <w:rPr>
          <w:color w:val="030303"/>
          <w:w w:val="105"/>
        </w:rPr>
        <w:t>needed when the symptoms last for a</w:t>
      </w:r>
      <w:r>
        <w:rPr>
          <w:color w:val="030303"/>
          <w:spacing w:val="-1"/>
          <w:w w:val="105"/>
        </w:rPr>
        <w:t> </w:t>
      </w:r>
      <w:r>
        <w:rPr>
          <w:color w:val="030303"/>
          <w:w w:val="105"/>
        </w:rPr>
        <w:t>longer duration, to</w:t>
      </w:r>
      <w:r>
        <w:rPr>
          <w:color w:val="030303"/>
          <w:spacing w:val="-4"/>
          <w:w w:val="105"/>
        </w:rPr>
        <w:t> </w:t>
      </w:r>
      <w:r>
        <w:rPr>
          <w:color w:val="030303"/>
          <w:w w:val="105"/>
        </w:rPr>
        <w:t>uncover morbidities and comorbidities</w:t>
      </w:r>
      <w:r>
        <w:rPr>
          <w:color w:val="464646"/>
          <w:w w:val="105"/>
        </w:rPr>
        <w:t>.</w:t>
      </w:r>
      <w:r>
        <w:rPr>
          <w:color w:val="464646"/>
          <w:spacing w:val="-16"/>
          <w:w w:val="105"/>
        </w:rPr>
        <w:t> </w:t>
      </w:r>
      <w:r>
        <w:rPr>
          <w:color w:val="030303"/>
          <w:w w:val="105"/>
        </w:rPr>
        <w:t>Those with comorbid psychological issues such</w:t>
      </w:r>
      <w:r>
        <w:rPr>
          <w:color w:val="030303"/>
          <w:spacing w:val="-2"/>
          <w:w w:val="105"/>
        </w:rPr>
        <w:t> </w:t>
      </w:r>
      <w:r>
        <w:rPr>
          <w:color w:val="030303"/>
          <w:w w:val="105"/>
        </w:rPr>
        <w:t>as</w:t>
      </w:r>
      <w:r>
        <w:rPr>
          <w:color w:val="030303"/>
          <w:spacing w:val="-2"/>
          <w:w w:val="105"/>
        </w:rPr>
        <w:t> </w:t>
      </w:r>
      <w:r>
        <w:rPr>
          <w:color w:val="030303"/>
          <w:w w:val="105"/>
        </w:rPr>
        <w:t>PTSD, anxiety, and depression should take</w:t>
      </w:r>
      <w:r>
        <w:rPr>
          <w:color w:val="030303"/>
          <w:spacing w:val="-3"/>
          <w:w w:val="105"/>
        </w:rPr>
        <w:t> </w:t>
      </w:r>
      <w:r>
        <w:rPr>
          <w:color w:val="030303"/>
          <w:w w:val="105"/>
        </w:rPr>
        <w:t>priority in</w:t>
      </w:r>
      <w:r>
        <w:rPr>
          <w:color w:val="030303"/>
          <w:spacing w:val="-14"/>
          <w:w w:val="105"/>
        </w:rPr>
        <w:t> </w:t>
      </w:r>
      <w:r>
        <w:rPr>
          <w:color w:val="030303"/>
          <w:w w:val="105"/>
        </w:rPr>
        <w:t>early</w:t>
      </w:r>
      <w:r>
        <w:rPr>
          <w:color w:val="030303"/>
          <w:spacing w:val="-6"/>
          <w:w w:val="105"/>
        </w:rPr>
        <w:t> </w:t>
      </w:r>
      <w:r>
        <w:rPr>
          <w:color w:val="030303"/>
          <w:w w:val="105"/>
        </w:rPr>
        <w:t>intervention efforts</w:t>
      </w:r>
      <w:r>
        <w:rPr>
          <w:color w:val="030303"/>
          <w:spacing w:val="-6"/>
          <w:w w:val="105"/>
        </w:rPr>
        <w:t> </w:t>
      </w:r>
      <w:r>
        <w:rPr>
          <w:color w:val="030303"/>
          <w:w w:val="105"/>
        </w:rPr>
        <w:t>(La</w:t>
      </w:r>
      <w:r>
        <w:rPr>
          <w:color w:val="030303"/>
          <w:spacing w:val="-3"/>
          <w:w w:val="105"/>
        </w:rPr>
        <w:t> </w:t>
      </w:r>
      <w:r>
        <w:rPr>
          <w:color w:val="030303"/>
          <w:w w:val="105"/>
        </w:rPr>
        <w:t>Greca</w:t>
      </w:r>
      <w:r>
        <w:rPr>
          <w:color w:val="030303"/>
          <w:spacing w:val="-1"/>
          <w:w w:val="105"/>
        </w:rPr>
        <w:t> </w:t>
      </w:r>
      <w:r>
        <w:rPr>
          <w:color w:val="030303"/>
          <w:w w:val="105"/>
        </w:rPr>
        <w:t>et</w:t>
      </w:r>
      <w:r>
        <w:rPr>
          <w:color w:val="030303"/>
          <w:spacing w:val="-6"/>
          <w:w w:val="105"/>
        </w:rPr>
        <w:t> </w:t>
      </w:r>
      <w:r>
        <w:rPr>
          <w:color w:val="030303"/>
          <w:w w:val="105"/>
        </w:rPr>
        <w:t>al.,</w:t>
      </w:r>
      <w:r>
        <w:rPr>
          <w:color w:val="030303"/>
          <w:spacing w:val="-9"/>
          <w:w w:val="105"/>
        </w:rPr>
        <w:t> </w:t>
      </w:r>
      <w:r>
        <w:rPr>
          <w:color w:val="030303"/>
          <w:w w:val="105"/>
        </w:rPr>
        <w:t>2013;</w:t>
      </w:r>
      <w:r>
        <w:rPr>
          <w:color w:val="030303"/>
          <w:spacing w:val="-3"/>
          <w:w w:val="105"/>
        </w:rPr>
        <w:t> </w:t>
      </w:r>
      <w:r>
        <w:rPr>
          <w:color w:val="030303"/>
          <w:w w:val="105"/>
        </w:rPr>
        <w:t>Lai</w:t>
      </w:r>
      <w:r>
        <w:rPr>
          <w:color w:val="030303"/>
          <w:spacing w:val="-11"/>
          <w:w w:val="105"/>
        </w:rPr>
        <w:t> </w:t>
      </w:r>
      <w:r>
        <w:rPr>
          <w:color w:val="030303"/>
          <w:w w:val="105"/>
        </w:rPr>
        <w:t>et</w:t>
      </w:r>
      <w:r>
        <w:rPr>
          <w:color w:val="030303"/>
          <w:spacing w:val="-10"/>
          <w:w w:val="105"/>
        </w:rPr>
        <w:t> </w:t>
      </w:r>
      <w:r>
        <w:rPr>
          <w:color w:val="030303"/>
          <w:w w:val="105"/>
        </w:rPr>
        <w:t>al.,</w:t>
      </w:r>
      <w:r>
        <w:rPr>
          <w:color w:val="030303"/>
          <w:spacing w:val="-9"/>
          <w:w w:val="105"/>
        </w:rPr>
        <w:t> </w:t>
      </w:r>
      <w:r>
        <w:rPr>
          <w:color w:val="030303"/>
          <w:w w:val="105"/>
        </w:rPr>
        <w:t>2013). When</w:t>
      </w:r>
      <w:r>
        <w:rPr>
          <w:color w:val="030303"/>
          <w:spacing w:val="-5"/>
          <w:w w:val="105"/>
        </w:rPr>
        <w:t> </w:t>
      </w:r>
      <w:r>
        <w:rPr>
          <w:color w:val="030303"/>
          <w:w w:val="105"/>
        </w:rPr>
        <w:t>screening</w:t>
      </w:r>
      <w:r>
        <w:rPr>
          <w:color w:val="030303"/>
          <w:spacing w:val="-3"/>
          <w:w w:val="105"/>
        </w:rPr>
        <w:t> </w:t>
      </w:r>
      <w:r>
        <w:rPr>
          <w:color w:val="030303"/>
          <w:w w:val="105"/>
        </w:rPr>
        <w:t>for</w:t>
      </w:r>
      <w:r>
        <w:rPr>
          <w:color w:val="030303"/>
          <w:spacing w:val="-6"/>
          <w:w w:val="105"/>
        </w:rPr>
        <w:t> </w:t>
      </w:r>
      <w:r>
        <w:rPr>
          <w:color w:val="030303"/>
          <w:w w:val="105"/>
        </w:rPr>
        <w:t>mental health</w:t>
      </w:r>
      <w:r>
        <w:rPr>
          <w:color w:val="030303"/>
          <w:spacing w:val="-1"/>
          <w:w w:val="105"/>
        </w:rPr>
        <w:t> </w:t>
      </w:r>
      <w:r>
        <w:rPr>
          <w:color w:val="030303"/>
          <w:w w:val="105"/>
        </w:rPr>
        <w:t>issues, staff should consider the</w:t>
      </w:r>
      <w:r>
        <w:rPr>
          <w:color w:val="030303"/>
          <w:spacing w:val="-1"/>
          <w:w w:val="105"/>
        </w:rPr>
        <w:t> </w:t>
      </w:r>
      <w:r>
        <w:rPr>
          <w:color w:val="030303"/>
          <w:w w:val="105"/>
        </w:rPr>
        <w:t>risk factors mentioned earlier, including gender, impact of</w:t>
      </w:r>
      <w:r>
        <w:rPr>
          <w:color w:val="030303"/>
          <w:spacing w:val="-4"/>
          <w:w w:val="105"/>
        </w:rPr>
        <w:t> </w:t>
      </w:r>
      <w:r>
        <w:rPr>
          <w:color w:val="030303"/>
          <w:w w:val="105"/>
        </w:rPr>
        <w:t>the disaster on</w:t>
      </w:r>
      <w:r>
        <w:rPr>
          <w:color w:val="030303"/>
          <w:spacing w:val="-13"/>
          <w:w w:val="105"/>
        </w:rPr>
        <w:t> </w:t>
      </w:r>
      <w:r>
        <w:rPr>
          <w:color w:val="030303"/>
          <w:w w:val="105"/>
        </w:rPr>
        <w:t>the</w:t>
      </w:r>
      <w:r>
        <w:rPr>
          <w:color w:val="030303"/>
          <w:spacing w:val="-9"/>
          <w:w w:val="105"/>
        </w:rPr>
        <w:t> </w:t>
      </w:r>
      <w:r>
        <w:rPr>
          <w:color w:val="030303"/>
          <w:w w:val="105"/>
        </w:rPr>
        <w:t>family of</w:t>
      </w:r>
      <w:r>
        <w:rPr>
          <w:color w:val="030303"/>
          <w:spacing w:val="-8"/>
          <w:w w:val="105"/>
        </w:rPr>
        <w:t> </w:t>
      </w:r>
      <w:r>
        <w:rPr>
          <w:color w:val="030303"/>
          <w:w w:val="105"/>
        </w:rPr>
        <w:t>the</w:t>
      </w:r>
      <w:r>
        <w:rPr>
          <w:color w:val="030303"/>
          <w:spacing w:val="-5"/>
          <w:w w:val="105"/>
        </w:rPr>
        <w:t> </w:t>
      </w:r>
      <w:r>
        <w:rPr>
          <w:color w:val="030303"/>
          <w:w w:val="105"/>
        </w:rPr>
        <w:t>child</w:t>
      </w:r>
      <w:r>
        <w:rPr>
          <w:color w:val="030303"/>
          <w:spacing w:val="-3"/>
          <w:w w:val="105"/>
        </w:rPr>
        <w:t> </w:t>
      </w:r>
      <w:r>
        <w:rPr>
          <w:color w:val="030303"/>
          <w:w w:val="105"/>
        </w:rPr>
        <w:t>or</w:t>
      </w:r>
      <w:r>
        <w:rPr>
          <w:color w:val="030303"/>
          <w:spacing w:val="-9"/>
          <w:w w:val="105"/>
        </w:rPr>
        <w:t> </w:t>
      </w:r>
      <w:r>
        <w:rPr>
          <w:color w:val="030303"/>
          <w:w w:val="105"/>
        </w:rPr>
        <w:t>adolescent, and</w:t>
      </w:r>
      <w:r>
        <w:rPr>
          <w:color w:val="030303"/>
          <w:spacing w:val="-7"/>
          <w:w w:val="105"/>
        </w:rPr>
        <w:t> </w:t>
      </w:r>
      <w:r>
        <w:rPr>
          <w:color w:val="030303"/>
          <w:w w:val="105"/>
        </w:rPr>
        <w:t>the</w:t>
      </w:r>
      <w:r>
        <w:rPr>
          <w:color w:val="030303"/>
          <w:spacing w:val="-9"/>
          <w:w w:val="105"/>
        </w:rPr>
        <w:t> </w:t>
      </w:r>
      <w:r>
        <w:rPr>
          <w:color w:val="030303"/>
          <w:w w:val="105"/>
        </w:rPr>
        <w:t>child's</w:t>
      </w:r>
      <w:r>
        <w:rPr>
          <w:color w:val="030303"/>
          <w:spacing w:val="-1"/>
          <w:w w:val="105"/>
        </w:rPr>
        <w:t> </w:t>
      </w:r>
      <w:r>
        <w:rPr>
          <w:color w:val="030303"/>
          <w:w w:val="105"/>
        </w:rPr>
        <w:t>prior</w:t>
      </w:r>
      <w:r>
        <w:rPr>
          <w:color w:val="030303"/>
          <w:spacing w:val="-2"/>
          <w:w w:val="105"/>
        </w:rPr>
        <w:t> </w:t>
      </w:r>
      <w:r>
        <w:rPr>
          <w:color w:val="030303"/>
          <w:w w:val="105"/>
        </w:rPr>
        <w:t>history</w:t>
      </w:r>
      <w:r>
        <w:rPr>
          <w:color w:val="030303"/>
          <w:spacing w:val="-4"/>
          <w:w w:val="105"/>
        </w:rPr>
        <w:t> </w:t>
      </w:r>
      <w:r>
        <w:rPr>
          <w:color w:val="030303"/>
          <w:w w:val="105"/>
        </w:rPr>
        <w:t>of</w:t>
      </w:r>
      <w:r>
        <w:rPr>
          <w:color w:val="030303"/>
          <w:spacing w:val="-11"/>
          <w:w w:val="105"/>
        </w:rPr>
        <w:t> </w:t>
      </w:r>
      <w:r>
        <w:rPr>
          <w:color w:val="030303"/>
          <w:w w:val="105"/>
        </w:rPr>
        <w:t>trauma (Adams et</w:t>
      </w:r>
      <w:r>
        <w:rPr>
          <w:color w:val="030303"/>
          <w:spacing w:val="-6"/>
          <w:w w:val="105"/>
        </w:rPr>
        <w:t> </w:t>
      </w:r>
      <w:r>
        <w:rPr>
          <w:color w:val="030303"/>
          <w:w w:val="105"/>
        </w:rPr>
        <w:t>al.,</w:t>
      </w:r>
      <w:r>
        <w:rPr>
          <w:color w:val="030303"/>
          <w:spacing w:val="-9"/>
          <w:w w:val="105"/>
        </w:rPr>
        <w:t> </w:t>
      </w:r>
      <w:r>
        <w:rPr>
          <w:color w:val="030303"/>
          <w:w w:val="105"/>
        </w:rPr>
        <w:t>2015)</w:t>
      </w:r>
    </w:p>
    <w:p>
      <w:pPr>
        <w:spacing w:after="0" w:line="328" w:lineRule="auto"/>
        <w:sectPr>
          <w:pgSz w:w="12240" w:h="15840"/>
          <w:pgMar w:header="0" w:footer="821" w:top="1420" w:bottom="1020" w:left="1320" w:right="600"/>
        </w:sectPr>
      </w:pPr>
    </w:p>
    <w:p>
      <w:pPr>
        <w:pStyle w:val="Heading2"/>
        <w:spacing w:before="74"/>
        <w:ind w:left="122"/>
      </w:pPr>
      <w:r>
        <w:rPr>
          <w:color w:val="1F3F9A"/>
          <w:w w:val="105"/>
        </w:rPr>
        <w:t>Important</w:t>
      </w:r>
      <w:r>
        <w:rPr>
          <w:color w:val="1F3F9A"/>
          <w:spacing w:val="-10"/>
          <w:w w:val="105"/>
        </w:rPr>
        <w:t> </w:t>
      </w:r>
      <w:r>
        <w:rPr>
          <w:color w:val="1F3F9A"/>
          <w:spacing w:val="-2"/>
          <w:w w:val="105"/>
        </w:rPr>
        <w:t>Considerations</w:t>
      </w:r>
    </w:p>
    <w:p>
      <w:pPr>
        <w:pStyle w:val="ListParagraph"/>
        <w:numPr>
          <w:ilvl w:val="0"/>
          <w:numId w:val="14"/>
        </w:numPr>
        <w:tabs>
          <w:tab w:pos="699" w:val="left" w:leader="none"/>
          <w:tab w:pos="701" w:val="left" w:leader="none"/>
        </w:tabs>
        <w:spacing w:line="328" w:lineRule="auto" w:before="177" w:after="0"/>
        <w:ind w:left="701" w:right="1381" w:hanging="282"/>
        <w:jc w:val="left"/>
        <w:rPr>
          <w:color w:val="CF3631"/>
          <w:sz w:val="19"/>
        </w:rPr>
      </w:pPr>
      <w:r>
        <w:rPr>
          <w:color w:val="010101"/>
          <w:w w:val="105"/>
          <w:sz w:val="19"/>
        </w:rPr>
        <w:t>Setting-Healing</w:t>
      </w:r>
      <w:r>
        <w:rPr>
          <w:color w:val="010101"/>
          <w:spacing w:val="-4"/>
          <w:w w:val="105"/>
          <w:sz w:val="19"/>
        </w:rPr>
        <w:t> </w:t>
      </w:r>
      <w:r>
        <w:rPr>
          <w:color w:val="010101"/>
          <w:w w:val="105"/>
          <w:sz w:val="19"/>
        </w:rPr>
        <w:t>after</w:t>
      </w:r>
      <w:r>
        <w:rPr>
          <w:color w:val="010101"/>
          <w:spacing w:val="17"/>
          <w:w w:val="105"/>
          <w:sz w:val="19"/>
        </w:rPr>
        <w:t> </w:t>
      </w:r>
      <w:r>
        <w:rPr>
          <w:color w:val="010101"/>
          <w:w w:val="105"/>
          <w:sz w:val="19"/>
        </w:rPr>
        <w:t>a disaster</w:t>
      </w:r>
      <w:r>
        <w:rPr>
          <w:color w:val="010101"/>
          <w:spacing w:val="22"/>
          <w:w w:val="105"/>
          <w:sz w:val="19"/>
        </w:rPr>
        <w:t> </w:t>
      </w:r>
      <w:r>
        <w:rPr>
          <w:color w:val="010101"/>
          <w:w w:val="105"/>
          <w:sz w:val="19"/>
        </w:rPr>
        <w:t>can begin</w:t>
      </w:r>
      <w:r>
        <w:rPr>
          <w:color w:val="010101"/>
          <w:spacing w:val="15"/>
          <w:w w:val="105"/>
          <w:sz w:val="19"/>
        </w:rPr>
        <w:t> </w:t>
      </w:r>
      <w:r>
        <w:rPr>
          <w:color w:val="010101"/>
          <w:w w:val="105"/>
          <w:sz w:val="19"/>
        </w:rPr>
        <w:t>to take</w:t>
      </w:r>
      <w:r>
        <w:rPr>
          <w:color w:val="010101"/>
          <w:spacing w:val="21"/>
          <w:w w:val="105"/>
          <w:sz w:val="19"/>
        </w:rPr>
        <w:t> </w:t>
      </w:r>
      <w:r>
        <w:rPr>
          <w:color w:val="010101"/>
          <w:w w:val="105"/>
          <w:sz w:val="19"/>
        </w:rPr>
        <w:t>place in</w:t>
      </w:r>
      <w:r>
        <w:rPr>
          <w:color w:val="010101"/>
          <w:spacing w:val="18"/>
          <w:w w:val="105"/>
          <w:sz w:val="19"/>
        </w:rPr>
        <w:t> </w:t>
      </w:r>
      <w:r>
        <w:rPr>
          <w:color w:val="010101"/>
          <w:w w:val="105"/>
          <w:sz w:val="19"/>
        </w:rPr>
        <w:t>nonclinical</w:t>
      </w:r>
      <w:r>
        <w:rPr>
          <w:color w:val="010101"/>
          <w:spacing w:val="26"/>
          <w:w w:val="105"/>
          <w:sz w:val="19"/>
        </w:rPr>
        <w:t> </w:t>
      </w:r>
      <w:r>
        <w:rPr>
          <w:color w:val="010101"/>
          <w:w w:val="105"/>
          <w:sz w:val="19"/>
        </w:rPr>
        <w:t>settings</w:t>
      </w:r>
      <w:r>
        <w:rPr>
          <w:color w:val="565656"/>
          <w:w w:val="105"/>
          <w:sz w:val="19"/>
        </w:rPr>
        <w:t>.</w:t>
      </w:r>
      <w:r>
        <w:rPr>
          <w:color w:val="565656"/>
          <w:spacing w:val="-2"/>
          <w:w w:val="105"/>
          <w:sz w:val="19"/>
        </w:rPr>
        <w:t> </w:t>
      </w:r>
      <w:r>
        <w:rPr>
          <w:color w:val="010101"/>
          <w:w w:val="105"/>
          <w:sz w:val="19"/>
        </w:rPr>
        <w:t>Schools</w:t>
      </w:r>
      <w:r>
        <w:rPr>
          <w:color w:val="010101"/>
          <w:spacing w:val="18"/>
          <w:w w:val="105"/>
          <w:sz w:val="19"/>
        </w:rPr>
        <w:t> </w:t>
      </w:r>
      <w:r>
        <w:rPr>
          <w:color w:val="010101"/>
          <w:w w:val="105"/>
          <w:sz w:val="19"/>
        </w:rPr>
        <w:t>play a</w:t>
      </w:r>
      <w:r>
        <w:rPr>
          <w:color w:val="010101"/>
          <w:spacing w:val="-9"/>
          <w:w w:val="105"/>
          <w:sz w:val="19"/>
        </w:rPr>
        <w:t> </w:t>
      </w:r>
      <w:r>
        <w:rPr>
          <w:color w:val="010101"/>
          <w:w w:val="105"/>
          <w:sz w:val="19"/>
        </w:rPr>
        <w:t>major role</w:t>
      </w:r>
      <w:r>
        <w:rPr>
          <w:color w:val="010101"/>
          <w:spacing w:val="-3"/>
          <w:w w:val="105"/>
          <w:sz w:val="19"/>
        </w:rPr>
        <w:t> </w:t>
      </w:r>
      <w:r>
        <w:rPr>
          <w:color w:val="010101"/>
          <w:w w:val="105"/>
          <w:sz w:val="19"/>
        </w:rPr>
        <w:t>in</w:t>
      </w:r>
      <w:r>
        <w:rPr>
          <w:color w:val="010101"/>
          <w:spacing w:val="-6"/>
          <w:w w:val="105"/>
          <w:sz w:val="19"/>
        </w:rPr>
        <w:t> </w:t>
      </w:r>
      <w:r>
        <w:rPr>
          <w:color w:val="010101"/>
          <w:w w:val="105"/>
          <w:sz w:val="19"/>
        </w:rPr>
        <w:t>disaster recovery and</w:t>
      </w:r>
      <w:r>
        <w:rPr>
          <w:color w:val="010101"/>
          <w:spacing w:val="-5"/>
          <w:w w:val="105"/>
          <w:sz w:val="19"/>
        </w:rPr>
        <w:t> </w:t>
      </w:r>
      <w:r>
        <w:rPr>
          <w:color w:val="010101"/>
          <w:w w:val="105"/>
          <w:sz w:val="19"/>
        </w:rPr>
        <w:t>are</w:t>
      </w:r>
      <w:r>
        <w:rPr>
          <w:color w:val="010101"/>
          <w:spacing w:val="-1"/>
          <w:w w:val="105"/>
          <w:sz w:val="19"/>
        </w:rPr>
        <w:t> </w:t>
      </w:r>
      <w:r>
        <w:rPr>
          <w:color w:val="010101"/>
          <w:w w:val="105"/>
          <w:sz w:val="19"/>
        </w:rPr>
        <w:t>often the</w:t>
      </w:r>
      <w:r>
        <w:rPr>
          <w:color w:val="010101"/>
          <w:spacing w:val="-2"/>
          <w:w w:val="105"/>
          <w:sz w:val="19"/>
        </w:rPr>
        <w:t> </w:t>
      </w:r>
      <w:r>
        <w:rPr>
          <w:color w:val="010101"/>
          <w:w w:val="105"/>
          <w:sz w:val="19"/>
        </w:rPr>
        <w:t>backbone of</w:t>
      </w:r>
      <w:r>
        <w:rPr>
          <w:color w:val="010101"/>
          <w:spacing w:val="-4"/>
          <w:w w:val="105"/>
          <w:sz w:val="19"/>
        </w:rPr>
        <w:t> </w:t>
      </w:r>
      <w:r>
        <w:rPr>
          <w:color w:val="010101"/>
          <w:w w:val="105"/>
          <w:sz w:val="19"/>
        </w:rPr>
        <w:t>relief operations</w:t>
      </w:r>
      <w:r>
        <w:rPr>
          <w:color w:val="565656"/>
          <w:w w:val="105"/>
          <w:sz w:val="19"/>
        </w:rPr>
        <w:t>.</w:t>
      </w:r>
      <w:r>
        <w:rPr>
          <w:color w:val="565656"/>
          <w:spacing w:val="-16"/>
          <w:w w:val="105"/>
          <w:sz w:val="19"/>
        </w:rPr>
        <w:t> </w:t>
      </w:r>
      <w:r>
        <w:rPr>
          <w:color w:val="010101"/>
          <w:w w:val="105"/>
          <w:sz w:val="19"/>
        </w:rPr>
        <w:t>Through the implementation</w:t>
      </w:r>
      <w:r>
        <w:rPr>
          <w:color w:val="010101"/>
          <w:spacing w:val="-14"/>
          <w:w w:val="105"/>
          <w:sz w:val="19"/>
        </w:rPr>
        <w:t> </w:t>
      </w:r>
      <w:r>
        <w:rPr>
          <w:color w:val="010101"/>
          <w:w w:val="105"/>
          <w:sz w:val="19"/>
        </w:rPr>
        <w:t>of</w:t>
      </w:r>
      <w:r>
        <w:rPr>
          <w:color w:val="010101"/>
          <w:spacing w:val="-9"/>
          <w:w w:val="105"/>
          <w:sz w:val="19"/>
        </w:rPr>
        <w:t> </w:t>
      </w:r>
      <w:r>
        <w:rPr>
          <w:color w:val="010101"/>
          <w:w w:val="105"/>
          <w:sz w:val="19"/>
        </w:rPr>
        <w:t>effective school-based, teacher-mediated</w:t>
      </w:r>
      <w:r>
        <w:rPr>
          <w:color w:val="010101"/>
          <w:spacing w:val="-1"/>
          <w:w w:val="105"/>
          <w:sz w:val="19"/>
        </w:rPr>
        <w:t> </w:t>
      </w:r>
      <w:r>
        <w:rPr>
          <w:color w:val="010101"/>
          <w:w w:val="105"/>
          <w:sz w:val="19"/>
        </w:rPr>
        <w:t>interventions following disasters,</w:t>
      </w:r>
    </w:p>
    <w:p>
      <w:pPr>
        <w:pStyle w:val="BodyText"/>
        <w:spacing w:line="328" w:lineRule="auto" w:before="5"/>
        <w:ind w:left="701" w:right="840"/>
      </w:pPr>
      <w:r>
        <w:rPr>
          <w:color w:val="010101"/>
          <w:w w:val="105"/>
        </w:rPr>
        <w:t>children</w:t>
      </w:r>
      <w:r>
        <w:rPr>
          <w:color w:val="010101"/>
          <w:spacing w:val="-1"/>
          <w:w w:val="105"/>
        </w:rPr>
        <w:t> </w:t>
      </w:r>
      <w:r>
        <w:rPr>
          <w:color w:val="010101"/>
          <w:w w:val="105"/>
        </w:rPr>
        <w:t>can</w:t>
      </w:r>
      <w:r>
        <w:rPr>
          <w:color w:val="010101"/>
          <w:spacing w:val="-10"/>
          <w:w w:val="105"/>
        </w:rPr>
        <w:t> </w:t>
      </w:r>
      <w:r>
        <w:rPr>
          <w:color w:val="010101"/>
          <w:w w:val="105"/>
        </w:rPr>
        <w:t>regain</w:t>
      </w:r>
      <w:r>
        <w:rPr>
          <w:color w:val="010101"/>
          <w:spacing w:val="-1"/>
          <w:w w:val="105"/>
        </w:rPr>
        <w:t> </w:t>
      </w:r>
      <w:r>
        <w:rPr>
          <w:color w:val="010101"/>
          <w:w w:val="105"/>
        </w:rPr>
        <w:t>a</w:t>
      </w:r>
      <w:r>
        <w:rPr>
          <w:color w:val="010101"/>
          <w:spacing w:val="-2"/>
          <w:w w:val="105"/>
        </w:rPr>
        <w:t> </w:t>
      </w:r>
      <w:r>
        <w:rPr>
          <w:color w:val="010101"/>
          <w:w w:val="105"/>
        </w:rPr>
        <w:t>sense of</w:t>
      </w:r>
      <w:r>
        <w:rPr>
          <w:color w:val="010101"/>
          <w:spacing w:val="-6"/>
          <w:w w:val="105"/>
        </w:rPr>
        <w:t> </w:t>
      </w:r>
      <w:r>
        <w:rPr>
          <w:color w:val="010101"/>
          <w:w w:val="105"/>
        </w:rPr>
        <w:t>normalcy in</w:t>
      </w:r>
      <w:r>
        <w:rPr>
          <w:color w:val="010101"/>
          <w:spacing w:val="-9"/>
          <w:w w:val="105"/>
        </w:rPr>
        <w:t> </w:t>
      </w:r>
      <w:r>
        <w:rPr>
          <w:color w:val="010101"/>
          <w:w w:val="105"/>
        </w:rPr>
        <w:t>their</w:t>
      </w:r>
      <w:r>
        <w:rPr>
          <w:color w:val="010101"/>
          <w:spacing w:val="-2"/>
          <w:w w:val="105"/>
        </w:rPr>
        <w:t> </w:t>
      </w:r>
      <w:r>
        <w:rPr>
          <w:color w:val="010101"/>
          <w:w w:val="105"/>
        </w:rPr>
        <w:t>lives and</w:t>
      </w:r>
      <w:r>
        <w:rPr>
          <w:color w:val="010101"/>
          <w:spacing w:val="-5"/>
          <w:w w:val="105"/>
        </w:rPr>
        <w:t> </w:t>
      </w:r>
      <w:r>
        <w:rPr>
          <w:color w:val="010101"/>
          <w:w w:val="105"/>
        </w:rPr>
        <w:t>receive psychological support while doing so</w:t>
      </w:r>
      <w:r>
        <w:rPr>
          <w:color w:val="565656"/>
          <w:w w:val="105"/>
        </w:rPr>
        <w:t>.</w:t>
      </w:r>
      <w:r>
        <w:rPr>
          <w:color w:val="565656"/>
          <w:spacing w:val="-21"/>
          <w:w w:val="105"/>
        </w:rPr>
        <w:t> </w:t>
      </w:r>
      <w:r>
        <w:rPr>
          <w:color w:val="010101"/>
          <w:w w:val="105"/>
        </w:rPr>
        <w:t>Additionally, services can</w:t>
      </w:r>
      <w:r>
        <w:rPr>
          <w:color w:val="010101"/>
          <w:spacing w:val="-6"/>
          <w:w w:val="105"/>
        </w:rPr>
        <w:t> </w:t>
      </w:r>
      <w:r>
        <w:rPr>
          <w:color w:val="010101"/>
          <w:w w:val="105"/>
        </w:rPr>
        <w:t>be delivered in</w:t>
      </w:r>
      <w:r>
        <w:rPr>
          <w:color w:val="010101"/>
          <w:spacing w:val="-3"/>
          <w:w w:val="105"/>
        </w:rPr>
        <w:t> </w:t>
      </w:r>
      <w:r>
        <w:rPr>
          <w:color w:val="010101"/>
          <w:w w:val="105"/>
        </w:rPr>
        <w:t>schools without the stigma commonly associated with mental health interventions,</w:t>
      </w:r>
      <w:r>
        <w:rPr>
          <w:color w:val="010101"/>
          <w:spacing w:val="-5"/>
          <w:w w:val="105"/>
        </w:rPr>
        <w:t> </w:t>
      </w:r>
      <w:r>
        <w:rPr>
          <w:color w:val="010101"/>
          <w:w w:val="105"/>
        </w:rPr>
        <w:t>and parents and families know and generally trust school personnel and processes</w:t>
      </w:r>
      <w:r>
        <w:rPr>
          <w:color w:val="010101"/>
          <w:spacing w:val="18"/>
          <w:w w:val="105"/>
        </w:rPr>
        <w:t> </w:t>
      </w:r>
      <w:r>
        <w:rPr>
          <w:color w:val="010101"/>
          <w:w w:val="105"/>
        </w:rPr>
        <w:t>(Coombe</w:t>
      </w:r>
      <w:r>
        <w:rPr>
          <w:color w:val="010101"/>
          <w:spacing w:val="13"/>
          <w:w w:val="105"/>
        </w:rPr>
        <w:t> </w:t>
      </w:r>
      <w:r>
        <w:rPr>
          <w:color w:val="010101"/>
          <w:w w:val="105"/>
        </w:rPr>
        <w:t>et al., 2015; Pfefferbaum</w:t>
      </w:r>
      <w:r>
        <w:rPr>
          <w:color w:val="010101"/>
          <w:spacing w:val="24"/>
          <w:w w:val="105"/>
        </w:rPr>
        <w:t> </w:t>
      </w:r>
      <w:r>
        <w:rPr>
          <w:color w:val="010101"/>
          <w:w w:val="105"/>
        </w:rPr>
        <w:t>et</w:t>
      </w:r>
      <w:r>
        <w:rPr>
          <w:color w:val="010101"/>
          <w:spacing w:val="-2"/>
          <w:w w:val="105"/>
        </w:rPr>
        <w:t> </w:t>
      </w:r>
      <w:r>
        <w:rPr>
          <w:color w:val="010101"/>
          <w:w w:val="105"/>
        </w:rPr>
        <w:t>al.,</w:t>
      </w:r>
      <w:r>
        <w:rPr>
          <w:color w:val="010101"/>
          <w:spacing w:val="-1"/>
          <w:w w:val="105"/>
        </w:rPr>
        <w:t> </w:t>
      </w:r>
      <w:r>
        <w:rPr>
          <w:color w:val="010101"/>
          <w:w w:val="105"/>
        </w:rPr>
        <w:t>2014). Clinical settings may be effective</w:t>
      </w:r>
      <w:r>
        <w:rPr>
          <w:color w:val="010101"/>
          <w:w w:val="105"/>
        </w:rPr>
        <w:t> as well, although they may be less accessible than schools to</w:t>
      </w:r>
      <w:r>
        <w:rPr>
          <w:color w:val="010101"/>
          <w:spacing w:val="-1"/>
          <w:w w:val="105"/>
        </w:rPr>
        <w:t> </w:t>
      </w:r>
      <w:r>
        <w:rPr>
          <w:color w:val="010101"/>
          <w:w w:val="105"/>
        </w:rPr>
        <w:t>children and their families. Clinical facilities are more likely to possess the resources needed to</w:t>
      </w:r>
      <w:r>
        <w:rPr>
          <w:color w:val="010101"/>
          <w:spacing w:val="-4"/>
          <w:w w:val="105"/>
        </w:rPr>
        <w:t> </w:t>
      </w:r>
      <w:r>
        <w:rPr>
          <w:color w:val="010101"/>
          <w:w w:val="105"/>
        </w:rPr>
        <w:t>conduct comprehensive assessments and provide interventions.</w:t>
      </w:r>
      <w:r>
        <w:rPr>
          <w:color w:val="010101"/>
          <w:spacing w:val="-5"/>
          <w:w w:val="105"/>
        </w:rPr>
        <w:t> </w:t>
      </w:r>
      <w:r>
        <w:rPr>
          <w:color w:val="010101"/>
          <w:w w:val="105"/>
        </w:rPr>
        <w:t>They also</w:t>
      </w:r>
      <w:r>
        <w:rPr>
          <w:color w:val="010101"/>
          <w:spacing w:val="-1"/>
          <w:w w:val="105"/>
        </w:rPr>
        <w:t> </w:t>
      </w:r>
      <w:r>
        <w:rPr>
          <w:color w:val="010101"/>
          <w:w w:val="105"/>
        </w:rPr>
        <w:t>offer more privacy for children and families who may not want others to know they are seeking services (Pfefferbaum</w:t>
      </w:r>
      <w:r>
        <w:rPr>
          <w:color w:val="010101"/>
          <w:spacing w:val="32"/>
          <w:w w:val="105"/>
        </w:rPr>
        <w:t> </w:t>
      </w:r>
      <w:r>
        <w:rPr>
          <w:color w:val="010101"/>
          <w:w w:val="105"/>
        </w:rPr>
        <w:t>et al., 2014; Pfefferbaum et al., 2015)</w:t>
      </w:r>
      <w:r>
        <w:rPr>
          <w:color w:val="565656"/>
          <w:w w:val="105"/>
        </w:rPr>
        <w:t>.</w:t>
      </w:r>
    </w:p>
    <w:p>
      <w:pPr>
        <w:pStyle w:val="ListParagraph"/>
        <w:numPr>
          <w:ilvl w:val="0"/>
          <w:numId w:val="14"/>
        </w:numPr>
        <w:tabs>
          <w:tab w:pos="693" w:val="left" w:leader="none"/>
        </w:tabs>
        <w:spacing w:line="328" w:lineRule="auto" w:before="100" w:after="0"/>
        <w:ind w:left="700" w:right="956" w:hanging="282"/>
        <w:jc w:val="left"/>
        <w:rPr>
          <w:color w:val="CF3631"/>
          <w:sz w:val="20"/>
        </w:rPr>
      </w:pPr>
      <w:r>
        <w:rPr>
          <w:i/>
          <w:color w:val="010101"/>
          <w:w w:val="105"/>
          <w:sz w:val="20"/>
        </w:rPr>
        <w:t>Individual vs. Group Intervention-A</w:t>
      </w:r>
      <w:r>
        <w:rPr>
          <w:i/>
          <w:color w:val="010101"/>
          <w:spacing w:val="-24"/>
          <w:w w:val="105"/>
          <w:sz w:val="20"/>
        </w:rPr>
        <w:t> </w:t>
      </w:r>
      <w:r>
        <w:rPr>
          <w:color w:val="010101"/>
          <w:w w:val="105"/>
          <w:sz w:val="19"/>
        </w:rPr>
        <w:t>team of researchers found in a meta-analysis that children who</w:t>
      </w:r>
      <w:r>
        <w:rPr>
          <w:color w:val="010101"/>
          <w:spacing w:val="-5"/>
          <w:w w:val="105"/>
          <w:sz w:val="19"/>
        </w:rPr>
        <w:t> </w:t>
      </w:r>
      <w:r>
        <w:rPr>
          <w:color w:val="010101"/>
          <w:w w:val="105"/>
          <w:sz w:val="19"/>
        </w:rPr>
        <w:t>had</w:t>
      </w:r>
      <w:r>
        <w:rPr>
          <w:color w:val="010101"/>
          <w:spacing w:val="-3"/>
          <w:w w:val="105"/>
          <w:sz w:val="19"/>
        </w:rPr>
        <w:t> </w:t>
      </w:r>
      <w:r>
        <w:rPr>
          <w:color w:val="010101"/>
          <w:w w:val="105"/>
          <w:sz w:val="19"/>
        </w:rPr>
        <w:t>received individual therapies had</w:t>
      </w:r>
      <w:r>
        <w:rPr>
          <w:color w:val="010101"/>
          <w:spacing w:val="-6"/>
          <w:w w:val="105"/>
          <w:sz w:val="19"/>
        </w:rPr>
        <w:t> </w:t>
      </w:r>
      <w:r>
        <w:rPr>
          <w:color w:val="010101"/>
          <w:w w:val="105"/>
          <w:sz w:val="19"/>
        </w:rPr>
        <w:t>greater improvement than</w:t>
      </w:r>
      <w:r>
        <w:rPr>
          <w:color w:val="010101"/>
          <w:spacing w:val="-2"/>
          <w:w w:val="105"/>
          <w:sz w:val="19"/>
        </w:rPr>
        <w:t> </w:t>
      </w:r>
      <w:r>
        <w:rPr>
          <w:color w:val="010101"/>
          <w:w w:val="105"/>
          <w:sz w:val="19"/>
        </w:rPr>
        <w:t>those in</w:t>
      </w:r>
      <w:r>
        <w:rPr>
          <w:color w:val="010101"/>
          <w:spacing w:val="-11"/>
          <w:w w:val="105"/>
          <w:sz w:val="19"/>
        </w:rPr>
        <w:t> </w:t>
      </w:r>
      <w:r>
        <w:rPr>
          <w:color w:val="010101"/>
          <w:w w:val="105"/>
          <w:sz w:val="19"/>
        </w:rPr>
        <w:t>group interventions, possibly due to the customization of intervention to disorder trajectory (Newman et al., 2014). However, group interventions can reach more disaster-affected children and youth at lower cost than individual interventions,</w:t>
      </w:r>
      <w:r>
        <w:rPr>
          <w:color w:val="010101"/>
          <w:spacing w:val="-3"/>
          <w:w w:val="105"/>
          <w:sz w:val="19"/>
        </w:rPr>
        <w:t> </w:t>
      </w:r>
      <w:r>
        <w:rPr>
          <w:color w:val="010101"/>
          <w:w w:val="105"/>
          <w:sz w:val="19"/>
        </w:rPr>
        <w:t>and as such they may be a good choice after a disaster when resources may be more limited than usual. Additionally, many children exposed to</w:t>
      </w:r>
      <w:r>
        <w:rPr>
          <w:color w:val="010101"/>
          <w:spacing w:val="-1"/>
          <w:w w:val="105"/>
          <w:sz w:val="19"/>
        </w:rPr>
        <w:t> </w:t>
      </w:r>
      <w:r>
        <w:rPr>
          <w:color w:val="010101"/>
          <w:w w:val="105"/>
          <w:sz w:val="19"/>
        </w:rPr>
        <w:t>disasters will experience only low or moderate levels of distress and will not require individual interventions</w:t>
      </w:r>
      <w:r>
        <w:rPr>
          <w:color w:val="424242"/>
          <w:w w:val="105"/>
          <w:sz w:val="19"/>
        </w:rPr>
        <w:t>.</w:t>
      </w:r>
    </w:p>
    <w:p>
      <w:pPr>
        <w:pStyle w:val="ListParagraph"/>
        <w:numPr>
          <w:ilvl w:val="0"/>
          <w:numId w:val="14"/>
        </w:numPr>
        <w:tabs>
          <w:tab w:pos="694" w:val="left" w:leader="none"/>
          <w:tab w:pos="695" w:val="left" w:leader="none"/>
        </w:tabs>
        <w:spacing w:line="328" w:lineRule="auto" w:before="90" w:after="0"/>
        <w:ind w:left="700" w:right="1105" w:hanging="282"/>
        <w:jc w:val="left"/>
        <w:rPr>
          <w:color w:val="CF3631"/>
          <w:sz w:val="20"/>
        </w:rPr>
      </w:pPr>
      <w:r>
        <w:rPr>
          <w:i/>
          <w:color w:val="010101"/>
          <w:w w:val="105"/>
          <w:sz w:val="20"/>
        </w:rPr>
        <w:t>Social Support-Social </w:t>
      </w:r>
      <w:r>
        <w:rPr>
          <w:color w:val="010101"/>
          <w:w w:val="105"/>
          <w:sz w:val="19"/>
        </w:rPr>
        <w:t>support is immensely important in helping with coping after a disaster, acting to</w:t>
      </w:r>
      <w:r>
        <w:rPr>
          <w:color w:val="010101"/>
          <w:spacing w:val="-1"/>
          <w:w w:val="105"/>
          <w:sz w:val="19"/>
        </w:rPr>
        <w:t> </w:t>
      </w:r>
      <w:r>
        <w:rPr>
          <w:color w:val="010101"/>
          <w:w w:val="105"/>
          <w:sz w:val="19"/>
        </w:rPr>
        <w:t>improve well-being and mental health, and setting the trajectory after a disaster for a pattern</w:t>
      </w:r>
      <w:r>
        <w:rPr>
          <w:color w:val="010101"/>
          <w:spacing w:val="-3"/>
          <w:w w:val="105"/>
          <w:sz w:val="19"/>
        </w:rPr>
        <w:t> </w:t>
      </w:r>
      <w:r>
        <w:rPr>
          <w:color w:val="010101"/>
          <w:w w:val="105"/>
          <w:sz w:val="19"/>
        </w:rPr>
        <w:t>of</w:t>
      </w:r>
      <w:r>
        <w:rPr>
          <w:color w:val="010101"/>
          <w:spacing w:val="-4"/>
          <w:w w:val="105"/>
          <w:sz w:val="19"/>
        </w:rPr>
        <w:t> </w:t>
      </w:r>
      <w:r>
        <w:rPr>
          <w:color w:val="010101"/>
          <w:w w:val="105"/>
          <w:sz w:val="19"/>
        </w:rPr>
        <w:t>recovery as</w:t>
      </w:r>
      <w:r>
        <w:rPr>
          <w:color w:val="010101"/>
          <w:spacing w:val="-3"/>
          <w:w w:val="105"/>
          <w:sz w:val="19"/>
        </w:rPr>
        <w:t> </w:t>
      </w:r>
      <w:r>
        <w:rPr>
          <w:color w:val="010101"/>
          <w:w w:val="105"/>
          <w:sz w:val="19"/>
        </w:rPr>
        <w:t>opposed to</w:t>
      </w:r>
      <w:r>
        <w:rPr>
          <w:color w:val="010101"/>
          <w:spacing w:val="-8"/>
          <w:w w:val="105"/>
          <w:sz w:val="19"/>
        </w:rPr>
        <w:t> </w:t>
      </w:r>
      <w:r>
        <w:rPr>
          <w:color w:val="010101"/>
          <w:w w:val="105"/>
          <w:sz w:val="19"/>
        </w:rPr>
        <w:t>one</w:t>
      </w:r>
      <w:r>
        <w:rPr>
          <w:color w:val="010101"/>
          <w:spacing w:val="-6"/>
          <w:w w:val="105"/>
          <w:sz w:val="19"/>
        </w:rPr>
        <w:t> </w:t>
      </w:r>
      <w:r>
        <w:rPr>
          <w:color w:val="010101"/>
          <w:w w:val="105"/>
          <w:sz w:val="19"/>
        </w:rPr>
        <w:t>of</w:t>
      </w:r>
      <w:r>
        <w:rPr>
          <w:color w:val="010101"/>
          <w:spacing w:val="-4"/>
          <w:w w:val="105"/>
          <w:sz w:val="19"/>
        </w:rPr>
        <w:t> </w:t>
      </w:r>
      <w:r>
        <w:rPr>
          <w:color w:val="010101"/>
          <w:w w:val="105"/>
          <w:sz w:val="19"/>
        </w:rPr>
        <w:t>chronic distress (Braun-Lewensohn, 2015;</w:t>
      </w:r>
      <w:r>
        <w:rPr>
          <w:color w:val="010101"/>
          <w:spacing w:val="-1"/>
          <w:w w:val="105"/>
          <w:sz w:val="19"/>
        </w:rPr>
        <w:t> </w:t>
      </w:r>
      <w:r>
        <w:rPr>
          <w:color w:val="010101"/>
          <w:w w:val="105"/>
          <w:sz w:val="19"/>
        </w:rPr>
        <w:t>La</w:t>
      </w:r>
      <w:r>
        <w:rPr>
          <w:color w:val="010101"/>
          <w:spacing w:val="-3"/>
          <w:w w:val="105"/>
          <w:sz w:val="19"/>
        </w:rPr>
        <w:t> </w:t>
      </w:r>
      <w:r>
        <w:rPr>
          <w:color w:val="010101"/>
          <w:w w:val="105"/>
          <w:sz w:val="19"/>
        </w:rPr>
        <w:t>Greca et al., 2013). Evidence</w:t>
      </w:r>
      <w:r>
        <w:rPr>
          <w:color w:val="010101"/>
          <w:spacing w:val="15"/>
          <w:w w:val="105"/>
          <w:sz w:val="19"/>
        </w:rPr>
        <w:t> </w:t>
      </w:r>
      <w:r>
        <w:rPr>
          <w:color w:val="010101"/>
          <w:w w:val="105"/>
          <w:sz w:val="19"/>
        </w:rPr>
        <w:t>shows that the lack of adequate</w:t>
      </w:r>
      <w:r>
        <w:rPr>
          <w:color w:val="010101"/>
          <w:spacing w:val="19"/>
          <w:w w:val="105"/>
          <w:sz w:val="19"/>
        </w:rPr>
        <w:t> </w:t>
      </w:r>
      <w:r>
        <w:rPr>
          <w:color w:val="010101"/>
          <w:w w:val="105"/>
          <w:sz w:val="19"/>
        </w:rPr>
        <w:t>social support following</w:t>
      </w:r>
      <w:r>
        <w:rPr>
          <w:color w:val="010101"/>
          <w:spacing w:val="17"/>
          <w:w w:val="105"/>
          <w:sz w:val="19"/>
        </w:rPr>
        <w:t> </w:t>
      </w:r>
      <w:r>
        <w:rPr>
          <w:color w:val="010101"/>
          <w:w w:val="105"/>
          <w:sz w:val="19"/>
        </w:rPr>
        <w:t>disaster</w:t>
      </w:r>
      <w:r>
        <w:rPr>
          <w:color w:val="010101"/>
          <w:spacing w:val="16"/>
          <w:w w:val="105"/>
          <w:sz w:val="19"/>
        </w:rPr>
        <w:t> </w:t>
      </w:r>
      <w:r>
        <w:rPr>
          <w:color w:val="010101"/>
          <w:w w:val="105"/>
          <w:sz w:val="19"/>
        </w:rPr>
        <w:t>can lead</w:t>
      </w:r>
      <w:r>
        <w:rPr>
          <w:color w:val="010101"/>
          <w:w w:val="105"/>
          <w:sz w:val="19"/>
        </w:rPr>
        <w:t> to the development of PTSD and other disorders, while high levels of social support are key in improving resiliency in situations such as</w:t>
      </w:r>
      <w:r>
        <w:rPr>
          <w:color w:val="010101"/>
          <w:spacing w:val="-1"/>
          <w:w w:val="105"/>
          <w:sz w:val="19"/>
        </w:rPr>
        <w:t> </w:t>
      </w:r>
      <w:r>
        <w:rPr>
          <w:color w:val="010101"/>
          <w:w w:val="105"/>
          <w:sz w:val="19"/>
        </w:rPr>
        <w:t>the aftermath of the 2010 Haiti earthquake (Derivois, 2014). In children specifically, social support from parents, classmates, or friends served as a protective factor against negative symptoms following Hurricane Katrina (Lai et al., 2015). It</w:t>
      </w:r>
    </w:p>
    <w:p>
      <w:pPr>
        <w:pStyle w:val="BodyText"/>
        <w:spacing w:line="333" w:lineRule="auto" w:before="2"/>
        <w:ind w:left="701" w:right="818" w:hanging="1"/>
      </w:pPr>
      <w:r>
        <w:rPr>
          <w:color w:val="010101"/>
          <w:w w:val="105"/>
        </w:rPr>
        <w:t>is</w:t>
      </w:r>
      <w:r>
        <w:rPr>
          <w:color w:val="010101"/>
          <w:spacing w:val="-9"/>
          <w:w w:val="105"/>
        </w:rPr>
        <w:t> </w:t>
      </w:r>
      <w:r>
        <w:rPr>
          <w:color w:val="010101"/>
          <w:w w:val="105"/>
        </w:rPr>
        <w:t>therefore important to</w:t>
      </w:r>
      <w:r>
        <w:rPr>
          <w:color w:val="010101"/>
          <w:spacing w:val="-7"/>
          <w:w w:val="105"/>
        </w:rPr>
        <w:t> </w:t>
      </w:r>
      <w:r>
        <w:rPr>
          <w:color w:val="010101"/>
          <w:w w:val="105"/>
        </w:rPr>
        <w:t>choose interventions that</w:t>
      </w:r>
      <w:r>
        <w:rPr>
          <w:color w:val="010101"/>
          <w:spacing w:val="-7"/>
          <w:w w:val="105"/>
        </w:rPr>
        <w:t> </w:t>
      </w:r>
      <w:r>
        <w:rPr>
          <w:color w:val="010101"/>
          <w:w w:val="105"/>
        </w:rPr>
        <w:t>foster social</w:t>
      </w:r>
      <w:r>
        <w:rPr>
          <w:color w:val="010101"/>
          <w:spacing w:val="-2"/>
          <w:w w:val="105"/>
        </w:rPr>
        <w:t> </w:t>
      </w:r>
      <w:r>
        <w:rPr>
          <w:color w:val="010101"/>
          <w:w w:val="105"/>
        </w:rPr>
        <w:t>support network building and accessing of social support in children and youth to assist them in coping after a disaster.</w:t>
      </w:r>
    </w:p>
    <w:p>
      <w:pPr>
        <w:pStyle w:val="ListParagraph"/>
        <w:numPr>
          <w:ilvl w:val="0"/>
          <w:numId w:val="14"/>
        </w:numPr>
        <w:tabs>
          <w:tab w:pos="694" w:val="left" w:leader="none"/>
          <w:tab w:pos="695" w:val="left" w:leader="none"/>
        </w:tabs>
        <w:spacing w:line="328" w:lineRule="auto" w:before="85" w:after="0"/>
        <w:ind w:left="701" w:right="1104" w:hanging="282"/>
        <w:jc w:val="left"/>
        <w:rPr>
          <w:color w:val="CF3631"/>
          <w:sz w:val="20"/>
        </w:rPr>
      </w:pPr>
      <w:r>
        <w:rPr>
          <w:i/>
          <w:color w:val="010101"/>
          <w:w w:val="105"/>
          <w:sz w:val="20"/>
        </w:rPr>
        <w:t>Strategic Partnerships-Awareness</w:t>
      </w:r>
      <w:r>
        <w:rPr>
          <w:i/>
          <w:color w:val="010101"/>
          <w:spacing w:val="-13"/>
          <w:w w:val="105"/>
          <w:sz w:val="20"/>
        </w:rPr>
        <w:t> </w:t>
      </w:r>
      <w:r>
        <w:rPr>
          <w:color w:val="010101"/>
          <w:w w:val="105"/>
          <w:sz w:val="19"/>
        </w:rPr>
        <w:t>and</w:t>
      </w:r>
      <w:r>
        <w:rPr>
          <w:color w:val="010101"/>
          <w:spacing w:val="-10"/>
          <w:w w:val="105"/>
          <w:sz w:val="19"/>
        </w:rPr>
        <w:t> </w:t>
      </w:r>
      <w:r>
        <w:rPr>
          <w:color w:val="010101"/>
          <w:w w:val="105"/>
          <w:sz w:val="19"/>
        </w:rPr>
        <w:t>collaboration between</w:t>
      </w:r>
      <w:r>
        <w:rPr>
          <w:color w:val="010101"/>
          <w:spacing w:val="-5"/>
          <w:w w:val="105"/>
          <w:sz w:val="19"/>
        </w:rPr>
        <w:t> </w:t>
      </w:r>
      <w:r>
        <w:rPr>
          <w:color w:val="010101"/>
          <w:w w:val="105"/>
          <w:sz w:val="19"/>
        </w:rPr>
        <w:t>and</w:t>
      </w:r>
      <w:r>
        <w:rPr>
          <w:color w:val="010101"/>
          <w:spacing w:val="-10"/>
          <w:w w:val="105"/>
          <w:sz w:val="19"/>
        </w:rPr>
        <w:t> </w:t>
      </w:r>
      <w:r>
        <w:rPr>
          <w:color w:val="010101"/>
          <w:w w:val="105"/>
          <w:sz w:val="19"/>
        </w:rPr>
        <w:t>among</w:t>
      </w:r>
      <w:r>
        <w:rPr>
          <w:color w:val="010101"/>
          <w:spacing w:val="-3"/>
          <w:w w:val="105"/>
          <w:sz w:val="19"/>
        </w:rPr>
        <w:t> </w:t>
      </w:r>
      <w:r>
        <w:rPr>
          <w:color w:val="010101"/>
          <w:w w:val="105"/>
          <w:sz w:val="19"/>
        </w:rPr>
        <w:t>clinicians</w:t>
      </w:r>
      <w:r>
        <w:rPr>
          <w:color w:val="010101"/>
          <w:spacing w:val="-2"/>
          <w:w w:val="105"/>
          <w:sz w:val="19"/>
        </w:rPr>
        <w:t> </w:t>
      </w:r>
      <w:r>
        <w:rPr>
          <w:color w:val="010101"/>
          <w:w w:val="105"/>
          <w:sz w:val="19"/>
        </w:rPr>
        <w:t>and</w:t>
      </w:r>
      <w:r>
        <w:rPr>
          <w:color w:val="010101"/>
          <w:spacing w:val="-9"/>
          <w:w w:val="105"/>
          <w:sz w:val="19"/>
        </w:rPr>
        <w:t> </w:t>
      </w:r>
      <w:r>
        <w:rPr>
          <w:color w:val="010101"/>
          <w:w w:val="105"/>
          <w:sz w:val="19"/>
        </w:rPr>
        <w:t>mental health support staff, including school and community personnel, is necessary to surround the child with</w:t>
      </w:r>
      <w:r>
        <w:rPr>
          <w:color w:val="010101"/>
          <w:spacing w:val="-1"/>
          <w:w w:val="105"/>
          <w:sz w:val="19"/>
        </w:rPr>
        <w:t> </w:t>
      </w:r>
      <w:r>
        <w:rPr>
          <w:color w:val="010101"/>
          <w:w w:val="105"/>
          <w:sz w:val="19"/>
        </w:rPr>
        <w:t>supportive mentors (Disaster Preparedness Advisory Council Committee on</w:t>
      </w:r>
      <w:r>
        <w:rPr>
          <w:color w:val="010101"/>
          <w:spacing w:val="-4"/>
          <w:w w:val="105"/>
          <w:sz w:val="19"/>
        </w:rPr>
        <w:t> </w:t>
      </w:r>
      <w:r>
        <w:rPr>
          <w:color w:val="010101"/>
          <w:w w:val="105"/>
          <w:sz w:val="19"/>
        </w:rPr>
        <w:t>Pediatric Emergency Medicine, 2015)</w:t>
      </w:r>
      <w:r>
        <w:rPr>
          <w:color w:val="424242"/>
          <w:w w:val="105"/>
          <w:sz w:val="19"/>
        </w:rPr>
        <w:t>.</w:t>
      </w:r>
      <w:r>
        <w:rPr>
          <w:color w:val="424242"/>
          <w:spacing w:val="-11"/>
          <w:w w:val="105"/>
          <w:sz w:val="19"/>
        </w:rPr>
        <w:t> </w:t>
      </w:r>
      <w:r>
        <w:rPr>
          <w:color w:val="010101"/>
          <w:w w:val="105"/>
          <w:sz w:val="19"/>
        </w:rPr>
        <w:t>Ideally these partnerships are formed before a disaster occurs, eliminating protracted response times.</w:t>
      </w:r>
    </w:p>
    <w:p>
      <w:pPr>
        <w:pStyle w:val="ListParagraph"/>
        <w:numPr>
          <w:ilvl w:val="0"/>
          <w:numId w:val="14"/>
        </w:numPr>
        <w:tabs>
          <w:tab w:pos="713" w:val="left" w:leader="none"/>
          <w:tab w:pos="715" w:val="left" w:leader="none"/>
        </w:tabs>
        <w:spacing w:line="331" w:lineRule="auto" w:before="97" w:after="0"/>
        <w:ind w:left="701" w:right="822" w:hanging="282"/>
        <w:jc w:val="left"/>
        <w:rPr>
          <w:color w:val="CF3631"/>
          <w:sz w:val="19"/>
        </w:rPr>
      </w:pPr>
      <w:r>
        <w:rPr>
          <w:color w:val="010101"/>
          <w:w w:val="105"/>
          <w:sz w:val="19"/>
        </w:rPr>
        <w:t>Technology-Technology-based</w:t>
      </w:r>
      <w:r>
        <w:rPr>
          <w:color w:val="010101"/>
          <w:spacing w:val="18"/>
          <w:w w:val="105"/>
          <w:sz w:val="19"/>
        </w:rPr>
        <w:t> </w:t>
      </w:r>
      <w:r>
        <w:rPr>
          <w:color w:val="010101"/>
          <w:w w:val="105"/>
          <w:sz w:val="19"/>
        </w:rPr>
        <w:t>solutions</w:t>
      </w:r>
      <w:r>
        <w:rPr>
          <w:color w:val="010101"/>
          <w:spacing w:val="23"/>
          <w:w w:val="105"/>
          <w:sz w:val="19"/>
        </w:rPr>
        <w:t> </w:t>
      </w:r>
      <w:r>
        <w:rPr>
          <w:color w:val="010101"/>
          <w:w w:val="105"/>
          <w:sz w:val="19"/>
        </w:rPr>
        <w:t>for alleviating</w:t>
      </w:r>
      <w:r>
        <w:rPr>
          <w:color w:val="010101"/>
          <w:spacing w:val="26"/>
          <w:w w:val="105"/>
          <w:sz w:val="19"/>
        </w:rPr>
        <w:t> </w:t>
      </w:r>
      <w:r>
        <w:rPr>
          <w:color w:val="010101"/>
          <w:w w:val="105"/>
          <w:sz w:val="19"/>
        </w:rPr>
        <w:t>post-disaster</w:t>
      </w:r>
      <w:r>
        <w:rPr>
          <w:color w:val="010101"/>
          <w:spacing w:val="29"/>
          <w:w w:val="105"/>
          <w:sz w:val="19"/>
        </w:rPr>
        <w:t> </w:t>
      </w:r>
      <w:r>
        <w:rPr>
          <w:color w:val="010101"/>
          <w:w w:val="105"/>
          <w:sz w:val="19"/>
        </w:rPr>
        <w:t>burden</w:t>
      </w:r>
      <w:r>
        <w:rPr>
          <w:color w:val="010101"/>
          <w:spacing w:val="18"/>
          <w:w w:val="105"/>
          <w:sz w:val="19"/>
        </w:rPr>
        <w:t> </w:t>
      </w:r>
      <w:r>
        <w:rPr>
          <w:color w:val="010101"/>
          <w:w w:val="105"/>
          <w:sz w:val="19"/>
        </w:rPr>
        <w:t>can be</w:t>
      </w:r>
      <w:r>
        <w:rPr>
          <w:color w:val="010101"/>
          <w:spacing w:val="17"/>
          <w:w w:val="105"/>
          <w:sz w:val="19"/>
        </w:rPr>
        <w:t> </w:t>
      </w:r>
      <w:r>
        <w:rPr>
          <w:color w:val="010101"/>
          <w:w w:val="105"/>
          <w:sz w:val="19"/>
        </w:rPr>
        <w:t>very</w:t>
      </w:r>
      <w:r>
        <w:rPr>
          <w:color w:val="010101"/>
          <w:spacing w:val="21"/>
          <w:w w:val="105"/>
          <w:sz w:val="19"/>
        </w:rPr>
        <w:t> </w:t>
      </w:r>
      <w:r>
        <w:rPr>
          <w:color w:val="010101"/>
          <w:w w:val="105"/>
          <w:sz w:val="19"/>
        </w:rPr>
        <w:t>valuable</w:t>
      </w:r>
      <w:r>
        <w:rPr>
          <w:color w:val="010101"/>
          <w:w w:val="105"/>
          <w:sz w:val="19"/>
        </w:rPr>
        <w:t> if</w:t>
      </w:r>
      <w:r>
        <w:rPr>
          <w:color w:val="010101"/>
          <w:spacing w:val="-1"/>
          <w:w w:val="105"/>
          <w:sz w:val="19"/>
        </w:rPr>
        <w:t> </w:t>
      </w:r>
      <w:r>
        <w:rPr>
          <w:color w:val="010101"/>
          <w:w w:val="105"/>
          <w:sz w:val="19"/>
        </w:rPr>
        <w:t>properly applied.</w:t>
      </w:r>
      <w:r>
        <w:rPr>
          <w:color w:val="010101"/>
          <w:spacing w:val="-2"/>
          <w:w w:val="105"/>
          <w:sz w:val="19"/>
        </w:rPr>
        <w:t> </w:t>
      </w:r>
      <w:r>
        <w:rPr>
          <w:color w:val="010101"/>
          <w:w w:val="105"/>
          <w:sz w:val="19"/>
        </w:rPr>
        <w:t>The</w:t>
      </w:r>
      <w:r>
        <w:rPr>
          <w:color w:val="010101"/>
          <w:spacing w:val="-4"/>
          <w:w w:val="105"/>
          <w:sz w:val="19"/>
        </w:rPr>
        <w:t> </w:t>
      </w:r>
      <w:r>
        <w:rPr>
          <w:color w:val="010101"/>
          <w:w w:val="105"/>
          <w:sz w:val="19"/>
        </w:rPr>
        <w:t>lack of</w:t>
      </w:r>
      <w:r>
        <w:rPr>
          <w:color w:val="010101"/>
          <w:spacing w:val="-6"/>
          <w:w w:val="105"/>
          <w:sz w:val="19"/>
        </w:rPr>
        <w:t> </w:t>
      </w:r>
      <w:r>
        <w:rPr>
          <w:color w:val="010101"/>
          <w:w w:val="105"/>
          <w:sz w:val="19"/>
        </w:rPr>
        <w:t>mental</w:t>
      </w:r>
      <w:r>
        <w:rPr>
          <w:color w:val="010101"/>
          <w:spacing w:val="-6"/>
          <w:w w:val="105"/>
          <w:sz w:val="19"/>
        </w:rPr>
        <w:t> </w:t>
      </w:r>
      <w:r>
        <w:rPr>
          <w:color w:val="010101"/>
          <w:w w:val="105"/>
          <w:sz w:val="19"/>
        </w:rPr>
        <w:t>health resources following a</w:t>
      </w:r>
      <w:r>
        <w:rPr>
          <w:color w:val="010101"/>
          <w:spacing w:val="-6"/>
          <w:w w:val="105"/>
          <w:sz w:val="19"/>
        </w:rPr>
        <w:t> </w:t>
      </w:r>
      <w:r>
        <w:rPr>
          <w:color w:val="010101"/>
          <w:w w:val="105"/>
          <w:sz w:val="19"/>
        </w:rPr>
        <w:t>disaster can</w:t>
      </w:r>
      <w:r>
        <w:rPr>
          <w:color w:val="010101"/>
          <w:spacing w:val="-6"/>
          <w:w w:val="105"/>
          <w:sz w:val="19"/>
        </w:rPr>
        <w:t> </w:t>
      </w:r>
      <w:r>
        <w:rPr>
          <w:color w:val="010101"/>
          <w:w w:val="105"/>
          <w:sz w:val="19"/>
        </w:rPr>
        <w:t>be</w:t>
      </w:r>
      <w:r>
        <w:rPr>
          <w:color w:val="010101"/>
          <w:spacing w:val="-5"/>
          <w:w w:val="105"/>
          <w:sz w:val="19"/>
        </w:rPr>
        <w:t> </w:t>
      </w:r>
      <w:r>
        <w:rPr>
          <w:color w:val="010101"/>
          <w:w w:val="105"/>
          <w:sz w:val="19"/>
        </w:rPr>
        <w:t>ameliorated with remotely delivered interventions,</w:t>
      </w:r>
      <w:r>
        <w:rPr>
          <w:color w:val="010101"/>
          <w:spacing w:val="-6"/>
          <w:w w:val="105"/>
          <w:sz w:val="19"/>
        </w:rPr>
        <w:t> </w:t>
      </w:r>
      <w:r>
        <w:rPr>
          <w:color w:val="010101"/>
          <w:w w:val="105"/>
          <w:sz w:val="19"/>
        </w:rPr>
        <w:t>increasing the reach and decreasing the time required for mental health services to be delivered (Yuen et al., 2016)</w:t>
      </w:r>
      <w:r>
        <w:rPr>
          <w:color w:val="424242"/>
          <w:w w:val="105"/>
          <w:sz w:val="19"/>
        </w:rPr>
        <w:t>.</w:t>
      </w:r>
    </w:p>
    <w:p>
      <w:pPr>
        <w:spacing w:after="0" w:line="331" w:lineRule="auto"/>
        <w:jc w:val="left"/>
        <w:rPr>
          <w:sz w:val="19"/>
        </w:rPr>
        <w:sectPr>
          <w:pgSz w:w="12240" w:h="15840"/>
          <w:pgMar w:header="0" w:footer="821" w:top="1420" w:bottom="1020" w:left="1320" w:right="600"/>
        </w:sectPr>
      </w:pPr>
    </w:p>
    <w:p>
      <w:pPr>
        <w:pStyle w:val="Heading2"/>
        <w:spacing w:before="74"/>
      </w:pPr>
      <w:r>
        <w:rPr>
          <w:color w:val="1F419A"/>
          <w:w w:val="105"/>
        </w:rPr>
        <w:t>Guidance</w:t>
      </w:r>
      <w:r>
        <w:rPr>
          <w:color w:val="1F419A"/>
          <w:spacing w:val="-1"/>
          <w:w w:val="105"/>
        </w:rPr>
        <w:t> </w:t>
      </w:r>
      <w:r>
        <w:rPr>
          <w:color w:val="1F419A"/>
          <w:w w:val="105"/>
        </w:rPr>
        <w:t>in</w:t>
      </w:r>
      <w:r>
        <w:rPr>
          <w:color w:val="1F419A"/>
          <w:spacing w:val="-16"/>
          <w:w w:val="105"/>
        </w:rPr>
        <w:t> </w:t>
      </w:r>
      <w:r>
        <w:rPr>
          <w:color w:val="1F419A"/>
          <w:w w:val="105"/>
        </w:rPr>
        <w:t>Selecting</w:t>
      </w:r>
      <w:r>
        <w:rPr>
          <w:color w:val="1F419A"/>
          <w:spacing w:val="-5"/>
          <w:w w:val="105"/>
        </w:rPr>
        <w:t> </w:t>
      </w:r>
      <w:r>
        <w:rPr>
          <w:color w:val="1F419A"/>
          <w:spacing w:val="-2"/>
          <w:w w:val="105"/>
        </w:rPr>
        <w:t>Interventions</w:t>
      </w:r>
    </w:p>
    <w:p>
      <w:pPr>
        <w:pStyle w:val="BodyText"/>
        <w:spacing w:line="328" w:lineRule="auto" w:before="181"/>
        <w:ind w:left="119" w:right="952" w:firstLine="3"/>
      </w:pPr>
      <w:r>
        <w:rPr>
          <w:color w:val="010101"/>
          <w:w w:val="105"/>
        </w:rPr>
        <w:t>Many interventions</w:t>
      </w:r>
      <w:r>
        <w:rPr>
          <w:color w:val="010101"/>
          <w:spacing w:val="23"/>
          <w:w w:val="105"/>
        </w:rPr>
        <w:t> </w:t>
      </w:r>
      <w:r>
        <w:rPr>
          <w:color w:val="010101"/>
          <w:w w:val="105"/>
        </w:rPr>
        <w:t>exist for helping children and youth to</w:t>
      </w:r>
      <w:r>
        <w:rPr>
          <w:color w:val="010101"/>
          <w:spacing w:val="-1"/>
          <w:w w:val="105"/>
        </w:rPr>
        <w:t> </w:t>
      </w:r>
      <w:r>
        <w:rPr>
          <w:color w:val="010101"/>
          <w:w w:val="105"/>
        </w:rPr>
        <w:t>cope with their reactions to disasters, and these</w:t>
      </w:r>
      <w:r>
        <w:rPr>
          <w:color w:val="010101"/>
          <w:spacing w:val="-1"/>
          <w:w w:val="105"/>
        </w:rPr>
        <w:t> </w:t>
      </w:r>
      <w:r>
        <w:rPr>
          <w:color w:val="010101"/>
          <w:w w:val="105"/>
        </w:rPr>
        <w:t>interventions may</w:t>
      </w:r>
      <w:r>
        <w:rPr>
          <w:color w:val="010101"/>
          <w:spacing w:val="-2"/>
          <w:w w:val="105"/>
        </w:rPr>
        <w:t> </w:t>
      </w:r>
      <w:r>
        <w:rPr>
          <w:color w:val="010101"/>
          <w:w w:val="105"/>
        </w:rPr>
        <w:t>be</w:t>
      </w:r>
      <w:r>
        <w:rPr>
          <w:color w:val="010101"/>
          <w:spacing w:val="-5"/>
          <w:w w:val="105"/>
        </w:rPr>
        <w:t> </w:t>
      </w:r>
      <w:r>
        <w:rPr>
          <w:color w:val="010101"/>
          <w:w w:val="105"/>
        </w:rPr>
        <w:t>delivered in person in</w:t>
      </w:r>
      <w:r>
        <w:rPr>
          <w:color w:val="010101"/>
          <w:spacing w:val="-12"/>
          <w:w w:val="105"/>
        </w:rPr>
        <w:t> </w:t>
      </w:r>
      <w:r>
        <w:rPr>
          <w:color w:val="010101"/>
          <w:w w:val="105"/>
        </w:rPr>
        <w:t>offices, schools, or</w:t>
      </w:r>
      <w:r>
        <w:rPr>
          <w:color w:val="010101"/>
          <w:spacing w:val="-5"/>
          <w:w w:val="105"/>
        </w:rPr>
        <w:t> </w:t>
      </w:r>
      <w:r>
        <w:rPr>
          <w:color w:val="010101"/>
          <w:w w:val="105"/>
        </w:rPr>
        <w:t>homes; through workbooks; and</w:t>
      </w:r>
      <w:r>
        <w:rPr>
          <w:color w:val="010101"/>
          <w:spacing w:val="-7"/>
          <w:w w:val="105"/>
        </w:rPr>
        <w:t> </w:t>
      </w:r>
      <w:r>
        <w:rPr>
          <w:color w:val="010101"/>
          <w:w w:val="105"/>
        </w:rPr>
        <w:t>by telephone,</w:t>
      </w:r>
      <w:r>
        <w:rPr>
          <w:color w:val="010101"/>
          <w:spacing w:val="7"/>
          <w:w w:val="105"/>
        </w:rPr>
        <w:t> </w:t>
      </w:r>
      <w:r>
        <w:rPr>
          <w:color w:val="010101"/>
          <w:w w:val="105"/>
        </w:rPr>
        <w:t>online,</w:t>
      </w:r>
      <w:r>
        <w:rPr>
          <w:color w:val="010101"/>
          <w:spacing w:val="5"/>
          <w:w w:val="105"/>
        </w:rPr>
        <w:t> </w:t>
      </w:r>
      <w:r>
        <w:rPr>
          <w:color w:val="010101"/>
          <w:w w:val="105"/>
        </w:rPr>
        <w:t>or</w:t>
      </w:r>
      <w:r>
        <w:rPr>
          <w:color w:val="010101"/>
          <w:spacing w:val="-4"/>
          <w:w w:val="105"/>
        </w:rPr>
        <w:t> </w:t>
      </w:r>
      <w:r>
        <w:rPr>
          <w:color w:val="010101"/>
          <w:w w:val="105"/>
        </w:rPr>
        <w:t>via</w:t>
      </w:r>
      <w:r>
        <w:rPr>
          <w:color w:val="010101"/>
          <w:spacing w:val="-4"/>
          <w:w w:val="105"/>
        </w:rPr>
        <w:t> </w:t>
      </w:r>
      <w:r>
        <w:rPr>
          <w:color w:val="010101"/>
          <w:w w:val="105"/>
        </w:rPr>
        <w:t>mobile</w:t>
      </w:r>
      <w:r>
        <w:rPr>
          <w:color w:val="010101"/>
          <w:spacing w:val="-4"/>
          <w:w w:val="105"/>
        </w:rPr>
        <w:t> </w:t>
      </w:r>
      <w:r>
        <w:rPr>
          <w:color w:val="010101"/>
          <w:w w:val="105"/>
        </w:rPr>
        <w:t>app</w:t>
      </w:r>
      <w:r>
        <w:rPr>
          <w:color w:val="6D6E70"/>
          <w:w w:val="105"/>
        </w:rPr>
        <w:t>.</w:t>
      </w:r>
      <w:r>
        <w:rPr>
          <w:color w:val="6D6E70"/>
          <w:spacing w:val="-14"/>
          <w:w w:val="105"/>
        </w:rPr>
        <w:t> </w:t>
      </w:r>
      <w:r>
        <w:rPr>
          <w:color w:val="010101"/>
          <w:w w:val="105"/>
        </w:rPr>
        <w:t>Because</w:t>
      </w:r>
      <w:r>
        <w:rPr>
          <w:color w:val="010101"/>
          <w:spacing w:val="3"/>
          <w:w w:val="105"/>
        </w:rPr>
        <w:t> </w:t>
      </w:r>
      <w:r>
        <w:rPr>
          <w:color w:val="010101"/>
          <w:w w:val="105"/>
        </w:rPr>
        <w:t>there</w:t>
      </w:r>
      <w:r>
        <w:rPr>
          <w:color w:val="010101"/>
          <w:spacing w:val="-4"/>
          <w:w w:val="105"/>
        </w:rPr>
        <w:t> </w:t>
      </w:r>
      <w:r>
        <w:rPr>
          <w:color w:val="010101"/>
          <w:w w:val="105"/>
        </w:rPr>
        <w:t>are</w:t>
      </w:r>
      <w:r>
        <w:rPr>
          <w:color w:val="010101"/>
          <w:spacing w:val="-2"/>
          <w:w w:val="105"/>
        </w:rPr>
        <w:t> </w:t>
      </w:r>
      <w:r>
        <w:rPr>
          <w:color w:val="010101"/>
          <w:w w:val="105"/>
        </w:rPr>
        <w:t>often</w:t>
      </w:r>
      <w:r>
        <w:rPr>
          <w:color w:val="010101"/>
          <w:spacing w:val="-2"/>
          <w:w w:val="105"/>
        </w:rPr>
        <w:t> </w:t>
      </w:r>
      <w:r>
        <w:rPr>
          <w:color w:val="010101"/>
          <w:w w:val="105"/>
        </w:rPr>
        <w:t>constraints</w:t>
      </w:r>
      <w:r>
        <w:rPr>
          <w:color w:val="010101"/>
          <w:spacing w:val="7"/>
          <w:w w:val="105"/>
        </w:rPr>
        <w:t> </w:t>
      </w:r>
      <w:r>
        <w:rPr>
          <w:color w:val="010101"/>
          <w:w w:val="105"/>
        </w:rPr>
        <w:t>such</w:t>
      </w:r>
      <w:r>
        <w:rPr>
          <w:color w:val="010101"/>
          <w:spacing w:val="-7"/>
          <w:w w:val="105"/>
        </w:rPr>
        <w:t> </w:t>
      </w:r>
      <w:r>
        <w:rPr>
          <w:color w:val="010101"/>
          <w:w w:val="105"/>
        </w:rPr>
        <w:t>as</w:t>
      </w:r>
      <w:r>
        <w:rPr>
          <w:color w:val="010101"/>
          <w:spacing w:val="-5"/>
          <w:w w:val="105"/>
        </w:rPr>
        <w:t> </w:t>
      </w:r>
      <w:r>
        <w:rPr>
          <w:color w:val="010101"/>
          <w:w w:val="105"/>
        </w:rPr>
        <w:t>cost and</w:t>
      </w:r>
      <w:r>
        <w:rPr>
          <w:color w:val="010101"/>
          <w:spacing w:val="-4"/>
          <w:w w:val="105"/>
        </w:rPr>
        <w:t> </w:t>
      </w:r>
      <w:r>
        <w:rPr>
          <w:color w:val="010101"/>
          <w:w w:val="105"/>
        </w:rPr>
        <w:t>availability</w:t>
      </w:r>
      <w:r>
        <w:rPr>
          <w:color w:val="010101"/>
          <w:spacing w:val="3"/>
          <w:w w:val="105"/>
        </w:rPr>
        <w:t> </w:t>
      </w:r>
      <w:r>
        <w:rPr>
          <w:color w:val="010101"/>
          <w:spacing w:val="-5"/>
          <w:w w:val="105"/>
        </w:rPr>
        <w:t>of</w:t>
      </w:r>
    </w:p>
    <w:p>
      <w:pPr>
        <w:pStyle w:val="BodyText"/>
        <w:spacing w:line="328" w:lineRule="auto" w:before="1"/>
        <w:ind w:left="119" w:right="818" w:hanging="1"/>
      </w:pPr>
      <w:r>
        <w:rPr>
          <w:color w:val="010101"/>
          <w:w w:val="105"/>
        </w:rPr>
        <w:t>practitioners,</w:t>
      </w:r>
      <w:r>
        <w:rPr>
          <w:color w:val="010101"/>
          <w:spacing w:val="-8"/>
          <w:w w:val="105"/>
        </w:rPr>
        <w:t> </w:t>
      </w:r>
      <w:r>
        <w:rPr>
          <w:color w:val="010101"/>
          <w:w w:val="105"/>
        </w:rPr>
        <w:t>researchers</w:t>
      </w:r>
      <w:r>
        <w:rPr>
          <w:color w:val="010101"/>
          <w:spacing w:val="14"/>
          <w:w w:val="105"/>
        </w:rPr>
        <w:t> </w:t>
      </w:r>
      <w:r>
        <w:rPr>
          <w:color w:val="010101"/>
          <w:w w:val="105"/>
        </w:rPr>
        <w:t>have</w:t>
      </w:r>
      <w:r>
        <w:rPr>
          <w:color w:val="010101"/>
          <w:spacing w:val="-2"/>
          <w:w w:val="105"/>
        </w:rPr>
        <w:t> </w:t>
      </w:r>
      <w:r>
        <w:rPr>
          <w:color w:val="010101"/>
          <w:w w:val="105"/>
        </w:rPr>
        <w:t>also</w:t>
      </w:r>
      <w:r>
        <w:rPr>
          <w:color w:val="010101"/>
          <w:spacing w:val="-1"/>
          <w:w w:val="105"/>
        </w:rPr>
        <w:t> </w:t>
      </w:r>
      <w:r>
        <w:rPr>
          <w:color w:val="010101"/>
          <w:w w:val="105"/>
        </w:rPr>
        <w:t>come</w:t>
      </w:r>
      <w:r>
        <w:rPr>
          <w:color w:val="010101"/>
          <w:spacing w:val="-1"/>
          <w:w w:val="105"/>
        </w:rPr>
        <w:t> </w:t>
      </w:r>
      <w:r>
        <w:rPr>
          <w:color w:val="010101"/>
          <w:w w:val="105"/>
        </w:rPr>
        <w:t>up</w:t>
      </w:r>
      <w:r>
        <w:rPr>
          <w:color w:val="010101"/>
          <w:spacing w:val="-8"/>
          <w:w w:val="105"/>
        </w:rPr>
        <w:t> </w:t>
      </w:r>
      <w:r>
        <w:rPr>
          <w:color w:val="010101"/>
          <w:w w:val="105"/>
        </w:rPr>
        <w:t>with</w:t>
      </w:r>
      <w:r>
        <w:rPr>
          <w:color w:val="010101"/>
          <w:spacing w:val="-2"/>
          <w:w w:val="105"/>
        </w:rPr>
        <w:t> </w:t>
      </w:r>
      <w:r>
        <w:rPr>
          <w:color w:val="010101"/>
          <w:w w:val="105"/>
        </w:rPr>
        <w:t>ways</w:t>
      </w:r>
      <w:r>
        <w:rPr>
          <w:color w:val="010101"/>
          <w:spacing w:val="-2"/>
          <w:w w:val="105"/>
        </w:rPr>
        <w:t> </w:t>
      </w:r>
      <w:r>
        <w:rPr>
          <w:color w:val="010101"/>
          <w:w w:val="105"/>
        </w:rPr>
        <w:t>of</w:t>
      </w:r>
      <w:r>
        <w:rPr>
          <w:color w:val="010101"/>
          <w:spacing w:val="-5"/>
          <w:w w:val="105"/>
        </w:rPr>
        <w:t> </w:t>
      </w:r>
      <w:r>
        <w:rPr>
          <w:color w:val="010101"/>
          <w:w w:val="105"/>
        </w:rPr>
        <w:t>evaluating interventions for</w:t>
      </w:r>
      <w:r>
        <w:rPr>
          <w:color w:val="010101"/>
          <w:spacing w:val="-2"/>
          <w:w w:val="105"/>
        </w:rPr>
        <w:t> </w:t>
      </w:r>
      <w:r>
        <w:rPr>
          <w:color w:val="010101"/>
          <w:w w:val="105"/>
        </w:rPr>
        <w:t>goodness of</w:t>
      </w:r>
      <w:r>
        <w:rPr>
          <w:color w:val="010101"/>
          <w:spacing w:val="-4"/>
          <w:w w:val="105"/>
        </w:rPr>
        <w:t> </w:t>
      </w:r>
      <w:r>
        <w:rPr>
          <w:color w:val="010101"/>
          <w:w w:val="105"/>
        </w:rPr>
        <w:t>fit</w:t>
      </w:r>
      <w:r>
        <w:rPr>
          <w:color w:val="010101"/>
          <w:spacing w:val="-3"/>
          <w:w w:val="105"/>
        </w:rPr>
        <w:t> </w:t>
      </w:r>
      <w:r>
        <w:rPr>
          <w:color w:val="010101"/>
          <w:w w:val="105"/>
        </w:rPr>
        <w:t>with a given post-disaster situation</w:t>
      </w:r>
      <w:r>
        <w:rPr>
          <w:color w:val="4B4B4B"/>
          <w:w w:val="105"/>
        </w:rPr>
        <w:t>.</w:t>
      </w:r>
      <w:r>
        <w:rPr>
          <w:color w:val="4B4B4B"/>
          <w:spacing w:val="-14"/>
          <w:w w:val="105"/>
        </w:rPr>
        <w:t> </w:t>
      </w:r>
      <w:r>
        <w:rPr>
          <w:color w:val="010101"/>
          <w:w w:val="105"/>
        </w:rPr>
        <w:t>For example, Scheeringa, Cobham, and McDermott identify 10 factors to consider when selecting a</w:t>
      </w:r>
      <w:r>
        <w:rPr>
          <w:color w:val="010101"/>
          <w:spacing w:val="-6"/>
          <w:w w:val="105"/>
        </w:rPr>
        <w:t> </w:t>
      </w:r>
      <w:r>
        <w:rPr>
          <w:color w:val="010101"/>
          <w:w w:val="105"/>
        </w:rPr>
        <w:t>treatment modality (office-based,</w:t>
      </w:r>
      <w:r>
        <w:rPr>
          <w:color w:val="010101"/>
          <w:spacing w:val="-10"/>
          <w:w w:val="105"/>
        </w:rPr>
        <w:t> </w:t>
      </w:r>
      <w:r>
        <w:rPr>
          <w:color w:val="010101"/>
          <w:w w:val="105"/>
        </w:rPr>
        <w:t>school-based, home visitation, Internet, etc.)</w:t>
      </w:r>
      <w:r>
        <w:rPr>
          <w:color w:val="4B4B4B"/>
          <w:w w:val="105"/>
        </w:rPr>
        <w:t>:</w:t>
      </w:r>
    </w:p>
    <w:p>
      <w:pPr>
        <w:pStyle w:val="ListParagraph"/>
        <w:numPr>
          <w:ilvl w:val="0"/>
          <w:numId w:val="14"/>
        </w:numPr>
        <w:tabs>
          <w:tab w:pos="693" w:val="left" w:leader="none"/>
          <w:tab w:pos="694" w:val="left" w:leader="none"/>
        </w:tabs>
        <w:spacing w:line="240" w:lineRule="auto" w:before="44" w:after="0"/>
        <w:ind w:left="693" w:right="0" w:hanging="275"/>
        <w:jc w:val="left"/>
        <w:rPr>
          <w:color w:val="CF3631"/>
          <w:sz w:val="19"/>
        </w:rPr>
      </w:pPr>
      <w:r>
        <w:rPr>
          <w:color w:val="010101"/>
          <w:w w:val="105"/>
          <w:sz w:val="19"/>
        </w:rPr>
        <w:t>Reach</w:t>
      </w:r>
      <w:r>
        <w:rPr>
          <w:color w:val="010101"/>
          <w:spacing w:val="-3"/>
          <w:w w:val="105"/>
          <w:sz w:val="19"/>
        </w:rPr>
        <w:t> </w:t>
      </w:r>
      <w:r>
        <w:rPr>
          <w:color w:val="010101"/>
          <w:w w:val="105"/>
          <w:sz w:val="19"/>
        </w:rPr>
        <w:t>(providing</w:t>
      </w:r>
      <w:r>
        <w:rPr>
          <w:color w:val="010101"/>
          <w:spacing w:val="4"/>
          <w:w w:val="105"/>
          <w:sz w:val="19"/>
        </w:rPr>
        <w:t> </w:t>
      </w:r>
      <w:r>
        <w:rPr>
          <w:color w:val="010101"/>
          <w:w w:val="105"/>
          <w:sz w:val="19"/>
        </w:rPr>
        <w:t>access</w:t>
      </w:r>
      <w:r>
        <w:rPr>
          <w:color w:val="010101"/>
          <w:spacing w:val="-3"/>
          <w:w w:val="105"/>
          <w:sz w:val="19"/>
        </w:rPr>
        <w:t> </w:t>
      </w:r>
      <w:r>
        <w:rPr>
          <w:color w:val="010101"/>
          <w:w w:val="105"/>
          <w:sz w:val="19"/>
        </w:rPr>
        <w:t>to</w:t>
      </w:r>
      <w:r>
        <w:rPr>
          <w:color w:val="010101"/>
          <w:spacing w:val="-12"/>
          <w:w w:val="105"/>
          <w:sz w:val="19"/>
        </w:rPr>
        <w:t> </w:t>
      </w:r>
      <w:r>
        <w:rPr>
          <w:color w:val="010101"/>
          <w:w w:val="105"/>
          <w:sz w:val="19"/>
        </w:rPr>
        <w:t>the</w:t>
      </w:r>
      <w:r>
        <w:rPr>
          <w:color w:val="010101"/>
          <w:spacing w:val="-10"/>
          <w:w w:val="105"/>
          <w:sz w:val="19"/>
        </w:rPr>
        <w:t> </w:t>
      </w:r>
      <w:r>
        <w:rPr>
          <w:color w:val="010101"/>
          <w:w w:val="105"/>
          <w:sz w:val="19"/>
        </w:rPr>
        <w:t>greatest</w:t>
      </w:r>
      <w:r>
        <w:rPr>
          <w:color w:val="010101"/>
          <w:spacing w:val="3"/>
          <w:w w:val="105"/>
          <w:sz w:val="19"/>
        </w:rPr>
        <w:t> </w:t>
      </w:r>
      <w:r>
        <w:rPr>
          <w:color w:val="010101"/>
          <w:w w:val="105"/>
          <w:sz w:val="19"/>
        </w:rPr>
        <w:t>number</w:t>
      </w:r>
      <w:r>
        <w:rPr>
          <w:color w:val="010101"/>
          <w:spacing w:val="2"/>
          <w:w w:val="105"/>
          <w:sz w:val="19"/>
        </w:rPr>
        <w:t> </w:t>
      </w:r>
      <w:r>
        <w:rPr>
          <w:color w:val="010101"/>
          <w:w w:val="105"/>
          <w:sz w:val="19"/>
        </w:rPr>
        <w:t>of</w:t>
      </w:r>
      <w:r>
        <w:rPr>
          <w:color w:val="010101"/>
          <w:spacing w:val="-8"/>
          <w:w w:val="105"/>
          <w:sz w:val="19"/>
        </w:rPr>
        <w:t> </w:t>
      </w:r>
      <w:r>
        <w:rPr>
          <w:color w:val="010101"/>
          <w:w w:val="105"/>
          <w:sz w:val="19"/>
        </w:rPr>
        <w:t>child</w:t>
      </w:r>
      <w:r>
        <w:rPr>
          <w:color w:val="010101"/>
          <w:spacing w:val="-7"/>
          <w:w w:val="105"/>
          <w:sz w:val="19"/>
        </w:rPr>
        <w:t> </w:t>
      </w:r>
      <w:r>
        <w:rPr>
          <w:color w:val="010101"/>
          <w:w w:val="105"/>
          <w:sz w:val="19"/>
        </w:rPr>
        <w:t>and</w:t>
      </w:r>
      <w:r>
        <w:rPr>
          <w:color w:val="010101"/>
          <w:spacing w:val="-7"/>
          <w:w w:val="105"/>
          <w:sz w:val="19"/>
        </w:rPr>
        <w:t> </w:t>
      </w:r>
      <w:r>
        <w:rPr>
          <w:color w:val="010101"/>
          <w:w w:val="105"/>
          <w:sz w:val="19"/>
        </w:rPr>
        <w:t>adolescent</w:t>
      </w:r>
      <w:r>
        <w:rPr>
          <w:color w:val="010101"/>
          <w:spacing w:val="3"/>
          <w:w w:val="105"/>
          <w:sz w:val="19"/>
        </w:rPr>
        <w:t> </w:t>
      </w:r>
      <w:r>
        <w:rPr>
          <w:color w:val="010101"/>
          <w:w w:val="105"/>
          <w:sz w:val="19"/>
        </w:rPr>
        <w:t>disaster</w:t>
      </w:r>
      <w:r>
        <w:rPr>
          <w:color w:val="010101"/>
          <w:spacing w:val="3"/>
          <w:w w:val="105"/>
          <w:sz w:val="19"/>
        </w:rPr>
        <w:t> </w:t>
      </w:r>
      <w:r>
        <w:rPr>
          <w:color w:val="010101"/>
          <w:spacing w:val="-2"/>
          <w:w w:val="105"/>
          <w:sz w:val="19"/>
        </w:rPr>
        <w:t>survivors)</w:t>
      </w:r>
    </w:p>
    <w:p>
      <w:pPr>
        <w:pStyle w:val="ListParagraph"/>
        <w:numPr>
          <w:ilvl w:val="0"/>
          <w:numId w:val="14"/>
        </w:numPr>
        <w:tabs>
          <w:tab w:pos="693" w:val="left" w:leader="none"/>
          <w:tab w:pos="694" w:val="left" w:leader="none"/>
        </w:tabs>
        <w:spacing w:line="240" w:lineRule="auto" w:before="118" w:after="0"/>
        <w:ind w:left="693" w:right="0" w:hanging="275"/>
        <w:jc w:val="left"/>
        <w:rPr>
          <w:color w:val="CF3631"/>
          <w:sz w:val="19"/>
        </w:rPr>
      </w:pPr>
      <w:r>
        <w:rPr>
          <w:color w:val="010101"/>
          <w:w w:val="105"/>
          <w:sz w:val="19"/>
        </w:rPr>
        <w:t>Retention</w:t>
      </w:r>
      <w:r>
        <w:rPr>
          <w:color w:val="010101"/>
          <w:spacing w:val="1"/>
          <w:w w:val="105"/>
          <w:sz w:val="19"/>
        </w:rPr>
        <w:t> </w:t>
      </w:r>
      <w:r>
        <w:rPr>
          <w:color w:val="010101"/>
          <w:w w:val="105"/>
          <w:sz w:val="19"/>
        </w:rPr>
        <w:t>of</w:t>
      </w:r>
      <w:r>
        <w:rPr>
          <w:color w:val="010101"/>
          <w:spacing w:val="-12"/>
          <w:w w:val="105"/>
          <w:sz w:val="19"/>
        </w:rPr>
        <w:t> </w:t>
      </w:r>
      <w:r>
        <w:rPr>
          <w:color w:val="010101"/>
          <w:spacing w:val="-2"/>
          <w:w w:val="105"/>
          <w:sz w:val="19"/>
        </w:rPr>
        <w:t>patients</w:t>
      </w:r>
    </w:p>
    <w:p>
      <w:pPr>
        <w:pStyle w:val="ListParagraph"/>
        <w:numPr>
          <w:ilvl w:val="0"/>
          <w:numId w:val="14"/>
        </w:numPr>
        <w:tabs>
          <w:tab w:pos="694" w:val="left" w:leader="none"/>
          <w:tab w:pos="695" w:val="left" w:leader="none"/>
        </w:tabs>
        <w:spacing w:line="240" w:lineRule="auto" w:before="123" w:after="0"/>
        <w:ind w:left="694" w:right="0" w:hanging="276"/>
        <w:jc w:val="left"/>
        <w:rPr>
          <w:color w:val="CF3631"/>
          <w:sz w:val="19"/>
        </w:rPr>
      </w:pPr>
      <w:r>
        <w:rPr>
          <w:color w:val="010101"/>
          <w:spacing w:val="-2"/>
          <w:w w:val="105"/>
          <w:sz w:val="19"/>
        </w:rPr>
        <w:t>Privacy</w:t>
      </w:r>
    </w:p>
    <w:p>
      <w:pPr>
        <w:pStyle w:val="ListParagraph"/>
        <w:numPr>
          <w:ilvl w:val="0"/>
          <w:numId w:val="14"/>
        </w:numPr>
        <w:tabs>
          <w:tab w:pos="694" w:val="left" w:leader="none"/>
          <w:tab w:pos="695" w:val="left" w:leader="none"/>
        </w:tabs>
        <w:spacing w:line="240" w:lineRule="auto" w:before="122" w:after="0"/>
        <w:ind w:left="694" w:right="0" w:hanging="276"/>
        <w:jc w:val="left"/>
        <w:rPr>
          <w:color w:val="CF3631"/>
          <w:sz w:val="19"/>
        </w:rPr>
      </w:pPr>
      <w:r>
        <w:rPr>
          <w:color w:val="010101"/>
          <w:w w:val="105"/>
          <w:sz w:val="19"/>
        </w:rPr>
        <w:t>Parental</w:t>
      </w:r>
      <w:r>
        <w:rPr>
          <w:color w:val="010101"/>
          <w:spacing w:val="-6"/>
          <w:w w:val="105"/>
          <w:sz w:val="19"/>
        </w:rPr>
        <w:t> </w:t>
      </w:r>
      <w:r>
        <w:rPr>
          <w:color w:val="010101"/>
          <w:spacing w:val="-2"/>
          <w:w w:val="105"/>
          <w:sz w:val="19"/>
        </w:rPr>
        <w:t>involvement</w:t>
      </w:r>
    </w:p>
    <w:p>
      <w:pPr>
        <w:pStyle w:val="ListParagraph"/>
        <w:numPr>
          <w:ilvl w:val="0"/>
          <w:numId w:val="14"/>
        </w:numPr>
        <w:tabs>
          <w:tab w:pos="693" w:val="left" w:leader="none"/>
          <w:tab w:pos="694" w:val="left" w:leader="none"/>
        </w:tabs>
        <w:spacing w:line="240" w:lineRule="auto" w:before="123" w:after="0"/>
        <w:ind w:left="693" w:right="0" w:hanging="275"/>
        <w:jc w:val="left"/>
        <w:rPr>
          <w:color w:val="CF3631"/>
          <w:sz w:val="19"/>
        </w:rPr>
      </w:pPr>
      <w:r>
        <w:rPr>
          <w:color w:val="010101"/>
          <w:w w:val="105"/>
          <w:sz w:val="19"/>
        </w:rPr>
        <w:t>Familiarity</w:t>
      </w:r>
      <w:r>
        <w:rPr>
          <w:color w:val="010101"/>
          <w:spacing w:val="10"/>
          <w:w w:val="105"/>
          <w:sz w:val="19"/>
        </w:rPr>
        <w:t> </w:t>
      </w:r>
      <w:r>
        <w:rPr>
          <w:color w:val="010101"/>
          <w:w w:val="105"/>
          <w:sz w:val="19"/>
        </w:rPr>
        <w:t>of</w:t>
      </w:r>
      <w:r>
        <w:rPr>
          <w:color w:val="010101"/>
          <w:spacing w:val="-8"/>
          <w:w w:val="105"/>
          <w:sz w:val="19"/>
        </w:rPr>
        <w:t> </w:t>
      </w:r>
      <w:r>
        <w:rPr>
          <w:color w:val="010101"/>
          <w:w w:val="105"/>
          <w:sz w:val="19"/>
        </w:rPr>
        <w:t>the</w:t>
      </w:r>
      <w:r>
        <w:rPr>
          <w:color w:val="010101"/>
          <w:spacing w:val="-5"/>
          <w:w w:val="105"/>
          <w:sz w:val="19"/>
        </w:rPr>
        <w:t> </w:t>
      </w:r>
      <w:r>
        <w:rPr>
          <w:color w:val="010101"/>
          <w:w w:val="105"/>
          <w:sz w:val="19"/>
        </w:rPr>
        <w:t>modality</w:t>
      </w:r>
      <w:r>
        <w:rPr>
          <w:color w:val="010101"/>
          <w:spacing w:val="3"/>
          <w:w w:val="105"/>
          <w:sz w:val="19"/>
        </w:rPr>
        <w:t> </w:t>
      </w:r>
      <w:r>
        <w:rPr>
          <w:color w:val="010101"/>
          <w:w w:val="105"/>
          <w:sz w:val="19"/>
        </w:rPr>
        <w:t>to</w:t>
      </w:r>
      <w:r>
        <w:rPr>
          <w:color w:val="010101"/>
          <w:spacing w:val="-11"/>
          <w:w w:val="105"/>
          <w:sz w:val="19"/>
        </w:rPr>
        <w:t> </w:t>
      </w:r>
      <w:r>
        <w:rPr>
          <w:color w:val="010101"/>
          <w:spacing w:val="-2"/>
          <w:w w:val="105"/>
          <w:sz w:val="19"/>
        </w:rPr>
        <w:t>clinicians</w:t>
      </w:r>
    </w:p>
    <w:p>
      <w:pPr>
        <w:pStyle w:val="ListParagraph"/>
        <w:numPr>
          <w:ilvl w:val="0"/>
          <w:numId w:val="14"/>
        </w:numPr>
        <w:tabs>
          <w:tab w:pos="694" w:val="left" w:leader="none"/>
          <w:tab w:pos="695" w:val="left" w:leader="none"/>
        </w:tabs>
        <w:spacing w:line="240" w:lineRule="auto" w:before="123" w:after="0"/>
        <w:ind w:left="694" w:right="0" w:hanging="276"/>
        <w:jc w:val="left"/>
        <w:rPr>
          <w:color w:val="CF3631"/>
          <w:sz w:val="19"/>
        </w:rPr>
      </w:pPr>
      <w:r>
        <w:rPr>
          <w:color w:val="010101"/>
          <w:w w:val="105"/>
          <w:sz w:val="19"/>
        </w:rPr>
        <w:t>Appropriateness</w:t>
      </w:r>
      <w:r>
        <w:rPr>
          <w:color w:val="010101"/>
          <w:spacing w:val="-6"/>
          <w:w w:val="105"/>
          <w:sz w:val="19"/>
        </w:rPr>
        <w:t> </w:t>
      </w:r>
      <w:r>
        <w:rPr>
          <w:color w:val="010101"/>
          <w:w w:val="105"/>
          <w:sz w:val="19"/>
        </w:rPr>
        <w:t>of</w:t>
      </w:r>
      <w:r>
        <w:rPr>
          <w:color w:val="010101"/>
          <w:spacing w:val="-10"/>
          <w:w w:val="105"/>
          <w:sz w:val="19"/>
        </w:rPr>
        <w:t> </w:t>
      </w:r>
      <w:r>
        <w:rPr>
          <w:color w:val="010101"/>
          <w:w w:val="105"/>
          <w:sz w:val="19"/>
        </w:rPr>
        <w:t>intensity</w:t>
      </w:r>
      <w:r>
        <w:rPr>
          <w:color w:val="010101"/>
          <w:spacing w:val="-2"/>
          <w:w w:val="105"/>
          <w:sz w:val="19"/>
        </w:rPr>
        <w:t> </w:t>
      </w:r>
      <w:r>
        <w:rPr>
          <w:color w:val="010101"/>
          <w:w w:val="105"/>
          <w:sz w:val="19"/>
        </w:rPr>
        <w:t>(intervention</w:t>
      </w:r>
      <w:r>
        <w:rPr>
          <w:color w:val="010101"/>
          <w:spacing w:val="2"/>
          <w:w w:val="105"/>
          <w:sz w:val="19"/>
        </w:rPr>
        <w:t> </w:t>
      </w:r>
      <w:r>
        <w:rPr>
          <w:color w:val="010101"/>
          <w:w w:val="105"/>
          <w:sz w:val="19"/>
        </w:rPr>
        <w:t>type</w:t>
      </w:r>
      <w:r>
        <w:rPr>
          <w:color w:val="010101"/>
          <w:spacing w:val="-6"/>
          <w:w w:val="105"/>
          <w:sz w:val="19"/>
        </w:rPr>
        <w:t> </w:t>
      </w:r>
      <w:r>
        <w:rPr>
          <w:color w:val="010101"/>
          <w:w w:val="105"/>
          <w:sz w:val="19"/>
        </w:rPr>
        <w:t>matches symptom acuity</w:t>
      </w:r>
      <w:r>
        <w:rPr>
          <w:color w:val="010101"/>
          <w:spacing w:val="-1"/>
          <w:w w:val="105"/>
          <w:sz w:val="19"/>
        </w:rPr>
        <w:t> </w:t>
      </w:r>
      <w:r>
        <w:rPr>
          <w:color w:val="010101"/>
          <w:w w:val="105"/>
          <w:sz w:val="19"/>
        </w:rPr>
        <w:t>and</w:t>
      </w:r>
      <w:r>
        <w:rPr>
          <w:color w:val="010101"/>
          <w:spacing w:val="-9"/>
          <w:w w:val="105"/>
          <w:sz w:val="19"/>
        </w:rPr>
        <w:t> </w:t>
      </w:r>
      <w:r>
        <w:rPr>
          <w:color w:val="010101"/>
          <w:w w:val="105"/>
          <w:sz w:val="19"/>
        </w:rPr>
        <w:t>impairment</w:t>
      </w:r>
      <w:r>
        <w:rPr>
          <w:color w:val="010101"/>
          <w:spacing w:val="4"/>
          <w:w w:val="105"/>
          <w:sz w:val="19"/>
        </w:rPr>
        <w:t> </w:t>
      </w:r>
      <w:r>
        <w:rPr>
          <w:color w:val="010101"/>
          <w:w w:val="105"/>
          <w:sz w:val="19"/>
        </w:rPr>
        <w:t>of</w:t>
      </w:r>
      <w:r>
        <w:rPr>
          <w:color w:val="010101"/>
          <w:spacing w:val="-10"/>
          <w:w w:val="105"/>
          <w:sz w:val="19"/>
        </w:rPr>
        <w:t> </w:t>
      </w:r>
      <w:r>
        <w:rPr>
          <w:color w:val="010101"/>
          <w:spacing w:val="-2"/>
          <w:w w:val="105"/>
          <w:sz w:val="19"/>
        </w:rPr>
        <w:t>patient)</w:t>
      </w:r>
    </w:p>
    <w:p>
      <w:pPr>
        <w:pStyle w:val="ListParagraph"/>
        <w:numPr>
          <w:ilvl w:val="0"/>
          <w:numId w:val="14"/>
        </w:numPr>
        <w:tabs>
          <w:tab w:pos="694" w:val="left" w:leader="none"/>
          <w:tab w:pos="695" w:val="left" w:leader="none"/>
        </w:tabs>
        <w:spacing w:line="240" w:lineRule="auto" w:before="123" w:after="0"/>
        <w:ind w:left="694" w:right="0" w:hanging="276"/>
        <w:jc w:val="left"/>
        <w:rPr>
          <w:color w:val="CF3631"/>
          <w:sz w:val="19"/>
        </w:rPr>
      </w:pPr>
      <w:r>
        <w:rPr>
          <w:color w:val="010101"/>
          <w:w w:val="105"/>
          <w:sz w:val="19"/>
        </w:rPr>
        <w:t>Burden</w:t>
      </w:r>
      <w:r>
        <w:rPr>
          <w:color w:val="010101"/>
          <w:spacing w:val="2"/>
          <w:w w:val="105"/>
          <w:sz w:val="19"/>
        </w:rPr>
        <w:t> </w:t>
      </w:r>
      <w:r>
        <w:rPr>
          <w:color w:val="010101"/>
          <w:w w:val="105"/>
          <w:sz w:val="19"/>
        </w:rPr>
        <w:t>to</w:t>
      </w:r>
      <w:r>
        <w:rPr>
          <w:color w:val="010101"/>
          <w:spacing w:val="-9"/>
          <w:w w:val="105"/>
          <w:sz w:val="19"/>
        </w:rPr>
        <w:t> </w:t>
      </w:r>
      <w:r>
        <w:rPr>
          <w:color w:val="010101"/>
          <w:w w:val="105"/>
          <w:sz w:val="19"/>
        </w:rPr>
        <w:t>the</w:t>
      </w:r>
      <w:r>
        <w:rPr>
          <w:color w:val="010101"/>
          <w:spacing w:val="-2"/>
          <w:w w:val="105"/>
          <w:sz w:val="19"/>
        </w:rPr>
        <w:t> </w:t>
      </w:r>
      <w:r>
        <w:rPr>
          <w:color w:val="010101"/>
          <w:w w:val="105"/>
          <w:sz w:val="19"/>
        </w:rPr>
        <w:t>clinician</w:t>
      </w:r>
      <w:r>
        <w:rPr>
          <w:color w:val="010101"/>
          <w:spacing w:val="7"/>
          <w:w w:val="105"/>
          <w:sz w:val="19"/>
        </w:rPr>
        <w:t> </w:t>
      </w:r>
      <w:r>
        <w:rPr>
          <w:color w:val="010101"/>
          <w:w w:val="105"/>
          <w:sz w:val="19"/>
        </w:rPr>
        <w:t>(in</w:t>
      </w:r>
      <w:r>
        <w:rPr>
          <w:color w:val="010101"/>
          <w:spacing w:val="-6"/>
          <w:w w:val="105"/>
          <w:sz w:val="19"/>
        </w:rPr>
        <w:t> </w:t>
      </w:r>
      <w:r>
        <w:rPr>
          <w:color w:val="010101"/>
          <w:w w:val="105"/>
          <w:sz w:val="19"/>
        </w:rPr>
        <w:t>terms</w:t>
      </w:r>
      <w:r>
        <w:rPr>
          <w:color w:val="010101"/>
          <w:spacing w:val="1"/>
          <w:w w:val="105"/>
          <w:sz w:val="19"/>
        </w:rPr>
        <w:t> </w:t>
      </w:r>
      <w:r>
        <w:rPr>
          <w:color w:val="010101"/>
          <w:w w:val="105"/>
          <w:sz w:val="19"/>
        </w:rPr>
        <w:t>of</w:t>
      </w:r>
      <w:r>
        <w:rPr>
          <w:color w:val="010101"/>
          <w:spacing w:val="-4"/>
          <w:w w:val="105"/>
          <w:sz w:val="19"/>
        </w:rPr>
        <w:t> </w:t>
      </w:r>
      <w:r>
        <w:rPr>
          <w:color w:val="010101"/>
          <w:w w:val="105"/>
          <w:sz w:val="19"/>
        </w:rPr>
        <w:t>time,</w:t>
      </w:r>
      <w:r>
        <w:rPr>
          <w:color w:val="010101"/>
          <w:spacing w:val="-1"/>
          <w:w w:val="105"/>
          <w:sz w:val="19"/>
        </w:rPr>
        <w:t> </w:t>
      </w:r>
      <w:r>
        <w:rPr>
          <w:color w:val="010101"/>
          <w:w w:val="105"/>
          <w:sz w:val="19"/>
        </w:rPr>
        <w:t>travel,</w:t>
      </w:r>
      <w:r>
        <w:rPr>
          <w:color w:val="010101"/>
          <w:spacing w:val="1"/>
          <w:w w:val="105"/>
          <w:sz w:val="19"/>
        </w:rPr>
        <w:t> </w:t>
      </w:r>
      <w:r>
        <w:rPr>
          <w:color w:val="010101"/>
          <w:w w:val="105"/>
          <w:sz w:val="19"/>
        </w:rPr>
        <w:t>and</w:t>
      </w:r>
      <w:r>
        <w:rPr>
          <w:color w:val="010101"/>
          <w:spacing w:val="-10"/>
          <w:w w:val="105"/>
          <w:sz w:val="19"/>
        </w:rPr>
        <w:t> </w:t>
      </w:r>
      <w:r>
        <w:rPr>
          <w:color w:val="010101"/>
          <w:spacing w:val="-2"/>
          <w:w w:val="105"/>
          <w:sz w:val="19"/>
        </w:rPr>
        <w:t>inconvenience)</w:t>
      </w:r>
    </w:p>
    <w:p>
      <w:pPr>
        <w:pStyle w:val="ListParagraph"/>
        <w:numPr>
          <w:ilvl w:val="0"/>
          <w:numId w:val="14"/>
        </w:numPr>
        <w:tabs>
          <w:tab w:pos="694" w:val="left" w:leader="none"/>
          <w:tab w:pos="695" w:val="left" w:leader="none"/>
        </w:tabs>
        <w:spacing w:line="240" w:lineRule="auto" w:before="118" w:after="0"/>
        <w:ind w:left="694" w:right="0" w:hanging="276"/>
        <w:jc w:val="left"/>
        <w:rPr>
          <w:color w:val="CF3631"/>
          <w:sz w:val="19"/>
        </w:rPr>
      </w:pPr>
      <w:r>
        <w:rPr>
          <w:color w:val="010101"/>
          <w:spacing w:val="-4"/>
          <w:w w:val="105"/>
          <w:sz w:val="19"/>
        </w:rPr>
        <w:t>Cost</w:t>
      </w:r>
    </w:p>
    <w:p>
      <w:pPr>
        <w:pStyle w:val="ListParagraph"/>
        <w:numPr>
          <w:ilvl w:val="0"/>
          <w:numId w:val="14"/>
        </w:numPr>
        <w:tabs>
          <w:tab w:pos="689" w:val="left" w:leader="none"/>
          <w:tab w:pos="690" w:val="left" w:leader="none"/>
        </w:tabs>
        <w:spacing w:line="240" w:lineRule="auto" w:before="122" w:after="0"/>
        <w:ind w:left="689" w:right="0" w:hanging="271"/>
        <w:jc w:val="left"/>
        <w:rPr>
          <w:color w:val="CF3631"/>
          <w:sz w:val="19"/>
        </w:rPr>
      </w:pPr>
      <w:r>
        <w:rPr>
          <w:color w:val="010101"/>
          <w:sz w:val="19"/>
        </w:rPr>
        <w:t>Technology</w:t>
      </w:r>
      <w:r>
        <w:rPr>
          <w:color w:val="010101"/>
          <w:spacing w:val="26"/>
          <w:w w:val="105"/>
          <w:sz w:val="19"/>
        </w:rPr>
        <w:t> </w:t>
      </w:r>
      <w:r>
        <w:rPr>
          <w:color w:val="010101"/>
          <w:spacing w:val="-2"/>
          <w:w w:val="105"/>
          <w:sz w:val="19"/>
        </w:rPr>
        <w:t>needs</w:t>
      </w:r>
    </w:p>
    <w:p>
      <w:pPr>
        <w:pStyle w:val="ListParagraph"/>
        <w:numPr>
          <w:ilvl w:val="0"/>
          <w:numId w:val="14"/>
        </w:numPr>
        <w:tabs>
          <w:tab w:pos="693" w:val="left" w:leader="none"/>
          <w:tab w:pos="694" w:val="left" w:leader="none"/>
        </w:tabs>
        <w:spacing w:line="240" w:lineRule="auto" w:before="123" w:after="0"/>
        <w:ind w:left="693" w:right="0" w:hanging="275"/>
        <w:jc w:val="left"/>
        <w:rPr>
          <w:color w:val="CF3631"/>
          <w:sz w:val="19"/>
        </w:rPr>
      </w:pPr>
      <w:r>
        <w:rPr>
          <w:color w:val="010101"/>
          <w:w w:val="105"/>
          <w:sz w:val="19"/>
        </w:rPr>
        <w:t>Effect</w:t>
      </w:r>
      <w:r>
        <w:rPr>
          <w:color w:val="010101"/>
          <w:spacing w:val="-7"/>
          <w:w w:val="105"/>
          <w:sz w:val="19"/>
        </w:rPr>
        <w:t> </w:t>
      </w:r>
      <w:r>
        <w:rPr>
          <w:color w:val="010101"/>
          <w:w w:val="105"/>
          <w:sz w:val="19"/>
        </w:rPr>
        <w:t>size</w:t>
      </w:r>
      <w:r>
        <w:rPr>
          <w:color w:val="010101"/>
          <w:spacing w:val="-6"/>
          <w:w w:val="105"/>
          <w:sz w:val="19"/>
        </w:rPr>
        <w:t> </w:t>
      </w:r>
      <w:r>
        <w:rPr>
          <w:color w:val="010101"/>
          <w:w w:val="105"/>
          <w:sz w:val="19"/>
        </w:rPr>
        <w:t>(Scheeringa,</w:t>
      </w:r>
      <w:r>
        <w:rPr>
          <w:color w:val="010101"/>
          <w:spacing w:val="3"/>
          <w:w w:val="105"/>
          <w:sz w:val="19"/>
        </w:rPr>
        <w:t> </w:t>
      </w:r>
      <w:r>
        <w:rPr>
          <w:color w:val="010101"/>
          <w:w w:val="105"/>
          <w:sz w:val="19"/>
        </w:rPr>
        <w:t>Cobham,</w:t>
      </w:r>
      <w:r>
        <w:rPr>
          <w:color w:val="010101"/>
          <w:spacing w:val="3"/>
          <w:w w:val="105"/>
          <w:sz w:val="19"/>
        </w:rPr>
        <w:t> </w:t>
      </w:r>
      <w:r>
        <w:rPr>
          <w:color w:val="010101"/>
          <w:w w:val="105"/>
          <w:sz w:val="19"/>
        </w:rPr>
        <w:t>&amp;</w:t>
      </w:r>
      <w:r>
        <w:rPr>
          <w:color w:val="010101"/>
          <w:spacing w:val="-12"/>
          <w:w w:val="105"/>
          <w:sz w:val="19"/>
        </w:rPr>
        <w:t> </w:t>
      </w:r>
      <w:r>
        <w:rPr>
          <w:color w:val="010101"/>
          <w:w w:val="105"/>
          <w:sz w:val="19"/>
        </w:rPr>
        <w:t>McDermott,</w:t>
      </w:r>
      <w:r>
        <w:rPr>
          <w:color w:val="010101"/>
          <w:spacing w:val="7"/>
          <w:w w:val="105"/>
          <w:sz w:val="19"/>
        </w:rPr>
        <w:t> </w:t>
      </w:r>
      <w:r>
        <w:rPr>
          <w:color w:val="010101"/>
          <w:spacing w:val="-4"/>
          <w:w w:val="105"/>
          <w:sz w:val="19"/>
        </w:rPr>
        <w:t>2014)</w:t>
      </w:r>
    </w:p>
    <w:p>
      <w:pPr>
        <w:pStyle w:val="BodyText"/>
        <w:rPr>
          <w:sz w:val="20"/>
        </w:rPr>
      </w:pPr>
    </w:p>
    <w:p>
      <w:pPr>
        <w:pStyle w:val="Heading2"/>
        <w:spacing w:before="138"/>
      </w:pPr>
      <w:r>
        <w:rPr>
          <w:color w:val="1F419A"/>
          <w:w w:val="105"/>
        </w:rPr>
        <w:t>Methodologies for</w:t>
      </w:r>
      <w:r>
        <w:rPr>
          <w:color w:val="1F419A"/>
          <w:spacing w:val="-13"/>
          <w:w w:val="105"/>
        </w:rPr>
        <w:t> </w:t>
      </w:r>
      <w:r>
        <w:rPr>
          <w:color w:val="1F419A"/>
          <w:w w:val="105"/>
        </w:rPr>
        <w:t>Supporting</w:t>
      </w:r>
      <w:r>
        <w:rPr>
          <w:color w:val="1F419A"/>
          <w:spacing w:val="-2"/>
          <w:w w:val="105"/>
        </w:rPr>
        <w:t> </w:t>
      </w:r>
      <w:r>
        <w:rPr>
          <w:color w:val="1F419A"/>
          <w:w w:val="105"/>
        </w:rPr>
        <w:t>Children</w:t>
      </w:r>
      <w:r>
        <w:rPr>
          <w:color w:val="1F419A"/>
          <w:spacing w:val="-16"/>
          <w:w w:val="105"/>
        </w:rPr>
        <w:t> </w:t>
      </w:r>
      <w:r>
        <w:rPr>
          <w:color w:val="1F419A"/>
          <w:w w:val="105"/>
        </w:rPr>
        <w:t>After</w:t>
      </w:r>
      <w:r>
        <w:rPr>
          <w:color w:val="1F419A"/>
          <w:spacing w:val="-8"/>
          <w:w w:val="105"/>
        </w:rPr>
        <w:t> </w:t>
      </w:r>
      <w:r>
        <w:rPr>
          <w:color w:val="1F419A"/>
          <w:w w:val="105"/>
        </w:rPr>
        <w:t>Natural</w:t>
      </w:r>
      <w:r>
        <w:rPr>
          <w:color w:val="1F419A"/>
          <w:spacing w:val="-9"/>
          <w:w w:val="105"/>
        </w:rPr>
        <w:t> </w:t>
      </w:r>
      <w:r>
        <w:rPr>
          <w:color w:val="1F419A"/>
          <w:spacing w:val="-2"/>
          <w:w w:val="105"/>
        </w:rPr>
        <w:t>Disasters</w:t>
      </w:r>
    </w:p>
    <w:p>
      <w:pPr>
        <w:pStyle w:val="BodyText"/>
        <w:spacing w:line="326" w:lineRule="auto" w:before="177"/>
        <w:ind w:left="119" w:right="901" w:firstLine="3"/>
      </w:pPr>
      <w:r>
        <w:rPr>
          <w:color w:val="010101"/>
          <w:w w:val="105"/>
        </w:rPr>
        <w:t>Many</w:t>
      </w:r>
      <w:r>
        <w:rPr>
          <w:color w:val="010101"/>
          <w:spacing w:val="-3"/>
          <w:w w:val="105"/>
        </w:rPr>
        <w:t> </w:t>
      </w:r>
      <w:r>
        <w:rPr>
          <w:color w:val="010101"/>
          <w:w w:val="105"/>
        </w:rPr>
        <w:t>interventions exist</w:t>
      </w:r>
      <w:r>
        <w:rPr>
          <w:color w:val="010101"/>
          <w:spacing w:val="-2"/>
          <w:w w:val="105"/>
        </w:rPr>
        <w:t> </w:t>
      </w:r>
      <w:r>
        <w:rPr>
          <w:color w:val="010101"/>
          <w:w w:val="105"/>
        </w:rPr>
        <w:t>for</w:t>
      </w:r>
      <w:r>
        <w:rPr>
          <w:color w:val="010101"/>
          <w:spacing w:val="-3"/>
          <w:w w:val="105"/>
        </w:rPr>
        <w:t> </w:t>
      </w:r>
      <w:r>
        <w:rPr>
          <w:color w:val="010101"/>
          <w:w w:val="105"/>
        </w:rPr>
        <w:t>supporting children</w:t>
      </w:r>
      <w:r>
        <w:rPr>
          <w:color w:val="010101"/>
          <w:spacing w:val="-2"/>
          <w:w w:val="105"/>
        </w:rPr>
        <w:t> </w:t>
      </w:r>
      <w:r>
        <w:rPr>
          <w:color w:val="010101"/>
          <w:w w:val="105"/>
        </w:rPr>
        <w:t>and</w:t>
      </w:r>
      <w:r>
        <w:rPr>
          <w:color w:val="010101"/>
          <w:spacing w:val="-5"/>
          <w:w w:val="105"/>
        </w:rPr>
        <w:t> </w:t>
      </w:r>
      <w:r>
        <w:rPr>
          <w:color w:val="010101"/>
          <w:w w:val="105"/>
        </w:rPr>
        <w:t>adolescents after</w:t>
      </w:r>
      <w:r>
        <w:rPr>
          <w:color w:val="010101"/>
          <w:spacing w:val="-5"/>
          <w:w w:val="105"/>
        </w:rPr>
        <w:t> </w:t>
      </w:r>
      <w:r>
        <w:rPr>
          <w:color w:val="010101"/>
          <w:w w:val="105"/>
        </w:rPr>
        <w:t>disaster exposure.</w:t>
      </w:r>
      <w:r>
        <w:rPr>
          <w:color w:val="010101"/>
          <w:spacing w:val="-5"/>
          <w:w w:val="105"/>
        </w:rPr>
        <w:t> </w:t>
      </w:r>
      <w:r>
        <w:rPr>
          <w:color w:val="010101"/>
          <w:w w:val="105"/>
        </w:rPr>
        <w:t>A</w:t>
      </w:r>
      <w:r>
        <w:rPr>
          <w:color w:val="010101"/>
          <w:spacing w:val="-14"/>
          <w:w w:val="105"/>
        </w:rPr>
        <w:t> </w:t>
      </w:r>
      <w:r>
        <w:rPr>
          <w:color w:val="010101"/>
          <w:w w:val="105"/>
        </w:rPr>
        <w:t>few</w:t>
      </w:r>
      <w:r>
        <w:rPr>
          <w:color w:val="010101"/>
          <w:spacing w:val="-1"/>
          <w:w w:val="105"/>
        </w:rPr>
        <w:t> </w:t>
      </w:r>
      <w:r>
        <w:rPr>
          <w:color w:val="010101"/>
          <w:w w:val="105"/>
        </w:rPr>
        <w:t>of</w:t>
      </w:r>
      <w:r>
        <w:rPr>
          <w:color w:val="010101"/>
          <w:spacing w:val="-11"/>
          <w:w w:val="105"/>
        </w:rPr>
        <w:t> </w:t>
      </w:r>
      <w:r>
        <w:rPr>
          <w:color w:val="010101"/>
          <w:w w:val="105"/>
        </w:rPr>
        <w:t>the more prominent ones are described in the following section.</w:t>
      </w:r>
    </w:p>
    <w:p>
      <w:pPr>
        <w:pStyle w:val="BodyText"/>
        <w:spacing w:before="1"/>
        <w:rPr>
          <w:sz w:val="28"/>
        </w:rPr>
      </w:pPr>
    </w:p>
    <w:p>
      <w:pPr>
        <w:spacing w:before="0"/>
        <w:ind w:left="121" w:right="0" w:firstLine="0"/>
        <w:jc w:val="left"/>
        <w:rPr>
          <w:b/>
          <w:sz w:val="17"/>
        </w:rPr>
      </w:pPr>
      <w:r>
        <w:rPr>
          <w:b/>
          <w:color w:val="010101"/>
          <w:w w:val="105"/>
          <w:sz w:val="17"/>
        </w:rPr>
        <w:t>SELECT</w:t>
      </w:r>
      <w:r>
        <w:rPr>
          <w:b/>
          <w:color w:val="010101"/>
          <w:spacing w:val="-8"/>
          <w:w w:val="105"/>
          <w:sz w:val="17"/>
        </w:rPr>
        <w:t> </w:t>
      </w:r>
      <w:r>
        <w:rPr>
          <w:b/>
          <w:color w:val="010101"/>
          <w:w w:val="105"/>
          <w:sz w:val="17"/>
        </w:rPr>
        <w:t>POST-DISASTER</w:t>
      </w:r>
      <w:r>
        <w:rPr>
          <w:b/>
          <w:color w:val="010101"/>
          <w:spacing w:val="8"/>
          <w:w w:val="105"/>
          <w:sz w:val="17"/>
        </w:rPr>
        <w:t> </w:t>
      </w:r>
      <w:r>
        <w:rPr>
          <w:b/>
          <w:color w:val="010101"/>
          <w:w w:val="105"/>
          <w:sz w:val="17"/>
        </w:rPr>
        <w:t>INTERVENTIONS</w:t>
      </w:r>
      <w:r>
        <w:rPr>
          <w:b/>
          <w:color w:val="010101"/>
          <w:spacing w:val="4"/>
          <w:w w:val="105"/>
          <w:sz w:val="17"/>
        </w:rPr>
        <w:t> </w:t>
      </w:r>
      <w:r>
        <w:rPr>
          <w:b/>
          <w:color w:val="010101"/>
          <w:w w:val="105"/>
          <w:sz w:val="17"/>
        </w:rPr>
        <w:t>FOR</w:t>
      </w:r>
      <w:r>
        <w:rPr>
          <w:b/>
          <w:color w:val="010101"/>
          <w:spacing w:val="-10"/>
          <w:w w:val="105"/>
          <w:sz w:val="17"/>
        </w:rPr>
        <w:t> </w:t>
      </w:r>
      <w:r>
        <w:rPr>
          <w:b/>
          <w:color w:val="010101"/>
          <w:spacing w:val="-2"/>
          <w:w w:val="105"/>
          <w:sz w:val="17"/>
        </w:rPr>
        <w:t>CHILDREN</w:t>
      </w:r>
    </w:p>
    <w:p>
      <w:pPr>
        <w:pStyle w:val="BodyText"/>
        <w:spacing w:before="2"/>
        <w:rPr>
          <w:b/>
          <w:sz w:val="25"/>
        </w:rPr>
      </w:pPr>
    </w:p>
    <w:p>
      <w:pPr>
        <w:spacing w:before="1"/>
        <w:ind w:left="124" w:right="0" w:firstLine="0"/>
        <w:jc w:val="left"/>
        <w:rPr>
          <w:i/>
          <w:sz w:val="19"/>
        </w:rPr>
      </w:pPr>
      <w:r>
        <w:rPr>
          <w:i/>
          <w:color w:val="010101"/>
          <w:w w:val="105"/>
          <w:sz w:val="19"/>
        </w:rPr>
        <w:t>Cognitive</w:t>
      </w:r>
      <w:r>
        <w:rPr>
          <w:i/>
          <w:color w:val="010101"/>
          <w:spacing w:val="-6"/>
          <w:w w:val="105"/>
          <w:sz w:val="19"/>
        </w:rPr>
        <w:t> </w:t>
      </w:r>
      <w:r>
        <w:rPr>
          <w:i/>
          <w:color w:val="010101"/>
          <w:w w:val="105"/>
          <w:sz w:val="19"/>
        </w:rPr>
        <w:t>Behavioral</w:t>
      </w:r>
      <w:r>
        <w:rPr>
          <w:i/>
          <w:color w:val="010101"/>
          <w:spacing w:val="6"/>
          <w:w w:val="105"/>
          <w:sz w:val="19"/>
        </w:rPr>
        <w:t> </w:t>
      </w:r>
      <w:r>
        <w:rPr>
          <w:i/>
          <w:color w:val="010101"/>
          <w:w w:val="105"/>
          <w:sz w:val="19"/>
        </w:rPr>
        <w:t>Therapy</w:t>
      </w:r>
      <w:r>
        <w:rPr>
          <w:i/>
          <w:color w:val="010101"/>
          <w:spacing w:val="-2"/>
          <w:w w:val="105"/>
          <w:sz w:val="19"/>
        </w:rPr>
        <w:t> </w:t>
      </w:r>
      <w:r>
        <w:rPr>
          <w:i/>
          <w:color w:val="010101"/>
          <w:w w:val="105"/>
          <w:sz w:val="19"/>
        </w:rPr>
        <w:t>(CBT)</w:t>
      </w:r>
      <w:r>
        <w:rPr>
          <w:i/>
          <w:color w:val="010101"/>
          <w:spacing w:val="-9"/>
          <w:w w:val="105"/>
          <w:sz w:val="19"/>
        </w:rPr>
        <w:t> </w:t>
      </w:r>
      <w:r>
        <w:rPr>
          <w:i/>
          <w:color w:val="010101"/>
          <w:w w:val="105"/>
          <w:sz w:val="19"/>
        </w:rPr>
        <w:t>or</w:t>
      </w:r>
      <w:r>
        <w:rPr>
          <w:i/>
          <w:color w:val="010101"/>
          <w:spacing w:val="-12"/>
          <w:w w:val="105"/>
          <w:sz w:val="19"/>
        </w:rPr>
        <w:t> </w:t>
      </w:r>
      <w:r>
        <w:rPr>
          <w:i/>
          <w:color w:val="010101"/>
          <w:w w:val="105"/>
          <w:sz w:val="19"/>
        </w:rPr>
        <w:t>Skills-Building</w:t>
      </w:r>
      <w:r>
        <w:rPr>
          <w:i/>
          <w:color w:val="010101"/>
          <w:spacing w:val="-7"/>
          <w:w w:val="105"/>
          <w:sz w:val="19"/>
        </w:rPr>
        <w:t> </w:t>
      </w:r>
      <w:r>
        <w:rPr>
          <w:i/>
          <w:color w:val="010101"/>
          <w:spacing w:val="-2"/>
          <w:w w:val="105"/>
          <w:sz w:val="19"/>
        </w:rPr>
        <w:t>Frameworks</w:t>
      </w:r>
    </w:p>
    <w:p>
      <w:pPr>
        <w:pStyle w:val="BodyText"/>
        <w:spacing w:before="79"/>
        <w:ind w:left="123"/>
      </w:pPr>
      <w:r>
        <w:rPr>
          <w:color w:val="010101"/>
          <w:w w:val="105"/>
        </w:rPr>
        <w:t>Interventions</w:t>
      </w:r>
      <w:r>
        <w:rPr>
          <w:color w:val="010101"/>
          <w:spacing w:val="-2"/>
          <w:w w:val="105"/>
        </w:rPr>
        <w:t> </w:t>
      </w:r>
      <w:r>
        <w:rPr>
          <w:color w:val="010101"/>
          <w:w w:val="105"/>
        </w:rPr>
        <w:t>incorporating</w:t>
      </w:r>
      <w:r>
        <w:rPr>
          <w:color w:val="010101"/>
          <w:spacing w:val="3"/>
          <w:w w:val="105"/>
        </w:rPr>
        <w:t> </w:t>
      </w:r>
      <w:r>
        <w:rPr>
          <w:color w:val="010101"/>
          <w:w w:val="105"/>
        </w:rPr>
        <w:t>CBT</w:t>
      </w:r>
      <w:r>
        <w:rPr>
          <w:color w:val="010101"/>
          <w:spacing w:val="-10"/>
          <w:w w:val="105"/>
        </w:rPr>
        <w:t> </w:t>
      </w:r>
      <w:r>
        <w:rPr>
          <w:color w:val="010101"/>
          <w:w w:val="105"/>
        </w:rPr>
        <w:t>should</w:t>
      </w:r>
      <w:r>
        <w:rPr>
          <w:color w:val="010101"/>
          <w:spacing w:val="-6"/>
          <w:w w:val="105"/>
        </w:rPr>
        <w:t> </w:t>
      </w:r>
      <w:r>
        <w:rPr>
          <w:color w:val="010101"/>
          <w:w w:val="105"/>
        </w:rPr>
        <w:t>include</w:t>
      </w:r>
      <w:r>
        <w:rPr>
          <w:color w:val="010101"/>
          <w:spacing w:val="-7"/>
          <w:w w:val="105"/>
        </w:rPr>
        <w:t> </w:t>
      </w:r>
      <w:r>
        <w:rPr>
          <w:color w:val="010101"/>
          <w:w w:val="105"/>
        </w:rPr>
        <w:t>the</w:t>
      </w:r>
      <w:r>
        <w:rPr>
          <w:color w:val="010101"/>
          <w:spacing w:val="-12"/>
          <w:w w:val="105"/>
        </w:rPr>
        <w:t> </w:t>
      </w:r>
      <w:r>
        <w:rPr>
          <w:color w:val="010101"/>
          <w:w w:val="105"/>
        </w:rPr>
        <w:t>following</w:t>
      </w:r>
      <w:r>
        <w:rPr>
          <w:color w:val="010101"/>
          <w:spacing w:val="-1"/>
          <w:w w:val="105"/>
        </w:rPr>
        <w:t> </w:t>
      </w:r>
      <w:r>
        <w:rPr>
          <w:color w:val="010101"/>
          <w:spacing w:val="-2"/>
          <w:w w:val="105"/>
        </w:rPr>
        <w:t>components</w:t>
      </w:r>
      <w:r>
        <w:rPr>
          <w:color w:val="4B4B4B"/>
          <w:spacing w:val="-2"/>
          <w:w w:val="105"/>
        </w:rPr>
        <w:t>:</w:t>
      </w:r>
    </w:p>
    <w:p>
      <w:pPr>
        <w:pStyle w:val="ListParagraph"/>
        <w:numPr>
          <w:ilvl w:val="0"/>
          <w:numId w:val="14"/>
        </w:numPr>
        <w:tabs>
          <w:tab w:pos="694" w:val="left" w:leader="none"/>
          <w:tab w:pos="695" w:val="left" w:leader="none"/>
        </w:tabs>
        <w:spacing w:line="240" w:lineRule="auto" w:before="80" w:after="0"/>
        <w:ind w:left="694" w:right="0" w:hanging="276"/>
        <w:jc w:val="left"/>
        <w:rPr>
          <w:color w:val="CF3631"/>
          <w:sz w:val="19"/>
        </w:rPr>
      </w:pPr>
      <w:r>
        <w:rPr>
          <w:color w:val="010101"/>
          <w:spacing w:val="-2"/>
          <w:w w:val="105"/>
          <w:sz w:val="19"/>
        </w:rPr>
        <w:t>Psychoeducation</w:t>
      </w:r>
    </w:p>
    <w:p>
      <w:pPr>
        <w:pStyle w:val="BodyText"/>
        <w:spacing w:before="7"/>
        <w:rPr>
          <w:sz w:val="15"/>
        </w:rPr>
      </w:pPr>
    </w:p>
    <w:p>
      <w:pPr>
        <w:pStyle w:val="ListParagraph"/>
        <w:numPr>
          <w:ilvl w:val="0"/>
          <w:numId w:val="14"/>
        </w:numPr>
        <w:tabs>
          <w:tab w:pos="693" w:val="left" w:leader="none"/>
          <w:tab w:pos="694" w:val="left" w:leader="none"/>
        </w:tabs>
        <w:spacing w:line="240" w:lineRule="auto" w:before="0" w:after="0"/>
        <w:ind w:left="693" w:right="0" w:hanging="275"/>
        <w:jc w:val="left"/>
        <w:rPr>
          <w:color w:val="CF3631"/>
          <w:sz w:val="19"/>
        </w:rPr>
      </w:pPr>
      <w:r>
        <w:rPr>
          <w:color w:val="010101"/>
          <w:w w:val="105"/>
          <w:sz w:val="19"/>
        </w:rPr>
        <w:t>Relaxation</w:t>
      </w:r>
      <w:r>
        <w:rPr>
          <w:color w:val="010101"/>
          <w:spacing w:val="-5"/>
          <w:w w:val="105"/>
          <w:sz w:val="19"/>
        </w:rPr>
        <w:t> </w:t>
      </w:r>
      <w:r>
        <w:rPr>
          <w:color w:val="010101"/>
          <w:spacing w:val="-2"/>
          <w:w w:val="105"/>
          <w:sz w:val="19"/>
        </w:rPr>
        <w:t>skills</w:t>
      </w:r>
    </w:p>
    <w:p>
      <w:pPr>
        <w:pStyle w:val="BodyText"/>
        <w:spacing w:before="2"/>
        <w:rPr>
          <w:sz w:val="16"/>
        </w:rPr>
      </w:pPr>
    </w:p>
    <w:p>
      <w:pPr>
        <w:pStyle w:val="ListParagraph"/>
        <w:numPr>
          <w:ilvl w:val="0"/>
          <w:numId w:val="14"/>
        </w:numPr>
        <w:tabs>
          <w:tab w:pos="694" w:val="left" w:leader="none"/>
          <w:tab w:pos="695" w:val="left" w:leader="none"/>
        </w:tabs>
        <w:spacing w:line="240" w:lineRule="auto" w:before="0" w:after="0"/>
        <w:ind w:left="694" w:right="0" w:hanging="276"/>
        <w:jc w:val="left"/>
        <w:rPr>
          <w:color w:val="CF3631"/>
          <w:sz w:val="19"/>
        </w:rPr>
      </w:pPr>
      <w:r>
        <w:rPr>
          <w:color w:val="010101"/>
          <w:w w:val="105"/>
          <w:sz w:val="19"/>
        </w:rPr>
        <w:t>Affect</w:t>
      </w:r>
      <w:r>
        <w:rPr>
          <w:color w:val="010101"/>
          <w:spacing w:val="-12"/>
          <w:w w:val="105"/>
          <w:sz w:val="19"/>
        </w:rPr>
        <w:t> </w:t>
      </w:r>
      <w:r>
        <w:rPr>
          <w:color w:val="010101"/>
          <w:spacing w:val="-2"/>
          <w:w w:val="105"/>
          <w:sz w:val="19"/>
        </w:rPr>
        <w:t>modulation</w:t>
      </w:r>
    </w:p>
    <w:p>
      <w:pPr>
        <w:pStyle w:val="BodyText"/>
        <w:spacing w:before="7"/>
        <w:rPr>
          <w:sz w:val="15"/>
        </w:rPr>
      </w:pPr>
    </w:p>
    <w:p>
      <w:pPr>
        <w:pStyle w:val="ListParagraph"/>
        <w:numPr>
          <w:ilvl w:val="0"/>
          <w:numId w:val="14"/>
        </w:numPr>
        <w:tabs>
          <w:tab w:pos="694" w:val="left" w:leader="none"/>
          <w:tab w:pos="695" w:val="left" w:leader="none"/>
        </w:tabs>
        <w:spacing w:line="240" w:lineRule="auto" w:before="1" w:after="0"/>
        <w:ind w:left="694" w:right="0" w:hanging="276"/>
        <w:jc w:val="left"/>
        <w:rPr>
          <w:color w:val="CF3631"/>
          <w:sz w:val="19"/>
        </w:rPr>
      </w:pPr>
      <w:r>
        <w:rPr>
          <w:color w:val="010101"/>
          <w:w w:val="105"/>
          <w:sz w:val="19"/>
        </w:rPr>
        <w:t>Coping</w:t>
      </w:r>
      <w:r>
        <w:rPr>
          <w:color w:val="010101"/>
          <w:spacing w:val="2"/>
          <w:w w:val="105"/>
          <w:sz w:val="19"/>
        </w:rPr>
        <w:t> </w:t>
      </w:r>
      <w:r>
        <w:rPr>
          <w:color w:val="010101"/>
          <w:w w:val="105"/>
          <w:sz w:val="19"/>
        </w:rPr>
        <w:t>skill</w:t>
      </w:r>
      <w:r>
        <w:rPr>
          <w:color w:val="010101"/>
          <w:spacing w:val="-6"/>
          <w:w w:val="105"/>
          <w:sz w:val="19"/>
        </w:rPr>
        <w:t> </w:t>
      </w:r>
      <w:r>
        <w:rPr>
          <w:color w:val="010101"/>
          <w:spacing w:val="-2"/>
          <w:w w:val="105"/>
          <w:sz w:val="19"/>
        </w:rPr>
        <w:t>enhancement</w:t>
      </w:r>
    </w:p>
    <w:p>
      <w:pPr>
        <w:pStyle w:val="BodyText"/>
        <w:spacing w:before="7"/>
        <w:rPr>
          <w:sz w:val="15"/>
        </w:rPr>
      </w:pPr>
    </w:p>
    <w:p>
      <w:pPr>
        <w:pStyle w:val="ListParagraph"/>
        <w:numPr>
          <w:ilvl w:val="0"/>
          <w:numId w:val="14"/>
        </w:numPr>
        <w:tabs>
          <w:tab w:pos="693" w:val="left" w:leader="none"/>
          <w:tab w:pos="694" w:val="left" w:leader="none"/>
        </w:tabs>
        <w:spacing w:line="240" w:lineRule="auto" w:before="1" w:after="0"/>
        <w:ind w:left="693" w:right="0" w:hanging="275"/>
        <w:jc w:val="left"/>
        <w:rPr>
          <w:color w:val="CF3631"/>
          <w:sz w:val="19"/>
        </w:rPr>
      </w:pPr>
      <w:r>
        <w:rPr>
          <w:color w:val="010101"/>
          <w:spacing w:val="-2"/>
          <w:w w:val="105"/>
          <w:sz w:val="19"/>
        </w:rPr>
        <w:t>Exposure</w:t>
      </w:r>
    </w:p>
    <w:p>
      <w:pPr>
        <w:pStyle w:val="BodyText"/>
        <w:spacing w:before="1"/>
        <w:rPr>
          <w:sz w:val="16"/>
        </w:rPr>
      </w:pPr>
    </w:p>
    <w:p>
      <w:pPr>
        <w:pStyle w:val="ListParagraph"/>
        <w:numPr>
          <w:ilvl w:val="0"/>
          <w:numId w:val="14"/>
        </w:numPr>
        <w:tabs>
          <w:tab w:pos="689" w:val="left" w:leader="none"/>
          <w:tab w:pos="690" w:val="left" w:leader="none"/>
        </w:tabs>
        <w:spacing w:line="240" w:lineRule="auto" w:before="0" w:after="0"/>
        <w:ind w:left="689" w:right="0" w:hanging="271"/>
        <w:jc w:val="left"/>
        <w:rPr>
          <w:color w:val="CF3631"/>
          <w:sz w:val="19"/>
        </w:rPr>
      </w:pPr>
      <w:r>
        <w:rPr>
          <w:color w:val="010101"/>
          <w:w w:val="105"/>
          <w:sz w:val="19"/>
        </w:rPr>
        <w:t>Trauma</w:t>
      </w:r>
      <w:r>
        <w:rPr>
          <w:color w:val="010101"/>
          <w:spacing w:val="-7"/>
          <w:w w:val="105"/>
          <w:sz w:val="19"/>
        </w:rPr>
        <w:t> </w:t>
      </w:r>
      <w:r>
        <w:rPr>
          <w:color w:val="010101"/>
          <w:spacing w:val="-2"/>
          <w:w w:val="105"/>
          <w:sz w:val="19"/>
        </w:rPr>
        <w:t>narrative</w:t>
      </w:r>
    </w:p>
    <w:p>
      <w:pPr>
        <w:pStyle w:val="BodyText"/>
        <w:spacing w:before="7"/>
        <w:rPr>
          <w:sz w:val="15"/>
        </w:rPr>
      </w:pPr>
    </w:p>
    <w:p>
      <w:pPr>
        <w:pStyle w:val="ListParagraph"/>
        <w:numPr>
          <w:ilvl w:val="0"/>
          <w:numId w:val="14"/>
        </w:numPr>
        <w:tabs>
          <w:tab w:pos="689" w:val="left" w:leader="none"/>
          <w:tab w:pos="690" w:val="left" w:leader="none"/>
        </w:tabs>
        <w:spacing w:line="240" w:lineRule="auto" w:before="1" w:after="0"/>
        <w:ind w:left="689" w:right="0" w:hanging="271"/>
        <w:jc w:val="left"/>
        <w:rPr>
          <w:color w:val="CF3631"/>
          <w:sz w:val="19"/>
        </w:rPr>
      </w:pPr>
      <w:r>
        <w:rPr>
          <w:color w:val="010101"/>
          <w:w w:val="105"/>
          <w:sz w:val="19"/>
        </w:rPr>
        <w:t>Techniques to</w:t>
      </w:r>
      <w:r>
        <w:rPr>
          <w:color w:val="010101"/>
          <w:spacing w:val="-12"/>
          <w:w w:val="105"/>
          <w:sz w:val="19"/>
        </w:rPr>
        <w:t> </w:t>
      </w:r>
      <w:r>
        <w:rPr>
          <w:color w:val="010101"/>
          <w:w w:val="105"/>
          <w:sz w:val="19"/>
        </w:rPr>
        <w:t>enhance</w:t>
      </w:r>
      <w:r>
        <w:rPr>
          <w:color w:val="010101"/>
          <w:spacing w:val="-6"/>
          <w:w w:val="105"/>
          <w:sz w:val="19"/>
        </w:rPr>
        <w:t> </w:t>
      </w:r>
      <w:r>
        <w:rPr>
          <w:color w:val="010101"/>
          <w:w w:val="105"/>
          <w:sz w:val="19"/>
        </w:rPr>
        <w:t>future</w:t>
      </w:r>
      <w:r>
        <w:rPr>
          <w:color w:val="010101"/>
          <w:spacing w:val="-6"/>
          <w:w w:val="105"/>
          <w:sz w:val="19"/>
        </w:rPr>
        <w:t> </w:t>
      </w:r>
      <w:r>
        <w:rPr>
          <w:color w:val="010101"/>
          <w:w w:val="105"/>
          <w:sz w:val="19"/>
        </w:rPr>
        <w:t>safety</w:t>
      </w:r>
      <w:r>
        <w:rPr>
          <w:color w:val="010101"/>
          <w:spacing w:val="-7"/>
          <w:w w:val="105"/>
          <w:sz w:val="19"/>
        </w:rPr>
        <w:t> </w:t>
      </w:r>
      <w:r>
        <w:rPr>
          <w:color w:val="010101"/>
          <w:w w:val="105"/>
          <w:sz w:val="19"/>
        </w:rPr>
        <w:t>and/or</w:t>
      </w:r>
      <w:r>
        <w:rPr>
          <w:color w:val="010101"/>
          <w:spacing w:val="-4"/>
          <w:w w:val="105"/>
          <w:sz w:val="19"/>
        </w:rPr>
        <w:t> </w:t>
      </w:r>
      <w:r>
        <w:rPr>
          <w:color w:val="010101"/>
          <w:spacing w:val="-2"/>
          <w:w w:val="105"/>
          <w:sz w:val="19"/>
        </w:rPr>
        <w:t>development</w:t>
      </w:r>
    </w:p>
    <w:p>
      <w:pPr>
        <w:pStyle w:val="BodyText"/>
        <w:spacing w:before="7"/>
        <w:rPr>
          <w:sz w:val="15"/>
        </w:rPr>
      </w:pPr>
    </w:p>
    <w:p>
      <w:pPr>
        <w:pStyle w:val="ListParagraph"/>
        <w:numPr>
          <w:ilvl w:val="0"/>
          <w:numId w:val="14"/>
        </w:numPr>
        <w:tabs>
          <w:tab w:pos="693" w:val="left" w:leader="none"/>
          <w:tab w:pos="694" w:val="left" w:leader="none"/>
        </w:tabs>
        <w:spacing w:line="240" w:lineRule="auto" w:before="1" w:after="0"/>
        <w:ind w:left="693" w:right="0" w:hanging="275"/>
        <w:jc w:val="left"/>
        <w:rPr>
          <w:color w:val="CF3631"/>
          <w:sz w:val="19"/>
        </w:rPr>
      </w:pPr>
      <w:r>
        <w:rPr>
          <w:color w:val="010101"/>
          <w:w w:val="105"/>
          <w:sz w:val="19"/>
        </w:rPr>
        <w:t>Garnering</w:t>
      </w:r>
      <w:r>
        <w:rPr>
          <w:color w:val="010101"/>
          <w:spacing w:val="4"/>
          <w:w w:val="105"/>
          <w:sz w:val="19"/>
        </w:rPr>
        <w:t> </w:t>
      </w:r>
      <w:r>
        <w:rPr>
          <w:color w:val="010101"/>
          <w:w w:val="105"/>
          <w:sz w:val="19"/>
        </w:rPr>
        <w:t>of</w:t>
      </w:r>
      <w:r>
        <w:rPr>
          <w:color w:val="010101"/>
          <w:spacing w:val="-10"/>
          <w:w w:val="105"/>
          <w:sz w:val="19"/>
        </w:rPr>
        <w:t> </w:t>
      </w:r>
      <w:r>
        <w:rPr>
          <w:color w:val="010101"/>
          <w:w w:val="105"/>
          <w:sz w:val="19"/>
        </w:rPr>
        <w:t>social</w:t>
      </w:r>
      <w:r>
        <w:rPr>
          <w:color w:val="010101"/>
          <w:spacing w:val="-2"/>
          <w:w w:val="105"/>
          <w:sz w:val="19"/>
        </w:rPr>
        <w:t> support</w:t>
      </w:r>
    </w:p>
    <w:p>
      <w:pPr>
        <w:pStyle w:val="BodyText"/>
        <w:spacing w:before="1"/>
        <w:rPr>
          <w:sz w:val="16"/>
        </w:rPr>
      </w:pPr>
    </w:p>
    <w:p>
      <w:pPr>
        <w:pStyle w:val="ListParagraph"/>
        <w:numPr>
          <w:ilvl w:val="0"/>
          <w:numId w:val="14"/>
        </w:numPr>
        <w:tabs>
          <w:tab w:pos="694" w:val="left" w:leader="none"/>
          <w:tab w:pos="695" w:val="left" w:leader="none"/>
        </w:tabs>
        <w:spacing w:line="240" w:lineRule="auto" w:before="0" w:after="0"/>
        <w:ind w:left="694" w:right="0" w:hanging="276"/>
        <w:jc w:val="left"/>
        <w:rPr>
          <w:color w:val="CF3631"/>
          <w:sz w:val="19"/>
        </w:rPr>
      </w:pPr>
      <w:r>
        <w:rPr>
          <w:color w:val="010101"/>
          <w:w w:val="105"/>
          <w:sz w:val="19"/>
        </w:rPr>
        <w:t>Parent</w:t>
      </w:r>
      <w:r>
        <w:rPr>
          <w:color w:val="010101"/>
          <w:spacing w:val="-4"/>
          <w:w w:val="105"/>
          <w:sz w:val="19"/>
        </w:rPr>
        <w:t> </w:t>
      </w:r>
      <w:r>
        <w:rPr>
          <w:color w:val="010101"/>
          <w:w w:val="105"/>
          <w:sz w:val="19"/>
        </w:rPr>
        <w:t>involvement</w:t>
      </w:r>
      <w:r>
        <w:rPr>
          <w:color w:val="010101"/>
          <w:spacing w:val="-2"/>
          <w:w w:val="105"/>
          <w:sz w:val="19"/>
        </w:rPr>
        <w:t> </w:t>
      </w:r>
      <w:r>
        <w:rPr>
          <w:color w:val="010101"/>
          <w:w w:val="105"/>
          <w:sz w:val="19"/>
        </w:rPr>
        <w:t>(Pfefferbaum,</w:t>
      </w:r>
      <w:r>
        <w:rPr>
          <w:color w:val="010101"/>
          <w:spacing w:val="2"/>
          <w:w w:val="105"/>
          <w:sz w:val="19"/>
        </w:rPr>
        <w:t> </w:t>
      </w:r>
      <w:r>
        <w:rPr>
          <w:color w:val="010101"/>
          <w:w w:val="105"/>
          <w:sz w:val="19"/>
        </w:rPr>
        <w:t>Sweeton</w:t>
      </w:r>
      <w:r>
        <w:rPr>
          <w:color w:val="010101"/>
          <w:spacing w:val="-3"/>
          <w:w w:val="105"/>
          <w:sz w:val="19"/>
        </w:rPr>
        <w:t> </w:t>
      </w:r>
      <w:r>
        <w:rPr>
          <w:color w:val="010101"/>
          <w:w w:val="105"/>
          <w:sz w:val="19"/>
        </w:rPr>
        <w:t>et</w:t>
      </w:r>
      <w:r>
        <w:rPr>
          <w:color w:val="010101"/>
          <w:spacing w:val="-10"/>
          <w:w w:val="105"/>
          <w:sz w:val="19"/>
        </w:rPr>
        <w:t> </w:t>
      </w:r>
      <w:r>
        <w:rPr>
          <w:color w:val="010101"/>
          <w:w w:val="105"/>
          <w:sz w:val="19"/>
        </w:rPr>
        <w:t>al.,</w:t>
      </w:r>
      <w:r>
        <w:rPr>
          <w:color w:val="010101"/>
          <w:spacing w:val="-9"/>
          <w:w w:val="105"/>
          <w:sz w:val="19"/>
        </w:rPr>
        <w:t> </w:t>
      </w:r>
      <w:r>
        <w:rPr>
          <w:color w:val="010101"/>
          <w:spacing w:val="-4"/>
          <w:w w:val="105"/>
          <w:sz w:val="19"/>
        </w:rPr>
        <w:t>2014)</w:t>
      </w:r>
    </w:p>
    <w:p>
      <w:pPr>
        <w:spacing w:after="0" w:line="240" w:lineRule="auto"/>
        <w:jc w:val="left"/>
        <w:rPr>
          <w:sz w:val="19"/>
        </w:rPr>
        <w:sectPr>
          <w:pgSz w:w="12240" w:h="15840"/>
          <w:pgMar w:header="0" w:footer="821" w:top="1420" w:bottom="1020" w:left="1320" w:right="600"/>
        </w:sectPr>
      </w:pPr>
    </w:p>
    <w:p>
      <w:pPr>
        <w:spacing w:before="79"/>
        <w:ind w:left="123" w:right="0" w:firstLine="0"/>
        <w:jc w:val="left"/>
        <w:rPr>
          <w:i/>
          <w:sz w:val="19"/>
        </w:rPr>
      </w:pPr>
      <w:r>
        <w:rPr>
          <w:i/>
          <w:color w:val="010101"/>
          <w:w w:val="105"/>
          <w:sz w:val="19"/>
        </w:rPr>
        <w:t>Psychological</w:t>
      </w:r>
      <w:r>
        <w:rPr>
          <w:i/>
          <w:color w:val="010101"/>
          <w:spacing w:val="1"/>
          <w:w w:val="105"/>
          <w:sz w:val="19"/>
        </w:rPr>
        <w:t> </w:t>
      </w:r>
      <w:r>
        <w:rPr>
          <w:i/>
          <w:color w:val="010101"/>
          <w:w w:val="105"/>
          <w:sz w:val="19"/>
        </w:rPr>
        <w:t>First</w:t>
      </w:r>
      <w:r>
        <w:rPr>
          <w:i/>
          <w:color w:val="010101"/>
          <w:spacing w:val="-14"/>
          <w:w w:val="105"/>
          <w:sz w:val="19"/>
        </w:rPr>
        <w:t> </w:t>
      </w:r>
      <w:r>
        <w:rPr>
          <w:i/>
          <w:color w:val="010101"/>
          <w:w w:val="105"/>
          <w:sz w:val="19"/>
        </w:rPr>
        <w:t>Aid</w:t>
      </w:r>
      <w:r>
        <w:rPr>
          <w:i/>
          <w:color w:val="010101"/>
          <w:spacing w:val="-12"/>
          <w:w w:val="105"/>
          <w:sz w:val="19"/>
        </w:rPr>
        <w:t> </w:t>
      </w:r>
      <w:r>
        <w:rPr>
          <w:i/>
          <w:color w:val="010101"/>
          <w:w w:val="105"/>
          <w:sz w:val="19"/>
        </w:rPr>
        <w:t>for</w:t>
      </w:r>
      <w:r>
        <w:rPr>
          <w:i/>
          <w:color w:val="010101"/>
          <w:spacing w:val="-14"/>
          <w:w w:val="105"/>
          <w:sz w:val="19"/>
        </w:rPr>
        <w:t> </w:t>
      </w:r>
      <w:r>
        <w:rPr>
          <w:i/>
          <w:color w:val="010101"/>
          <w:w w:val="105"/>
          <w:sz w:val="19"/>
        </w:rPr>
        <w:t>Schools</w:t>
      </w:r>
      <w:r>
        <w:rPr>
          <w:i/>
          <w:color w:val="010101"/>
          <w:spacing w:val="-9"/>
          <w:w w:val="105"/>
          <w:sz w:val="19"/>
        </w:rPr>
        <w:t> </w:t>
      </w:r>
      <w:r>
        <w:rPr>
          <w:i/>
          <w:color w:val="010101"/>
          <w:w w:val="105"/>
          <w:sz w:val="19"/>
        </w:rPr>
        <w:t>(PFA-</w:t>
      </w:r>
      <w:r>
        <w:rPr>
          <w:i/>
          <w:color w:val="010101"/>
          <w:spacing w:val="-5"/>
          <w:w w:val="105"/>
          <w:sz w:val="19"/>
        </w:rPr>
        <w:t>S)</w:t>
      </w:r>
    </w:p>
    <w:p>
      <w:pPr>
        <w:pStyle w:val="BodyText"/>
        <w:spacing w:line="328" w:lineRule="auto" w:before="84"/>
        <w:ind w:left="119" w:right="1008" w:firstLine="2"/>
      </w:pPr>
      <w:r>
        <w:rPr>
          <w:color w:val="010101"/>
          <w:w w:val="105"/>
        </w:rPr>
        <w:t>Developed by</w:t>
      </w:r>
      <w:r>
        <w:rPr>
          <w:color w:val="010101"/>
          <w:spacing w:val="-6"/>
          <w:w w:val="105"/>
        </w:rPr>
        <w:t> </w:t>
      </w:r>
      <w:r>
        <w:rPr>
          <w:color w:val="010101"/>
          <w:w w:val="105"/>
        </w:rPr>
        <w:t>the</w:t>
      </w:r>
      <w:r>
        <w:rPr>
          <w:color w:val="010101"/>
          <w:spacing w:val="-2"/>
          <w:w w:val="105"/>
        </w:rPr>
        <w:t> </w:t>
      </w:r>
      <w:r>
        <w:rPr>
          <w:color w:val="010101"/>
          <w:w w:val="105"/>
        </w:rPr>
        <w:t>National Child</w:t>
      </w:r>
      <w:r>
        <w:rPr>
          <w:color w:val="010101"/>
          <w:spacing w:val="-7"/>
          <w:w w:val="105"/>
        </w:rPr>
        <w:t> </w:t>
      </w:r>
      <w:r>
        <w:rPr>
          <w:color w:val="010101"/>
          <w:w w:val="105"/>
        </w:rPr>
        <w:t>Traumatic Stress</w:t>
      </w:r>
      <w:r>
        <w:rPr>
          <w:color w:val="010101"/>
          <w:spacing w:val="-3"/>
          <w:w w:val="105"/>
        </w:rPr>
        <w:t> </w:t>
      </w:r>
      <w:r>
        <w:rPr>
          <w:color w:val="010101"/>
          <w:w w:val="105"/>
        </w:rPr>
        <w:t>Network (NCTSN)</w:t>
      </w:r>
      <w:r>
        <w:rPr>
          <w:color w:val="010101"/>
          <w:spacing w:val="-1"/>
          <w:w w:val="105"/>
        </w:rPr>
        <w:t> </w:t>
      </w:r>
      <w:r>
        <w:rPr>
          <w:color w:val="010101"/>
          <w:w w:val="105"/>
        </w:rPr>
        <w:t>and</w:t>
      </w:r>
      <w:r>
        <w:rPr>
          <w:color w:val="010101"/>
          <w:spacing w:val="-8"/>
          <w:w w:val="105"/>
        </w:rPr>
        <w:t> </w:t>
      </w:r>
      <w:r>
        <w:rPr>
          <w:color w:val="010101"/>
          <w:w w:val="105"/>
        </w:rPr>
        <w:t>the</w:t>
      </w:r>
      <w:r>
        <w:rPr>
          <w:color w:val="010101"/>
          <w:spacing w:val="-2"/>
          <w:w w:val="105"/>
        </w:rPr>
        <w:t> </w:t>
      </w:r>
      <w:r>
        <w:rPr>
          <w:color w:val="010101"/>
          <w:w w:val="105"/>
        </w:rPr>
        <w:t>National Center for</w:t>
      </w:r>
      <w:r>
        <w:rPr>
          <w:color w:val="010101"/>
          <w:spacing w:val="-7"/>
          <w:w w:val="105"/>
        </w:rPr>
        <w:t> </w:t>
      </w:r>
      <w:r>
        <w:rPr>
          <w:color w:val="010101"/>
          <w:w w:val="105"/>
        </w:rPr>
        <w:t>PTSD, PFA-S is </w:t>
      </w:r>
      <w:r>
        <w:rPr>
          <w:color w:val="1D1D1D"/>
          <w:w w:val="105"/>
        </w:rPr>
        <w:t>"an </w:t>
      </w:r>
      <w:r>
        <w:rPr>
          <w:color w:val="010101"/>
          <w:w w:val="105"/>
        </w:rPr>
        <w:t>evidence-informed</w:t>
      </w:r>
      <w:r>
        <w:rPr>
          <w:color w:val="010101"/>
          <w:spacing w:val="-10"/>
          <w:w w:val="105"/>
        </w:rPr>
        <w:t> </w:t>
      </w:r>
      <w:r>
        <w:rPr>
          <w:color w:val="010101"/>
          <w:w w:val="105"/>
        </w:rPr>
        <w:t>intervention model to assist students, families, school personnel, and school partners in</w:t>
      </w:r>
      <w:r>
        <w:rPr>
          <w:color w:val="010101"/>
          <w:spacing w:val="-2"/>
          <w:w w:val="105"/>
        </w:rPr>
        <w:t> </w:t>
      </w:r>
      <w:r>
        <w:rPr>
          <w:color w:val="010101"/>
          <w:w w:val="105"/>
        </w:rPr>
        <w:t>the immediate aftermath of an emergency" (NCTSN </w:t>
      </w:r>
      <w:r>
        <w:rPr>
          <w:color w:val="010101"/>
          <w:w w:val="105"/>
          <w:sz w:val="18"/>
        </w:rPr>
        <w:t>&amp; </w:t>
      </w:r>
      <w:r>
        <w:rPr>
          <w:color w:val="010101"/>
          <w:w w:val="105"/>
        </w:rPr>
        <w:t>National Center for PTSD, 2009). PFA-S is an adaptation of Psychological First Aid (PFA), a</w:t>
      </w:r>
      <w:r>
        <w:rPr>
          <w:color w:val="010101"/>
          <w:spacing w:val="-2"/>
          <w:w w:val="105"/>
        </w:rPr>
        <w:t> </w:t>
      </w:r>
      <w:r>
        <w:rPr>
          <w:color w:val="010101"/>
          <w:w w:val="105"/>
        </w:rPr>
        <w:t>modular approach for</w:t>
      </w:r>
      <w:r>
        <w:rPr>
          <w:color w:val="010101"/>
          <w:spacing w:val="-1"/>
          <w:w w:val="105"/>
        </w:rPr>
        <w:t> </w:t>
      </w:r>
      <w:r>
        <w:rPr>
          <w:color w:val="010101"/>
          <w:w w:val="105"/>
        </w:rPr>
        <w:t>assisting survivors</w:t>
      </w:r>
      <w:r>
        <w:rPr>
          <w:color w:val="010101"/>
          <w:spacing w:val="15"/>
          <w:w w:val="105"/>
        </w:rPr>
        <w:t> </w:t>
      </w:r>
      <w:r>
        <w:rPr>
          <w:color w:val="010101"/>
          <w:w w:val="105"/>
        </w:rPr>
        <w:t>in</w:t>
      </w:r>
      <w:r>
        <w:rPr>
          <w:color w:val="010101"/>
          <w:spacing w:val="-2"/>
          <w:w w:val="105"/>
        </w:rPr>
        <w:t> </w:t>
      </w:r>
      <w:r>
        <w:rPr>
          <w:color w:val="010101"/>
          <w:w w:val="105"/>
        </w:rPr>
        <w:t>the immediate</w:t>
      </w:r>
      <w:r>
        <w:rPr>
          <w:color w:val="010101"/>
          <w:spacing w:val="17"/>
          <w:w w:val="105"/>
        </w:rPr>
        <w:t> </w:t>
      </w:r>
      <w:r>
        <w:rPr>
          <w:color w:val="010101"/>
          <w:w w:val="105"/>
        </w:rPr>
        <w:t>aftermath of natural and human-caused</w:t>
      </w:r>
      <w:r>
        <w:rPr>
          <w:color w:val="010101"/>
          <w:spacing w:val="21"/>
          <w:w w:val="105"/>
        </w:rPr>
        <w:t> </w:t>
      </w:r>
      <w:r>
        <w:rPr>
          <w:color w:val="010101"/>
          <w:w w:val="105"/>
        </w:rPr>
        <w:t>disasters. PFA-S can be</w:t>
      </w:r>
      <w:r>
        <w:rPr>
          <w:color w:val="010101"/>
          <w:spacing w:val="-2"/>
          <w:w w:val="105"/>
        </w:rPr>
        <w:t> </w:t>
      </w:r>
      <w:r>
        <w:rPr>
          <w:color w:val="010101"/>
          <w:w w:val="105"/>
        </w:rPr>
        <w:t>delivered</w:t>
      </w:r>
      <w:r>
        <w:rPr>
          <w:color w:val="010101"/>
          <w:w w:val="105"/>
        </w:rPr>
        <w:t> by school personnel with or without mental health training as well as by mental health professionals.</w:t>
      </w:r>
    </w:p>
    <w:p>
      <w:pPr>
        <w:pStyle w:val="BodyText"/>
        <w:spacing w:line="326" w:lineRule="auto" w:before="6"/>
        <w:ind w:left="119" w:right="818" w:firstLine="3"/>
      </w:pPr>
      <w:r>
        <w:rPr>
          <w:color w:val="010101"/>
          <w:w w:val="105"/>
        </w:rPr>
        <w:t>The</w:t>
      </w:r>
      <w:r>
        <w:rPr>
          <w:color w:val="010101"/>
          <w:spacing w:val="-5"/>
          <w:w w:val="105"/>
        </w:rPr>
        <w:t> </w:t>
      </w:r>
      <w:r>
        <w:rPr>
          <w:color w:val="010101"/>
          <w:w w:val="105"/>
        </w:rPr>
        <w:t>model comprises eight</w:t>
      </w:r>
      <w:r>
        <w:rPr>
          <w:color w:val="010101"/>
          <w:spacing w:val="-5"/>
          <w:w w:val="105"/>
        </w:rPr>
        <w:t> </w:t>
      </w:r>
      <w:r>
        <w:rPr>
          <w:color w:val="010101"/>
          <w:w w:val="105"/>
        </w:rPr>
        <w:t>core</w:t>
      </w:r>
      <w:r>
        <w:rPr>
          <w:color w:val="010101"/>
          <w:spacing w:val="-2"/>
          <w:w w:val="105"/>
        </w:rPr>
        <w:t> </w:t>
      </w:r>
      <w:r>
        <w:rPr>
          <w:color w:val="010101"/>
          <w:w w:val="105"/>
        </w:rPr>
        <w:t>actions, including contact and</w:t>
      </w:r>
      <w:r>
        <w:rPr>
          <w:color w:val="010101"/>
          <w:spacing w:val="-5"/>
          <w:w w:val="105"/>
        </w:rPr>
        <w:t> </w:t>
      </w:r>
      <w:r>
        <w:rPr>
          <w:color w:val="010101"/>
          <w:w w:val="105"/>
        </w:rPr>
        <w:t>engagement, safety</w:t>
      </w:r>
      <w:r>
        <w:rPr>
          <w:color w:val="010101"/>
          <w:spacing w:val="-4"/>
          <w:w w:val="105"/>
        </w:rPr>
        <w:t> </w:t>
      </w:r>
      <w:r>
        <w:rPr>
          <w:color w:val="010101"/>
          <w:w w:val="105"/>
        </w:rPr>
        <w:t>and</w:t>
      </w:r>
      <w:r>
        <w:rPr>
          <w:color w:val="010101"/>
          <w:spacing w:val="-7"/>
          <w:w w:val="105"/>
        </w:rPr>
        <w:t> </w:t>
      </w:r>
      <w:r>
        <w:rPr>
          <w:color w:val="010101"/>
          <w:w w:val="105"/>
        </w:rPr>
        <w:t>comfort,</w:t>
      </w:r>
      <w:r>
        <w:rPr>
          <w:color w:val="010101"/>
          <w:spacing w:val="-1"/>
          <w:w w:val="105"/>
        </w:rPr>
        <w:t> </w:t>
      </w:r>
      <w:r>
        <w:rPr>
          <w:color w:val="010101"/>
          <w:w w:val="105"/>
        </w:rPr>
        <w:t>and connection with social supports.</w:t>
      </w:r>
    </w:p>
    <w:p>
      <w:pPr>
        <w:pStyle w:val="BodyText"/>
        <w:spacing w:before="1"/>
        <w:rPr>
          <w:sz w:val="18"/>
        </w:rPr>
      </w:pPr>
    </w:p>
    <w:p>
      <w:pPr>
        <w:spacing w:before="1"/>
        <w:ind w:left="123" w:right="0" w:firstLine="0"/>
        <w:jc w:val="left"/>
        <w:rPr>
          <w:i/>
          <w:sz w:val="19"/>
        </w:rPr>
      </w:pPr>
      <w:r>
        <w:rPr>
          <w:i/>
          <w:color w:val="010101"/>
          <w:w w:val="105"/>
          <w:sz w:val="19"/>
        </w:rPr>
        <w:t>Healing</w:t>
      </w:r>
      <w:r>
        <w:rPr>
          <w:i/>
          <w:color w:val="010101"/>
          <w:spacing w:val="-9"/>
          <w:w w:val="105"/>
          <w:sz w:val="19"/>
        </w:rPr>
        <w:t> </w:t>
      </w:r>
      <w:r>
        <w:rPr>
          <w:i/>
          <w:color w:val="010101"/>
          <w:w w:val="105"/>
          <w:sz w:val="19"/>
        </w:rPr>
        <w:t>After</w:t>
      </w:r>
      <w:r>
        <w:rPr>
          <w:i/>
          <w:color w:val="010101"/>
          <w:spacing w:val="-8"/>
          <w:w w:val="105"/>
          <w:sz w:val="19"/>
        </w:rPr>
        <w:t> </w:t>
      </w:r>
      <w:r>
        <w:rPr>
          <w:i/>
          <w:color w:val="010101"/>
          <w:w w:val="105"/>
          <w:sz w:val="19"/>
        </w:rPr>
        <w:t>Trauma</w:t>
      </w:r>
      <w:r>
        <w:rPr>
          <w:i/>
          <w:color w:val="010101"/>
          <w:spacing w:val="-9"/>
          <w:w w:val="105"/>
          <w:sz w:val="19"/>
        </w:rPr>
        <w:t> </w:t>
      </w:r>
      <w:r>
        <w:rPr>
          <w:i/>
          <w:color w:val="010101"/>
          <w:w w:val="105"/>
          <w:sz w:val="19"/>
        </w:rPr>
        <w:t>Skills</w:t>
      </w:r>
      <w:r>
        <w:rPr>
          <w:i/>
          <w:color w:val="010101"/>
          <w:spacing w:val="-11"/>
          <w:w w:val="105"/>
          <w:sz w:val="19"/>
        </w:rPr>
        <w:t> </w:t>
      </w:r>
      <w:r>
        <w:rPr>
          <w:i/>
          <w:color w:val="010101"/>
          <w:spacing w:val="-2"/>
          <w:w w:val="105"/>
          <w:sz w:val="19"/>
        </w:rPr>
        <w:t>(HATS)</w:t>
      </w:r>
    </w:p>
    <w:p>
      <w:pPr>
        <w:pStyle w:val="BodyText"/>
        <w:spacing w:line="333" w:lineRule="auto" w:before="79"/>
        <w:ind w:left="121" w:right="818"/>
      </w:pPr>
      <w:r>
        <w:rPr>
          <w:color w:val="010101"/>
          <w:w w:val="105"/>
        </w:rPr>
        <w:t>Developed after the</w:t>
      </w:r>
      <w:r>
        <w:rPr>
          <w:color w:val="010101"/>
          <w:spacing w:val="-3"/>
          <w:w w:val="105"/>
        </w:rPr>
        <w:t> </w:t>
      </w:r>
      <w:r>
        <w:rPr>
          <w:color w:val="010101"/>
          <w:w w:val="105"/>
        </w:rPr>
        <w:t>bombing of</w:t>
      </w:r>
      <w:r>
        <w:rPr>
          <w:color w:val="010101"/>
          <w:spacing w:val="-9"/>
          <w:w w:val="105"/>
        </w:rPr>
        <w:t> </w:t>
      </w:r>
      <w:r>
        <w:rPr>
          <w:color w:val="010101"/>
          <w:w w:val="105"/>
        </w:rPr>
        <w:t>the</w:t>
      </w:r>
      <w:r>
        <w:rPr>
          <w:color w:val="010101"/>
          <w:spacing w:val="-13"/>
          <w:w w:val="105"/>
        </w:rPr>
        <w:t> </w:t>
      </w:r>
      <w:r>
        <w:rPr>
          <w:color w:val="010101"/>
          <w:w w:val="105"/>
        </w:rPr>
        <w:t>Alfred Murrah Building</w:t>
      </w:r>
      <w:r>
        <w:rPr>
          <w:color w:val="010101"/>
          <w:spacing w:val="-3"/>
          <w:w w:val="105"/>
        </w:rPr>
        <w:t> </w:t>
      </w:r>
      <w:r>
        <w:rPr>
          <w:color w:val="010101"/>
          <w:w w:val="105"/>
        </w:rPr>
        <w:t>in</w:t>
      </w:r>
      <w:r>
        <w:rPr>
          <w:color w:val="010101"/>
          <w:spacing w:val="-4"/>
          <w:w w:val="105"/>
        </w:rPr>
        <w:t> </w:t>
      </w:r>
      <w:r>
        <w:rPr>
          <w:color w:val="010101"/>
          <w:w w:val="105"/>
        </w:rPr>
        <w:t>Oklahoma City in</w:t>
      </w:r>
      <w:r>
        <w:rPr>
          <w:color w:val="010101"/>
          <w:spacing w:val="-6"/>
          <w:w w:val="105"/>
        </w:rPr>
        <w:t> </w:t>
      </w:r>
      <w:r>
        <w:rPr>
          <w:color w:val="010101"/>
          <w:w w:val="105"/>
        </w:rPr>
        <w:t>1995</w:t>
      </w:r>
      <w:r>
        <w:rPr>
          <w:color w:val="010101"/>
          <w:spacing w:val="-4"/>
          <w:w w:val="105"/>
        </w:rPr>
        <w:t> </w:t>
      </w:r>
      <w:r>
        <w:rPr>
          <w:color w:val="010101"/>
          <w:w w:val="105"/>
        </w:rPr>
        <w:t>and refined after subsequent disasters, this approach encompasses a series of</w:t>
      </w:r>
      <w:r>
        <w:rPr>
          <w:color w:val="010101"/>
          <w:spacing w:val="-1"/>
          <w:w w:val="105"/>
        </w:rPr>
        <w:t> </w:t>
      </w:r>
      <w:r>
        <w:rPr>
          <w:color w:val="010101"/>
          <w:w w:val="105"/>
        </w:rPr>
        <w:t>classroom or small-group activities</w:t>
      </w:r>
    </w:p>
    <w:p>
      <w:pPr>
        <w:pStyle w:val="BodyText"/>
        <w:spacing w:line="331" w:lineRule="auto"/>
        <w:ind w:left="119" w:right="901"/>
      </w:pPr>
      <w:r>
        <w:rPr>
          <w:color w:val="010101"/>
          <w:w w:val="105"/>
        </w:rPr>
        <w:t>for children from kindergarten through early middle school ages who have experienced a trauma or disaster (Gurwitch &amp; Messenbaugh,</w:t>
      </w:r>
      <w:r>
        <w:rPr>
          <w:color w:val="010101"/>
          <w:spacing w:val="36"/>
          <w:w w:val="105"/>
        </w:rPr>
        <w:t> </w:t>
      </w:r>
      <w:r>
        <w:rPr>
          <w:color w:val="010101"/>
          <w:w w:val="105"/>
        </w:rPr>
        <w:t>2005). Each activity corresponds to a coping skill for children to learn.</w:t>
      </w:r>
      <w:r>
        <w:rPr>
          <w:color w:val="010101"/>
          <w:spacing w:val="-14"/>
          <w:w w:val="105"/>
        </w:rPr>
        <w:t> </w:t>
      </w:r>
      <w:r>
        <w:rPr>
          <w:color w:val="010101"/>
          <w:w w:val="105"/>
        </w:rPr>
        <w:t>Activities can</w:t>
      </w:r>
      <w:r>
        <w:rPr>
          <w:color w:val="010101"/>
          <w:spacing w:val="-6"/>
          <w:w w:val="105"/>
        </w:rPr>
        <w:t> </w:t>
      </w:r>
      <w:r>
        <w:rPr>
          <w:color w:val="010101"/>
          <w:w w:val="105"/>
        </w:rPr>
        <w:t>be</w:t>
      </w:r>
      <w:r>
        <w:rPr>
          <w:color w:val="010101"/>
          <w:spacing w:val="-6"/>
          <w:w w:val="105"/>
        </w:rPr>
        <w:t> </w:t>
      </w:r>
      <w:r>
        <w:rPr>
          <w:color w:val="010101"/>
          <w:w w:val="105"/>
        </w:rPr>
        <w:t>led</w:t>
      </w:r>
      <w:r>
        <w:rPr>
          <w:color w:val="010101"/>
          <w:spacing w:val="-7"/>
          <w:w w:val="105"/>
        </w:rPr>
        <w:t> </w:t>
      </w:r>
      <w:r>
        <w:rPr>
          <w:color w:val="010101"/>
          <w:w w:val="105"/>
        </w:rPr>
        <w:t>by</w:t>
      </w:r>
      <w:r>
        <w:rPr>
          <w:color w:val="010101"/>
          <w:spacing w:val="-3"/>
          <w:w w:val="105"/>
        </w:rPr>
        <w:t> </w:t>
      </w:r>
      <w:r>
        <w:rPr>
          <w:color w:val="010101"/>
          <w:w w:val="105"/>
        </w:rPr>
        <w:t>a</w:t>
      </w:r>
      <w:r>
        <w:rPr>
          <w:color w:val="010101"/>
          <w:spacing w:val="-8"/>
          <w:w w:val="105"/>
        </w:rPr>
        <w:t> </w:t>
      </w:r>
      <w:r>
        <w:rPr>
          <w:color w:val="010101"/>
          <w:w w:val="105"/>
        </w:rPr>
        <w:t>teacher, counselor, or</w:t>
      </w:r>
      <w:r>
        <w:rPr>
          <w:color w:val="010101"/>
          <w:spacing w:val="-5"/>
          <w:w w:val="105"/>
        </w:rPr>
        <w:t> </w:t>
      </w:r>
      <w:r>
        <w:rPr>
          <w:color w:val="010101"/>
          <w:w w:val="105"/>
        </w:rPr>
        <w:t>parent.</w:t>
      </w:r>
      <w:r>
        <w:rPr>
          <w:color w:val="010101"/>
          <w:spacing w:val="-3"/>
          <w:w w:val="105"/>
        </w:rPr>
        <w:t> </w:t>
      </w:r>
      <w:r>
        <w:rPr>
          <w:color w:val="010101"/>
          <w:w w:val="105"/>
        </w:rPr>
        <w:t>HATS</w:t>
      </w:r>
      <w:r>
        <w:rPr>
          <w:color w:val="010101"/>
          <w:spacing w:val="-4"/>
          <w:w w:val="105"/>
        </w:rPr>
        <w:t> </w:t>
      </w:r>
      <w:r>
        <w:rPr>
          <w:color w:val="010101"/>
          <w:w w:val="105"/>
        </w:rPr>
        <w:t>can</w:t>
      </w:r>
      <w:r>
        <w:rPr>
          <w:color w:val="010101"/>
          <w:spacing w:val="-6"/>
          <w:w w:val="105"/>
        </w:rPr>
        <w:t> </w:t>
      </w:r>
      <w:r>
        <w:rPr>
          <w:color w:val="010101"/>
          <w:w w:val="105"/>
        </w:rPr>
        <w:t>be</w:t>
      </w:r>
      <w:r>
        <w:rPr>
          <w:color w:val="010101"/>
          <w:spacing w:val="-6"/>
          <w:w w:val="105"/>
        </w:rPr>
        <w:t> </w:t>
      </w:r>
      <w:r>
        <w:rPr>
          <w:color w:val="010101"/>
          <w:w w:val="105"/>
        </w:rPr>
        <w:t>useful</w:t>
      </w:r>
      <w:r>
        <w:rPr>
          <w:color w:val="010101"/>
          <w:spacing w:val="-2"/>
          <w:w w:val="105"/>
        </w:rPr>
        <w:t> </w:t>
      </w:r>
      <w:r>
        <w:rPr>
          <w:color w:val="010101"/>
          <w:w w:val="105"/>
        </w:rPr>
        <w:t>for</w:t>
      </w:r>
      <w:r>
        <w:rPr>
          <w:color w:val="010101"/>
          <w:spacing w:val="-4"/>
          <w:w w:val="105"/>
        </w:rPr>
        <w:t> </w:t>
      </w:r>
      <w:r>
        <w:rPr>
          <w:color w:val="010101"/>
          <w:w w:val="105"/>
        </w:rPr>
        <w:t>children who</w:t>
      </w:r>
      <w:r>
        <w:rPr>
          <w:color w:val="010101"/>
          <w:spacing w:val="-4"/>
          <w:w w:val="105"/>
        </w:rPr>
        <w:t> </w:t>
      </w:r>
      <w:r>
        <w:rPr>
          <w:color w:val="010101"/>
          <w:w w:val="105"/>
        </w:rPr>
        <w:t>have experienced either natural or human-caused disasters (Gurwitch &amp;</w:t>
      </w:r>
      <w:r>
        <w:rPr>
          <w:color w:val="010101"/>
          <w:spacing w:val="-2"/>
          <w:w w:val="105"/>
        </w:rPr>
        <w:t> </w:t>
      </w:r>
      <w:r>
        <w:rPr>
          <w:color w:val="010101"/>
          <w:w w:val="105"/>
        </w:rPr>
        <w:t>Messenbaugh, 2005).</w:t>
      </w:r>
    </w:p>
    <w:p>
      <w:pPr>
        <w:pStyle w:val="BodyText"/>
        <w:spacing w:before="7"/>
        <w:rPr>
          <w:sz w:val="16"/>
        </w:rPr>
      </w:pPr>
    </w:p>
    <w:p>
      <w:pPr>
        <w:spacing w:before="0"/>
        <w:ind w:left="123" w:right="0" w:firstLine="0"/>
        <w:jc w:val="left"/>
        <w:rPr>
          <w:i/>
          <w:sz w:val="19"/>
        </w:rPr>
      </w:pPr>
      <w:r>
        <w:rPr>
          <w:i/>
          <w:color w:val="010101"/>
          <w:w w:val="105"/>
          <w:sz w:val="19"/>
        </w:rPr>
        <w:t>Support</w:t>
      </w:r>
      <w:r>
        <w:rPr>
          <w:i/>
          <w:color w:val="010101"/>
          <w:spacing w:val="-3"/>
          <w:w w:val="105"/>
          <w:sz w:val="19"/>
        </w:rPr>
        <w:t> </w:t>
      </w:r>
      <w:r>
        <w:rPr>
          <w:i/>
          <w:color w:val="010101"/>
          <w:w w:val="105"/>
          <w:sz w:val="19"/>
        </w:rPr>
        <w:t>for</w:t>
      </w:r>
      <w:r>
        <w:rPr>
          <w:i/>
          <w:color w:val="010101"/>
          <w:spacing w:val="-7"/>
          <w:w w:val="105"/>
          <w:sz w:val="19"/>
        </w:rPr>
        <w:t> </w:t>
      </w:r>
      <w:r>
        <w:rPr>
          <w:i/>
          <w:color w:val="010101"/>
          <w:w w:val="105"/>
          <w:sz w:val="19"/>
        </w:rPr>
        <w:t>Students</w:t>
      </w:r>
      <w:r>
        <w:rPr>
          <w:i/>
          <w:color w:val="010101"/>
          <w:spacing w:val="-3"/>
          <w:w w:val="105"/>
          <w:sz w:val="19"/>
        </w:rPr>
        <w:t> </w:t>
      </w:r>
      <w:r>
        <w:rPr>
          <w:i/>
          <w:color w:val="010101"/>
          <w:w w:val="105"/>
          <w:sz w:val="19"/>
        </w:rPr>
        <w:t>Exposed</w:t>
      </w:r>
      <w:r>
        <w:rPr>
          <w:i/>
          <w:color w:val="010101"/>
          <w:spacing w:val="1"/>
          <w:w w:val="105"/>
          <w:sz w:val="19"/>
        </w:rPr>
        <w:t> </w:t>
      </w:r>
      <w:r>
        <w:rPr>
          <w:i/>
          <w:color w:val="010101"/>
          <w:w w:val="105"/>
          <w:sz w:val="19"/>
        </w:rPr>
        <w:t>to</w:t>
      </w:r>
      <w:r>
        <w:rPr>
          <w:i/>
          <w:color w:val="010101"/>
          <w:spacing w:val="-14"/>
          <w:w w:val="105"/>
          <w:sz w:val="19"/>
        </w:rPr>
        <w:t> </w:t>
      </w:r>
      <w:r>
        <w:rPr>
          <w:i/>
          <w:color w:val="010101"/>
          <w:w w:val="105"/>
          <w:sz w:val="19"/>
        </w:rPr>
        <w:t>Trauma</w:t>
      </w:r>
      <w:r>
        <w:rPr>
          <w:i/>
          <w:color w:val="010101"/>
          <w:spacing w:val="-7"/>
          <w:w w:val="105"/>
          <w:sz w:val="19"/>
        </w:rPr>
        <w:t> </w:t>
      </w:r>
      <w:r>
        <w:rPr>
          <w:i/>
          <w:color w:val="010101"/>
          <w:spacing w:val="-2"/>
          <w:w w:val="105"/>
          <w:sz w:val="19"/>
        </w:rPr>
        <w:t>(SSET)</w:t>
      </w:r>
    </w:p>
    <w:p>
      <w:pPr>
        <w:pStyle w:val="BodyText"/>
        <w:spacing w:line="328" w:lineRule="auto" w:before="79"/>
        <w:ind w:left="119" w:right="818" w:firstLine="3"/>
      </w:pPr>
      <w:r>
        <w:rPr>
          <w:color w:val="010101"/>
          <w:w w:val="105"/>
        </w:rPr>
        <w:t>SSET</w:t>
      </w:r>
      <w:r>
        <w:rPr>
          <w:color w:val="010101"/>
          <w:spacing w:val="-2"/>
          <w:w w:val="105"/>
        </w:rPr>
        <w:t> </w:t>
      </w:r>
      <w:r>
        <w:rPr>
          <w:color w:val="010101"/>
          <w:w w:val="105"/>
        </w:rPr>
        <w:t>is</w:t>
      </w:r>
      <w:r>
        <w:rPr>
          <w:color w:val="010101"/>
          <w:spacing w:val="-5"/>
          <w:w w:val="105"/>
        </w:rPr>
        <w:t> </w:t>
      </w:r>
      <w:r>
        <w:rPr>
          <w:color w:val="010101"/>
          <w:w w:val="105"/>
        </w:rPr>
        <w:t>a</w:t>
      </w:r>
      <w:r>
        <w:rPr>
          <w:color w:val="010101"/>
          <w:spacing w:val="-5"/>
          <w:w w:val="105"/>
        </w:rPr>
        <w:t> </w:t>
      </w:r>
      <w:r>
        <w:rPr>
          <w:color w:val="010101"/>
          <w:w w:val="105"/>
        </w:rPr>
        <w:t>group</w:t>
      </w:r>
      <w:r>
        <w:rPr>
          <w:color w:val="010101"/>
          <w:spacing w:val="-5"/>
          <w:w w:val="105"/>
        </w:rPr>
        <w:t> </w:t>
      </w:r>
      <w:r>
        <w:rPr>
          <w:color w:val="010101"/>
          <w:w w:val="105"/>
        </w:rPr>
        <w:t>intervention designed to</w:t>
      </w:r>
      <w:r>
        <w:rPr>
          <w:color w:val="010101"/>
          <w:spacing w:val="-4"/>
          <w:w w:val="105"/>
        </w:rPr>
        <w:t> </w:t>
      </w:r>
      <w:r>
        <w:rPr>
          <w:color w:val="010101"/>
          <w:w w:val="105"/>
        </w:rPr>
        <w:t>be</w:t>
      </w:r>
      <w:r>
        <w:rPr>
          <w:color w:val="010101"/>
          <w:spacing w:val="-1"/>
          <w:w w:val="105"/>
        </w:rPr>
        <w:t> </w:t>
      </w:r>
      <w:r>
        <w:rPr>
          <w:color w:val="010101"/>
          <w:w w:val="105"/>
        </w:rPr>
        <w:t>provided in</w:t>
      </w:r>
      <w:r>
        <w:rPr>
          <w:color w:val="010101"/>
          <w:spacing w:val="-6"/>
          <w:w w:val="105"/>
        </w:rPr>
        <w:t> </w:t>
      </w:r>
      <w:r>
        <w:rPr>
          <w:color w:val="010101"/>
          <w:w w:val="105"/>
        </w:rPr>
        <w:t>schools for</w:t>
      </w:r>
      <w:r>
        <w:rPr>
          <w:color w:val="010101"/>
          <w:spacing w:val="-2"/>
          <w:w w:val="105"/>
        </w:rPr>
        <w:t> </w:t>
      </w:r>
      <w:r>
        <w:rPr>
          <w:color w:val="010101"/>
          <w:w w:val="105"/>
        </w:rPr>
        <w:t>children with</w:t>
      </w:r>
      <w:r>
        <w:rPr>
          <w:color w:val="010101"/>
          <w:spacing w:val="-2"/>
          <w:w w:val="105"/>
        </w:rPr>
        <w:t> </w:t>
      </w:r>
      <w:r>
        <w:rPr>
          <w:color w:val="010101"/>
          <w:w w:val="105"/>
        </w:rPr>
        <w:t>symptoms of</w:t>
      </w:r>
      <w:r>
        <w:rPr>
          <w:color w:val="010101"/>
          <w:spacing w:val="-7"/>
          <w:w w:val="105"/>
        </w:rPr>
        <w:t> </w:t>
      </w:r>
      <w:r>
        <w:rPr>
          <w:color w:val="010101"/>
          <w:w w:val="105"/>
        </w:rPr>
        <w:t>PTSD. It</w:t>
      </w:r>
      <w:r>
        <w:rPr>
          <w:color w:val="010101"/>
          <w:spacing w:val="-7"/>
          <w:w w:val="105"/>
        </w:rPr>
        <w:t> </w:t>
      </w:r>
      <w:r>
        <w:rPr>
          <w:color w:val="010101"/>
          <w:w w:val="105"/>
        </w:rPr>
        <w:t>is an adaptation of CBITS into a format ideal for delivery by teachers and counselors. It may work well with children and youth from late primary through early high school years (NCTSN, SSET).</w:t>
      </w:r>
    </w:p>
    <w:p>
      <w:pPr>
        <w:pStyle w:val="BodyText"/>
        <w:spacing w:before="7"/>
        <w:rPr>
          <w:sz w:val="17"/>
        </w:rPr>
      </w:pPr>
    </w:p>
    <w:p>
      <w:pPr>
        <w:spacing w:before="0"/>
        <w:ind w:left="124" w:right="0" w:firstLine="0"/>
        <w:jc w:val="left"/>
        <w:rPr>
          <w:i/>
          <w:sz w:val="19"/>
        </w:rPr>
      </w:pPr>
      <w:r>
        <w:rPr>
          <w:i/>
          <w:color w:val="010101"/>
          <w:w w:val="105"/>
          <w:sz w:val="19"/>
        </w:rPr>
        <w:t>Child</w:t>
      </w:r>
      <w:r>
        <w:rPr>
          <w:i/>
          <w:color w:val="010101"/>
          <w:spacing w:val="-10"/>
          <w:w w:val="105"/>
          <w:sz w:val="19"/>
        </w:rPr>
        <w:t> </w:t>
      </w:r>
      <w:r>
        <w:rPr>
          <w:i/>
          <w:color w:val="010101"/>
          <w:w w:val="105"/>
          <w:sz w:val="19"/>
        </w:rPr>
        <w:t>and</w:t>
      </w:r>
      <w:r>
        <w:rPr>
          <w:i/>
          <w:color w:val="010101"/>
          <w:spacing w:val="-7"/>
          <w:w w:val="105"/>
          <w:sz w:val="19"/>
        </w:rPr>
        <w:t> </w:t>
      </w:r>
      <w:r>
        <w:rPr>
          <w:i/>
          <w:color w:val="010101"/>
          <w:w w:val="105"/>
          <w:sz w:val="19"/>
        </w:rPr>
        <w:t>Family</w:t>
      </w:r>
      <w:r>
        <w:rPr>
          <w:i/>
          <w:color w:val="010101"/>
          <w:spacing w:val="-6"/>
          <w:w w:val="105"/>
          <w:sz w:val="19"/>
        </w:rPr>
        <w:t> </w:t>
      </w:r>
      <w:r>
        <w:rPr>
          <w:i/>
          <w:color w:val="010101"/>
          <w:w w:val="105"/>
          <w:sz w:val="19"/>
        </w:rPr>
        <w:t>Traumatic</w:t>
      </w:r>
      <w:r>
        <w:rPr>
          <w:i/>
          <w:color w:val="010101"/>
          <w:spacing w:val="-5"/>
          <w:w w:val="105"/>
          <w:sz w:val="19"/>
        </w:rPr>
        <w:t> </w:t>
      </w:r>
      <w:r>
        <w:rPr>
          <w:i/>
          <w:color w:val="010101"/>
          <w:w w:val="105"/>
          <w:sz w:val="19"/>
        </w:rPr>
        <w:t>Stress</w:t>
      </w:r>
      <w:r>
        <w:rPr>
          <w:i/>
          <w:color w:val="010101"/>
          <w:spacing w:val="-5"/>
          <w:w w:val="105"/>
          <w:sz w:val="19"/>
        </w:rPr>
        <w:t> </w:t>
      </w:r>
      <w:r>
        <w:rPr>
          <w:i/>
          <w:color w:val="010101"/>
          <w:w w:val="105"/>
          <w:sz w:val="19"/>
        </w:rPr>
        <w:t>Intervention</w:t>
      </w:r>
      <w:r>
        <w:rPr>
          <w:i/>
          <w:color w:val="010101"/>
          <w:spacing w:val="-5"/>
          <w:w w:val="105"/>
          <w:sz w:val="19"/>
        </w:rPr>
        <w:t> </w:t>
      </w:r>
      <w:r>
        <w:rPr>
          <w:i/>
          <w:color w:val="010101"/>
          <w:spacing w:val="-2"/>
          <w:w w:val="105"/>
          <w:sz w:val="19"/>
        </w:rPr>
        <w:t>(CFTSI)</w:t>
      </w:r>
    </w:p>
    <w:p>
      <w:pPr>
        <w:pStyle w:val="BodyText"/>
        <w:spacing w:line="328" w:lineRule="auto" w:before="85"/>
        <w:ind w:left="119" w:right="901" w:firstLine="3"/>
      </w:pPr>
      <w:r>
        <w:rPr>
          <w:color w:val="010101"/>
          <w:w w:val="105"/>
        </w:rPr>
        <w:t>Aimed at</w:t>
      </w:r>
      <w:r>
        <w:rPr>
          <w:color w:val="010101"/>
          <w:spacing w:val="-2"/>
          <w:w w:val="105"/>
        </w:rPr>
        <w:t> </w:t>
      </w:r>
      <w:r>
        <w:rPr>
          <w:color w:val="010101"/>
          <w:w w:val="105"/>
        </w:rPr>
        <w:t>preventing PTSD, CFTSI focuses on two key risk factors: poor social or familial support, and poor coping skills in the aftermath of traumatic events. It seeks to</w:t>
      </w:r>
      <w:r>
        <w:rPr>
          <w:color w:val="010101"/>
          <w:spacing w:val="-2"/>
          <w:w w:val="105"/>
        </w:rPr>
        <w:t> </w:t>
      </w:r>
      <w:r>
        <w:rPr>
          <w:color w:val="010101"/>
          <w:w w:val="105"/>
        </w:rPr>
        <w:t>reduce these risks by</w:t>
      </w:r>
      <w:r>
        <w:rPr>
          <w:color w:val="010101"/>
          <w:spacing w:val="-1"/>
          <w:w w:val="105"/>
        </w:rPr>
        <w:t> </w:t>
      </w:r>
      <w:r>
        <w:rPr>
          <w:color w:val="010101"/>
          <w:w w:val="105"/>
        </w:rPr>
        <w:t>increasing communication between the affected child and his or her caregivers about feelings, symptoms, and behaviors, and</w:t>
      </w:r>
      <w:r>
        <w:rPr>
          <w:color w:val="010101"/>
          <w:spacing w:val="-4"/>
          <w:w w:val="105"/>
        </w:rPr>
        <w:t> </w:t>
      </w:r>
      <w:r>
        <w:rPr>
          <w:color w:val="010101"/>
          <w:w w:val="105"/>
        </w:rPr>
        <w:t>by</w:t>
      </w:r>
      <w:r>
        <w:rPr>
          <w:color w:val="010101"/>
          <w:spacing w:val="-3"/>
          <w:w w:val="105"/>
        </w:rPr>
        <w:t> </w:t>
      </w:r>
      <w:r>
        <w:rPr>
          <w:color w:val="010101"/>
          <w:w w:val="105"/>
        </w:rPr>
        <w:t>teaching specific behavioral skills</w:t>
      </w:r>
      <w:r>
        <w:rPr>
          <w:color w:val="010101"/>
          <w:spacing w:val="-1"/>
          <w:w w:val="105"/>
        </w:rPr>
        <w:t> </w:t>
      </w:r>
      <w:r>
        <w:rPr>
          <w:color w:val="010101"/>
          <w:w w:val="105"/>
        </w:rPr>
        <w:t>to</w:t>
      </w:r>
      <w:r>
        <w:rPr>
          <w:color w:val="010101"/>
          <w:spacing w:val="-9"/>
          <w:w w:val="105"/>
        </w:rPr>
        <w:t> </w:t>
      </w:r>
      <w:r>
        <w:rPr>
          <w:color w:val="010101"/>
          <w:w w:val="105"/>
        </w:rPr>
        <w:t>the</w:t>
      </w:r>
      <w:r>
        <w:rPr>
          <w:color w:val="010101"/>
          <w:spacing w:val="-3"/>
          <w:w w:val="105"/>
        </w:rPr>
        <w:t> </w:t>
      </w:r>
      <w:r>
        <w:rPr>
          <w:color w:val="010101"/>
          <w:w w:val="105"/>
        </w:rPr>
        <w:t>caregiver and</w:t>
      </w:r>
      <w:r>
        <w:rPr>
          <w:color w:val="010101"/>
          <w:spacing w:val="-4"/>
          <w:w w:val="105"/>
        </w:rPr>
        <w:t> </w:t>
      </w:r>
      <w:r>
        <w:rPr>
          <w:color w:val="010101"/>
          <w:w w:val="105"/>
        </w:rPr>
        <w:t>child</w:t>
      </w:r>
      <w:r>
        <w:rPr>
          <w:color w:val="010101"/>
          <w:spacing w:val="-4"/>
          <w:w w:val="105"/>
        </w:rPr>
        <w:t> </w:t>
      </w:r>
      <w:r>
        <w:rPr>
          <w:color w:val="010101"/>
          <w:w w:val="105"/>
        </w:rPr>
        <w:t>to</w:t>
      </w:r>
      <w:r>
        <w:rPr>
          <w:color w:val="010101"/>
          <w:spacing w:val="-4"/>
          <w:w w:val="105"/>
        </w:rPr>
        <w:t> </w:t>
      </w:r>
      <w:r>
        <w:rPr>
          <w:color w:val="010101"/>
          <w:w w:val="105"/>
        </w:rPr>
        <w:t>enhance their</w:t>
      </w:r>
      <w:r>
        <w:rPr>
          <w:color w:val="010101"/>
          <w:spacing w:val="-4"/>
          <w:w w:val="105"/>
        </w:rPr>
        <w:t> </w:t>
      </w:r>
      <w:r>
        <w:rPr>
          <w:color w:val="010101"/>
          <w:w w:val="105"/>
        </w:rPr>
        <w:t>ability to cope with traumatic stress reactions (NCTSN, CFTSI).</w:t>
      </w:r>
    </w:p>
    <w:p>
      <w:pPr>
        <w:pStyle w:val="BodyText"/>
        <w:spacing w:before="9"/>
        <w:rPr>
          <w:sz w:val="17"/>
        </w:rPr>
      </w:pPr>
    </w:p>
    <w:p>
      <w:pPr>
        <w:spacing w:before="0"/>
        <w:ind w:left="123" w:right="0" w:firstLine="0"/>
        <w:jc w:val="left"/>
        <w:rPr>
          <w:i/>
          <w:sz w:val="19"/>
        </w:rPr>
      </w:pPr>
      <w:r>
        <w:rPr>
          <w:i/>
          <w:color w:val="010101"/>
          <w:w w:val="105"/>
          <w:sz w:val="19"/>
        </w:rPr>
        <w:t>Skills</w:t>
      </w:r>
      <w:r>
        <w:rPr>
          <w:i/>
          <w:color w:val="010101"/>
          <w:spacing w:val="-9"/>
          <w:w w:val="105"/>
          <w:sz w:val="19"/>
        </w:rPr>
        <w:t> </w:t>
      </w:r>
      <w:r>
        <w:rPr>
          <w:i/>
          <w:color w:val="010101"/>
          <w:w w:val="105"/>
          <w:sz w:val="19"/>
        </w:rPr>
        <w:t>for</w:t>
      </w:r>
      <w:r>
        <w:rPr>
          <w:i/>
          <w:color w:val="010101"/>
          <w:spacing w:val="-9"/>
          <w:w w:val="105"/>
          <w:sz w:val="19"/>
        </w:rPr>
        <w:t> </w:t>
      </w:r>
      <w:r>
        <w:rPr>
          <w:i/>
          <w:color w:val="010101"/>
          <w:w w:val="105"/>
          <w:sz w:val="19"/>
        </w:rPr>
        <w:t>Psychological</w:t>
      </w:r>
      <w:r>
        <w:rPr>
          <w:i/>
          <w:color w:val="010101"/>
          <w:spacing w:val="5"/>
          <w:w w:val="105"/>
          <w:sz w:val="19"/>
        </w:rPr>
        <w:t> </w:t>
      </w:r>
      <w:r>
        <w:rPr>
          <w:i/>
          <w:color w:val="010101"/>
          <w:w w:val="105"/>
          <w:sz w:val="19"/>
        </w:rPr>
        <w:t>Recovery</w:t>
      </w:r>
      <w:r>
        <w:rPr>
          <w:i/>
          <w:color w:val="010101"/>
          <w:spacing w:val="-6"/>
          <w:w w:val="105"/>
          <w:sz w:val="19"/>
        </w:rPr>
        <w:t> </w:t>
      </w:r>
      <w:r>
        <w:rPr>
          <w:i/>
          <w:color w:val="010101"/>
          <w:spacing w:val="-4"/>
          <w:w w:val="105"/>
          <w:sz w:val="19"/>
        </w:rPr>
        <w:t>(SPR)</w:t>
      </w:r>
    </w:p>
    <w:p>
      <w:pPr>
        <w:pStyle w:val="BodyText"/>
        <w:spacing w:line="333" w:lineRule="auto" w:before="79"/>
        <w:ind w:left="124" w:right="1442"/>
      </w:pPr>
      <w:r>
        <w:rPr>
          <w:color w:val="010101"/>
          <w:w w:val="105"/>
        </w:rPr>
        <w:t>Whereas PFA</w:t>
      </w:r>
      <w:r>
        <w:rPr>
          <w:color w:val="010101"/>
          <w:spacing w:val="-7"/>
          <w:w w:val="105"/>
        </w:rPr>
        <w:t> </w:t>
      </w:r>
      <w:r>
        <w:rPr>
          <w:color w:val="010101"/>
          <w:w w:val="105"/>
        </w:rPr>
        <w:t>is</w:t>
      </w:r>
      <w:r>
        <w:rPr>
          <w:color w:val="010101"/>
          <w:spacing w:val="-5"/>
          <w:w w:val="105"/>
        </w:rPr>
        <w:t> </w:t>
      </w:r>
      <w:r>
        <w:rPr>
          <w:color w:val="010101"/>
          <w:w w:val="105"/>
        </w:rPr>
        <w:t>designed to</w:t>
      </w:r>
      <w:r>
        <w:rPr>
          <w:color w:val="010101"/>
          <w:spacing w:val="-3"/>
          <w:w w:val="105"/>
        </w:rPr>
        <w:t> </w:t>
      </w:r>
      <w:r>
        <w:rPr>
          <w:color w:val="010101"/>
          <w:w w:val="105"/>
        </w:rPr>
        <w:t>support survivors in</w:t>
      </w:r>
      <w:r>
        <w:rPr>
          <w:color w:val="010101"/>
          <w:spacing w:val="-4"/>
          <w:w w:val="105"/>
        </w:rPr>
        <w:t> </w:t>
      </w:r>
      <w:r>
        <w:rPr>
          <w:color w:val="010101"/>
          <w:w w:val="105"/>
        </w:rPr>
        <w:t>the period immediately following a</w:t>
      </w:r>
      <w:r>
        <w:rPr>
          <w:color w:val="010101"/>
          <w:spacing w:val="-2"/>
          <w:w w:val="105"/>
        </w:rPr>
        <w:t> </w:t>
      </w:r>
      <w:r>
        <w:rPr>
          <w:color w:val="010101"/>
          <w:w w:val="105"/>
        </w:rPr>
        <w:t>disaster, SPR is</w:t>
      </w:r>
      <w:r>
        <w:rPr>
          <w:color w:val="010101"/>
          <w:spacing w:val="-6"/>
          <w:w w:val="105"/>
        </w:rPr>
        <w:t> </w:t>
      </w:r>
      <w:r>
        <w:rPr>
          <w:color w:val="010101"/>
          <w:w w:val="105"/>
        </w:rPr>
        <w:t>intended to</w:t>
      </w:r>
      <w:r>
        <w:rPr>
          <w:color w:val="010101"/>
          <w:spacing w:val="-5"/>
          <w:w w:val="105"/>
        </w:rPr>
        <w:t> </w:t>
      </w:r>
      <w:r>
        <w:rPr>
          <w:color w:val="010101"/>
          <w:w w:val="105"/>
        </w:rPr>
        <w:t>be</w:t>
      </w:r>
      <w:r>
        <w:rPr>
          <w:color w:val="010101"/>
          <w:spacing w:val="-6"/>
          <w:w w:val="105"/>
        </w:rPr>
        <w:t> </w:t>
      </w:r>
      <w:r>
        <w:rPr>
          <w:color w:val="010101"/>
          <w:w w:val="105"/>
        </w:rPr>
        <w:t>used</w:t>
      </w:r>
      <w:r>
        <w:rPr>
          <w:color w:val="010101"/>
          <w:spacing w:val="-7"/>
          <w:w w:val="105"/>
        </w:rPr>
        <w:t> </w:t>
      </w:r>
      <w:r>
        <w:rPr>
          <w:color w:val="010101"/>
          <w:w w:val="105"/>
        </w:rPr>
        <w:t>after</w:t>
      </w:r>
      <w:r>
        <w:rPr>
          <w:color w:val="010101"/>
          <w:spacing w:val="-1"/>
          <w:w w:val="105"/>
        </w:rPr>
        <w:t> </w:t>
      </w:r>
      <w:r>
        <w:rPr>
          <w:color w:val="010101"/>
          <w:w w:val="105"/>
        </w:rPr>
        <w:t>PFA,</w:t>
      </w:r>
      <w:r>
        <w:rPr>
          <w:color w:val="010101"/>
          <w:spacing w:val="-8"/>
          <w:w w:val="105"/>
        </w:rPr>
        <w:t> </w:t>
      </w:r>
      <w:r>
        <w:rPr>
          <w:color w:val="010101"/>
          <w:w w:val="105"/>
        </w:rPr>
        <w:t>in the</w:t>
      </w:r>
      <w:r>
        <w:rPr>
          <w:color w:val="010101"/>
          <w:spacing w:val="-1"/>
          <w:w w:val="105"/>
        </w:rPr>
        <w:t> </w:t>
      </w:r>
      <w:r>
        <w:rPr>
          <w:color w:val="010101"/>
          <w:w w:val="105"/>
        </w:rPr>
        <w:t>weeks and</w:t>
      </w:r>
      <w:r>
        <w:rPr>
          <w:color w:val="010101"/>
          <w:spacing w:val="-5"/>
          <w:w w:val="105"/>
        </w:rPr>
        <w:t> </w:t>
      </w:r>
      <w:r>
        <w:rPr>
          <w:color w:val="010101"/>
          <w:w w:val="105"/>
        </w:rPr>
        <w:t>months after a</w:t>
      </w:r>
      <w:r>
        <w:rPr>
          <w:color w:val="010101"/>
          <w:spacing w:val="-6"/>
          <w:w w:val="105"/>
        </w:rPr>
        <w:t> </w:t>
      </w:r>
      <w:r>
        <w:rPr>
          <w:color w:val="010101"/>
          <w:w w:val="105"/>
        </w:rPr>
        <w:t>disaster. SPR is</w:t>
      </w:r>
      <w:r>
        <w:rPr>
          <w:color w:val="010101"/>
          <w:spacing w:val="-7"/>
          <w:w w:val="105"/>
        </w:rPr>
        <w:t> </w:t>
      </w:r>
      <w:r>
        <w:rPr>
          <w:color w:val="010101"/>
          <w:w w:val="105"/>
        </w:rPr>
        <w:t>intended to</w:t>
      </w:r>
      <w:r>
        <w:rPr>
          <w:color w:val="010101"/>
          <w:spacing w:val="-9"/>
          <w:w w:val="105"/>
        </w:rPr>
        <w:t> </w:t>
      </w:r>
      <w:r>
        <w:rPr>
          <w:color w:val="010101"/>
          <w:w w:val="105"/>
        </w:rPr>
        <w:t>help</w:t>
      </w:r>
    </w:p>
    <w:p>
      <w:pPr>
        <w:pStyle w:val="BodyText"/>
        <w:spacing w:line="331" w:lineRule="auto"/>
        <w:ind w:left="119" w:right="818" w:firstLine="1"/>
      </w:pPr>
      <w:r>
        <w:rPr>
          <w:color w:val="010101"/>
          <w:w w:val="105"/>
        </w:rPr>
        <w:t>survivors identify their most pressing current needs and concerns and teach and support them as they develop skills to address those needs. Each SPR skill can be</w:t>
      </w:r>
      <w:r>
        <w:rPr>
          <w:color w:val="010101"/>
          <w:spacing w:val="-2"/>
          <w:w w:val="105"/>
        </w:rPr>
        <w:t> </w:t>
      </w:r>
      <w:r>
        <w:rPr>
          <w:color w:val="010101"/>
          <w:w w:val="105"/>
        </w:rPr>
        <w:t>covered in one contact session and reinforced in</w:t>
      </w:r>
      <w:r>
        <w:rPr>
          <w:color w:val="010101"/>
          <w:spacing w:val="-10"/>
          <w:w w:val="105"/>
        </w:rPr>
        <w:t> </w:t>
      </w:r>
      <w:r>
        <w:rPr>
          <w:color w:val="010101"/>
          <w:w w:val="105"/>
        </w:rPr>
        <w:t>continuing contact sessions.</w:t>
      </w:r>
      <w:r>
        <w:rPr>
          <w:color w:val="010101"/>
          <w:spacing w:val="-3"/>
          <w:w w:val="105"/>
        </w:rPr>
        <w:t> </w:t>
      </w:r>
      <w:r>
        <w:rPr>
          <w:color w:val="010101"/>
          <w:w w:val="105"/>
        </w:rPr>
        <w:t>Although each</w:t>
      </w:r>
      <w:r>
        <w:rPr>
          <w:color w:val="010101"/>
          <w:spacing w:val="-6"/>
          <w:w w:val="105"/>
        </w:rPr>
        <w:t> </w:t>
      </w:r>
      <w:r>
        <w:rPr>
          <w:color w:val="010101"/>
          <w:w w:val="105"/>
        </w:rPr>
        <w:t>contact can</w:t>
      </w:r>
      <w:r>
        <w:rPr>
          <w:color w:val="010101"/>
          <w:spacing w:val="-5"/>
          <w:w w:val="105"/>
        </w:rPr>
        <w:t> </w:t>
      </w:r>
      <w:r>
        <w:rPr>
          <w:color w:val="010101"/>
          <w:w w:val="105"/>
        </w:rPr>
        <w:t>stand</w:t>
      </w:r>
      <w:r>
        <w:rPr>
          <w:color w:val="010101"/>
          <w:spacing w:val="-4"/>
          <w:w w:val="105"/>
        </w:rPr>
        <w:t> </w:t>
      </w:r>
      <w:r>
        <w:rPr>
          <w:color w:val="010101"/>
          <w:w w:val="105"/>
        </w:rPr>
        <w:t>alone,</w:t>
      </w:r>
      <w:r>
        <w:rPr>
          <w:color w:val="010101"/>
          <w:spacing w:val="-1"/>
          <w:w w:val="105"/>
        </w:rPr>
        <w:t> </w:t>
      </w:r>
      <w:r>
        <w:rPr>
          <w:color w:val="010101"/>
          <w:w w:val="105"/>
        </w:rPr>
        <w:t>ideally the</w:t>
      </w:r>
      <w:r>
        <w:rPr>
          <w:color w:val="010101"/>
          <w:spacing w:val="-3"/>
          <w:w w:val="105"/>
        </w:rPr>
        <w:t> </w:t>
      </w:r>
      <w:r>
        <w:rPr>
          <w:color w:val="010101"/>
          <w:w w:val="105"/>
        </w:rPr>
        <w:t>survivor will participate in multiple contacts and continue to learn and practice the skills with support from the SPR provider. The actions all include task assignments to practice the skills learned (NCTSN, SPR).</w:t>
      </w:r>
    </w:p>
    <w:p>
      <w:pPr>
        <w:spacing w:after="0" w:line="331" w:lineRule="auto"/>
        <w:sectPr>
          <w:pgSz w:w="12240" w:h="15840"/>
          <w:pgMar w:header="0" w:footer="821" w:top="1420" w:bottom="1020" w:left="1320" w:right="600"/>
        </w:sectPr>
      </w:pPr>
    </w:p>
    <w:p>
      <w:pPr>
        <w:pStyle w:val="Heading1"/>
      </w:pPr>
      <w:r>
        <w:rPr>
          <w:color w:val="CF342D"/>
          <w:spacing w:val="-2"/>
          <w:w w:val="105"/>
        </w:rPr>
        <w:t>CONCLUSION</w:t>
      </w:r>
    </w:p>
    <w:p>
      <w:pPr>
        <w:pStyle w:val="BodyText"/>
        <w:spacing w:before="177"/>
        <w:ind w:left="122"/>
      </w:pPr>
      <w:r>
        <w:rPr>
          <w:color w:val="030303"/>
          <w:w w:val="105"/>
        </w:rPr>
        <w:t>Children</w:t>
      </w:r>
      <w:r>
        <w:rPr>
          <w:color w:val="030303"/>
          <w:spacing w:val="1"/>
          <w:w w:val="105"/>
        </w:rPr>
        <w:t> </w:t>
      </w:r>
      <w:r>
        <w:rPr>
          <w:color w:val="030303"/>
          <w:w w:val="105"/>
        </w:rPr>
        <w:t>and</w:t>
      </w:r>
      <w:r>
        <w:rPr>
          <w:color w:val="030303"/>
          <w:spacing w:val="-5"/>
          <w:w w:val="105"/>
        </w:rPr>
        <w:t> </w:t>
      </w:r>
      <w:r>
        <w:rPr>
          <w:color w:val="030303"/>
          <w:w w:val="105"/>
        </w:rPr>
        <w:t>adolescents</w:t>
      </w:r>
      <w:r>
        <w:rPr>
          <w:color w:val="030303"/>
          <w:spacing w:val="6"/>
          <w:w w:val="105"/>
        </w:rPr>
        <w:t> </w:t>
      </w:r>
      <w:r>
        <w:rPr>
          <w:color w:val="030303"/>
          <w:w w:val="105"/>
        </w:rPr>
        <w:t>are</w:t>
      </w:r>
      <w:r>
        <w:rPr>
          <w:color w:val="030303"/>
          <w:spacing w:val="-5"/>
          <w:w w:val="105"/>
        </w:rPr>
        <w:t> </w:t>
      </w:r>
      <w:r>
        <w:rPr>
          <w:color w:val="030303"/>
          <w:w w:val="105"/>
        </w:rPr>
        <w:t>the</w:t>
      </w:r>
      <w:r>
        <w:rPr>
          <w:color w:val="030303"/>
          <w:spacing w:val="-4"/>
          <w:w w:val="105"/>
        </w:rPr>
        <w:t> </w:t>
      </w:r>
      <w:r>
        <w:rPr>
          <w:color w:val="030303"/>
          <w:w w:val="105"/>
        </w:rPr>
        <w:t>future</w:t>
      </w:r>
      <w:r>
        <w:rPr>
          <w:color w:val="030303"/>
          <w:spacing w:val="-4"/>
          <w:w w:val="105"/>
        </w:rPr>
        <w:t> </w:t>
      </w:r>
      <w:r>
        <w:rPr>
          <w:color w:val="030303"/>
          <w:w w:val="105"/>
        </w:rPr>
        <w:t>of</w:t>
      </w:r>
      <w:r>
        <w:rPr>
          <w:color w:val="030303"/>
          <w:spacing w:val="-8"/>
          <w:w w:val="105"/>
        </w:rPr>
        <w:t> </w:t>
      </w:r>
      <w:r>
        <w:rPr>
          <w:color w:val="030303"/>
          <w:w w:val="105"/>
        </w:rPr>
        <w:t>this</w:t>
      </w:r>
      <w:r>
        <w:rPr>
          <w:color w:val="030303"/>
          <w:spacing w:val="-8"/>
          <w:w w:val="105"/>
        </w:rPr>
        <w:t> </w:t>
      </w:r>
      <w:r>
        <w:rPr>
          <w:color w:val="030303"/>
          <w:w w:val="105"/>
        </w:rPr>
        <w:t>nation,</w:t>
      </w:r>
      <w:r>
        <w:rPr>
          <w:color w:val="030303"/>
          <w:spacing w:val="-2"/>
          <w:w w:val="105"/>
        </w:rPr>
        <w:t> </w:t>
      </w:r>
      <w:r>
        <w:rPr>
          <w:color w:val="030303"/>
          <w:w w:val="105"/>
        </w:rPr>
        <w:t>and</w:t>
      </w:r>
      <w:r>
        <w:rPr>
          <w:color w:val="030303"/>
          <w:spacing w:val="-7"/>
          <w:w w:val="105"/>
        </w:rPr>
        <w:t> </w:t>
      </w:r>
      <w:r>
        <w:rPr>
          <w:color w:val="030303"/>
          <w:w w:val="105"/>
        </w:rPr>
        <w:t>therefore</w:t>
      </w:r>
      <w:r>
        <w:rPr>
          <w:color w:val="030303"/>
          <w:spacing w:val="3"/>
          <w:w w:val="105"/>
        </w:rPr>
        <w:t> </w:t>
      </w:r>
      <w:r>
        <w:rPr>
          <w:color w:val="030303"/>
          <w:w w:val="105"/>
        </w:rPr>
        <w:t>it</w:t>
      </w:r>
      <w:r>
        <w:rPr>
          <w:color w:val="030303"/>
          <w:spacing w:val="-3"/>
          <w:w w:val="105"/>
        </w:rPr>
        <w:t> </w:t>
      </w:r>
      <w:r>
        <w:rPr>
          <w:color w:val="030303"/>
          <w:w w:val="105"/>
        </w:rPr>
        <w:t>is</w:t>
      </w:r>
      <w:r>
        <w:rPr>
          <w:color w:val="030303"/>
          <w:spacing w:val="-8"/>
          <w:w w:val="105"/>
        </w:rPr>
        <w:t> </w:t>
      </w:r>
      <w:r>
        <w:rPr>
          <w:color w:val="030303"/>
          <w:w w:val="105"/>
        </w:rPr>
        <w:t>imperative</w:t>
      </w:r>
      <w:r>
        <w:rPr>
          <w:color w:val="030303"/>
          <w:spacing w:val="9"/>
          <w:w w:val="105"/>
        </w:rPr>
        <w:t> </w:t>
      </w:r>
      <w:r>
        <w:rPr>
          <w:color w:val="030303"/>
          <w:w w:val="105"/>
        </w:rPr>
        <w:t>to</w:t>
      </w:r>
      <w:r>
        <w:rPr>
          <w:color w:val="030303"/>
          <w:spacing w:val="-6"/>
          <w:w w:val="105"/>
        </w:rPr>
        <w:t> </w:t>
      </w:r>
      <w:r>
        <w:rPr>
          <w:color w:val="030303"/>
          <w:spacing w:val="-2"/>
          <w:w w:val="105"/>
        </w:rPr>
        <w:t>preserve</w:t>
      </w:r>
    </w:p>
    <w:p>
      <w:pPr>
        <w:pStyle w:val="BodyText"/>
        <w:spacing w:line="328" w:lineRule="auto" w:before="79"/>
        <w:ind w:left="119" w:right="818" w:firstLine="4"/>
      </w:pPr>
      <w:r>
        <w:rPr>
          <w:color w:val="030303"/>
          <w:w w:val="105"/>
        </w:rPr>
        <w:t>their health and well-being, especially in</w:t>
      </w:r>
      <w:r>
        <w:rPr>
          <w:color w:val="030303"/>
          <w:spacing w:val="-4"/>
          <w:w w:val="105"/>
        </w:rPr>
        <w:t> </w:t>
      </w:r>
      <w:r>
        <w:rPr>
          <w:color w:val="030303"/>
          <w:w w:val="105"/>
        </w:rPr>
        <w:t>the face of</w:t>
      </w:r>
      <w:r>
        <w:rPr>
          <w:color w:val="030303"/>
          <w:spacing w:val="-4"/>
          <w:w w:val="105"/>
        </w:rPr>
        <w:t> </w:t>
      </w:r>
      <w:r>
        <w:rPr>
          <w:color w:val="030303"/>
          <w:w w:val="105"/>
        </w:rPr>
        <w:t>disaster. Youth differ from adults based on</w:t>
      </w:r>
      <w:r>
        <w:rPr>
          <w:color w:val="030303"/>
          <w:spacing w:val="-1"/>
          <w:w w:val="105"/>
        </w:rPr>
        <w:t> </w:t>
      </w:r>
      <w:r>
        <w:rPr>
          <w:color w:val="030303"/>
          <w:w w:val="105"/>
        </w:rPr>
        <w:t>varied physiological,</w:t>
      </w:r>
      <w:r>
        <w:rPr>
          <w:color w:val="030303"/>
          <w:spacing w:val="-1"/>
          <w:w w:val="105"/>
        </w:rPr>
        <w:t> </w:t>
      </w:r>
      <w:r>
        <w:rPr>
          <w:color w:val="030303"/>
          <w:w w:val="105"/>
        </w:rPr>
        <w:t>cognitive, and emotional developmental factors, making them more vulnerable to the damaging effects of natural disasters. In</w:t>
      </w:r>
      <w:r>
        <w:rPr>
          <w:color w:val="030303"/>
          <w:spacing w:val="-2"/>
          <w:w w:val="105"/>
        </w:rPr>
        <w:t> </w:t>
      </w:r>
      <w:r>
        <w:rPr>
          <w:color w:val="030303"/>
          <w:w w:val="105"/>
        </w:rPr>
        <w:t>the</w:t>
      </w:r>
      <w:r>
        <w:rPr>
          <w:color w:val="030303"/>
          <w:spacing w:val="-1"/>
          <w:w w:val="105"/>
        </w:rPr>
        <w:t> </w:t>
      </w:r>
      <w:r>
        <w:rPr>
          <w:color w:val="030303"/>
          <w:w w:val="105"/>
        </w:rPr>
        <w:t>aftermath of</w:t>
      </w:r>
      <w:r>
        <w:rPr>
          <w:color w:val="030303"/>
          <w:spacing w:val="-2"/>
          <w:w w:val="105"/>
        </w:rPr>
        <w:t> </w:t>
      </w:r>
      <w:r>
        <w:rPr>
          <w:color w:val="030303"/>
          <w:w w:val="105"/>
        </w:rPr>
        <w:t>a</w:t>
      </w:r>
      <w:r>
        <w:rPr>
          <w:color w:val="030303"/>
          <w:spacing w:val="-1"/>
          <w:w w:val="105"/>
        </w:rPr>
        <w:t> </w:t>
      </w:r>
      <w:r>
        <w:rPr>
          <w:color w:val="030303"/>
          <w:w w:val="105"/>
        </w:rPr>
        <w:t>natural disaster or traumatic event, children may</w:t>
      </w:r>
      <w:r>
        <w:rPr>
          <w:color w:val="030303"/>
          <w:spacing w:val="-2"/>
          <w:w w:val="105"/>
        </w:rPr>
        <w:t> </w:t>
      </w:r>
      <w:r>
        <w:rPr>
          <w:color w:val="030303"/>
          <w:w w:val="105"/>
        </w:rPr>
        <w:t>be</w:t>
      </w:r>
      <w:r>
        <w:rPr>
          <w:color w:val="030303"/>
          <w:spacing w:val="-11"/>
          <w:w w:val="105"/>
        </w:rPr>
        <w:t> </w:t>
      </w:r>
      <w:r>
        <w:rPr>
          <w:color w:val="030303"/>
          <w:w w:val="105"/>
        </w:rPr>
        <w:t>affected by</w:t>
      </w:r>
      <w:r>
        <w:rPr>
          <w:color w:val="030303"/>
          <w:spacing w:val="-4"/>
          <w:w w:val="105"/>
        </w:rPr>
        <w:t> </w:t>
      </w:r>
      <w:r>
        <w:rPr>
          <w:color w:val="030303"/>
          <w:w w:val="105"/>
        </w:rPr>
        <w:t>behavioral health</w:t>
      </w:r>
      <w:r>
        <w:rPr>
          <w:color w:val="030303"/>
          <w:spacing w:val="-4"/>
          <w:w w:val="105"/>
        </w:rPr>
        <w:t> </w:t>
      </w:r>
      <w:r>
        <w:rPr>
          <w:color w:val="030303"/>
          <w:w w:val="105"/>
        </w:rPr>
        <w:t>conditions such</w:t>
      </w:r>
      <w:r>
        <w:rPr>
          <w:color w:val="030303"/>
          <w:spacing w:val="-4"/>
          <w:w w:val="105"/>
        </w:rPr>
        <w:t> </w:t>
      </w:r>
      <w:r>
        <w:rPr>
          <w:color w:val="030303"/>
          <w:w w:val="105"/>
        </w:rPr>
        <w:t>as</w:t>
      </w:r>
      <w:r>
        <w:rPr>
          <w:color w:val="030303"/>
          <w:spacing w:val="-8"/>
          <w:w w:val="105"/>
        </w:rPr>
        <w:t> </w:t>
      </w:r>
      <w:r>
        <w:rPr>
          <w:color w:val="030303"/>
          <w:w w:val="105"/>
        </w:rPr>
        <w:t>PTSD, depression, substance use,</w:t>
      </w:r>
      <w:r>
        <w:rPr>
          <w:color w:val="030303"/>
          <w:spacing w:val="-9"/>
          <w:w w:val="105"/>
        </w:rPr>
        <w:t> </w:t>
      </w:r>
      <w:r>
        <w:rPr>
          <w:color w:val="030303"/>
          <w:w w:val="105"/>
        </w:rPr>
        <w:t>and</w:t>
      </w:r>
      <w:r>
        <w:rPr>
          <w:color w:val="030303"/>
          <w:spacing w:val="-7"/>
          <w:w w:val="105"/>
        </w:rPr>
        <w:t> </w:t>
      </w:r>
      <w:r>
        <w:rPr>
          <w:color w:val="030303"/>
          <w:w w:val="105"/>
        </w:rPr>
        <w:t>anxiety disorders, among others. With a better understanding</w:t>
      </w:r>
      <w:r>
        <w:rPr>
          <w:color w:val="030303"/>
          <w:spacing w:val="28"/>
          <w:w w:val="105"/>
        </w:rPr>
        <w:t> </w:t>
      </w:r>
      <w:r>
        <w:rPr>
          <w:color w:val="030303"/>
          <w:w w:val="105"/>
        </w:rPr>
        <w:t>of risk and protective factors, we can begin to strategize more effectively to come up with a plan for recovery for children and youth after a disaster</w:t>
      </w:r>
      <w:r>
        <w:rPr>
          <w:color w:val="464646"/>
          <w:w w:val="105"/>
        </w:rPr>
        <w:t>.</w:t>
      </w:r>
    </w:p>
    <w:p>
      <w:pPr>
        <w:pStyle w:val="BodyText"/>
        <w:spacing w:line="328" w:lineRule="auto" w:before="7"/>
        <w:ind w:left="119" w:right="818" w:firstLine="5"/>
      </w:pPr>
      <w:r>
        <w:rPr>
          <w:color w:val="030303"/>
          <w:w w:val="105"/>
        </w:rPr>
        <w:t>When planning interventions for disaster-affected communities, it is crucial to consider the unique sensitivities of</w:t>
      </w:r>
      <w:r>
        <w:rPr>
          <w:color w:val="030303"/>
          <w:spacing w:val="-11"/>
          <w:w w:val="105"/>
        </w:rPr>
        <w:t> </w:t>
      </w:r>
      <w:r>
        <w:rPr>
          <w:color w:val="030303"/>
          <w:w w:val="105"/>
        </w:rPr>
        <w:t>children</w:t>
      </w:r>
      <w:r>
        <w:rPr>
          <w:color w:val="030303"/>
          <w:spacing w:val="-2"/>
          <w:w w:val="105"/>
        </w:rPr>
        <w:t> </w:t>
      </w:r>
      <w:r>
        <w:rPr>
          <w:color w:val="030303"/>
          <w:w w:val="105"/>
        </w:rPr>
        <w:t>and</w:t>
      </w:r>
      <w:r>
        <w:rPr>
          <w:color w:val="030303"/>
          <w:spacing w:val="-6"/>
          <w:w w:val="105"/>
        </w:rPr>
        <w:t> </w:t>
      </w:r>
      <w:r>
        <w:rPr>
          <w:color w:val="030303"/>
          <w:w w:val="105"/>
        </w:rPr>
        <w:t>youth, as</w:t>
      </w:r>
      <w:r>
        <w:rPr>
          <w:color w:val="030303"/>
          <w:spacing w:val="-8"/>
          <w:w w:val="105"/>
        </w:rPr>
        <w:t> </w:t>
      </w:r>
      <w:r>
        <w:rPr>
          <w:color w:val="030303"/>
          <w:w w:val="105"/>
        </w:rPr>
        <w:t>well</w:t>
      </w:r>
      <w:r>
        <w:rPr>
          <w:color w:val="030303"/>
          <w:spacing w:val="-3"/>
          <w:w w:val="105"/>
        </w:rPr>
        <w:t> </w:t>
      </w:r>
      <w:r>
        <w:rPr>
          <w:color w:val="030303"/>
          <w:w w:val="105"/>
        </w:rPr>
        <w:t>as</w:t>
      </w:r>
      <w:r>
        <w:rPr>
          <w:color w:val="030303"/>
          <w:spacing w:val="-6"/>
          <w:w w:val="105"/>
        </w:rPr>
        <w:t> </w:t>
      </w:r>
      <w:r>
        <w:rPr>
          <w:color w:val="030303"/>
          <w:w w:val="105"/>
        </w:rPr>
        <w:t>their</w:t>
      </w:r>
      <w:r>
        <w:rPr>
          <w:color w:val="030303"/>
          <w:spacing w:val="-1"/>
          <w:w w:val="105"/>
        </w:rPr>
        <w:t> </w:t>
      </w:r>
      <w:r>
        <w:rPr>
          <w:color w:val="030303"/>
          <w:w w:val="105"/>
        </w:rPr>
        <w:t>tendency toward</w:t>
      </w:r>
      <w:r>
        <w:rPr>
          <w:color w:val="030303"/>
          <w:spacing w:val="-1"/>
          <w:w w:val="105"/>
        </w:rPr>
        <w:t> </w:t>
      </w:r>
      <w:r>
        <w:rPr>
          <w:color w:val="030303"/>
          <w:w w:val="105"/>
        </w:rPr>
        <w:t>resilience, in tailoring post-disaster response interventions to promote successful recovery and healing for the community and its</w:t>
      </w:r>
    </w:p>
    <w:p>
      <w:pPr>
        <w:pStyle w:val="BodyText"/>
        <w:spacing w:before="5"/>
        <w:ind w:left="124"/>
      </w:pPr>
      <w:r>
        <w:rPr>
          <w:color w:val="030303"/>
          <w:w w:val="105"/>
        </w:rPr>
        <w:t>young</w:t>
      </w:r>
      <w:r>
        <w:rPr>
          <w:color w:val="030303"/>
          <w:spacing w:val="2"/>
          <w:w w:val="105"/>
        </w:rPr>
        <w:t> </w:t>
      </w:r>
      <w:r>
        <w:rPr>
          <w:color w:val="030303"/>
          <w:spacing w:val="-2"/>
          <w:w w:val="105"/>
        </w:rPr>
        <w:t>survivors</w:t>
      </w:r>
      <w:r>
        <w:rPr>
          <w:color w:val="6B6D6E"/>
          <w:spacing w:val="-2"/>
          <w:w w:val="105"/>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9"/>
        </w:rPr>
      </w:pPr>
      <w:r>
        <w:rPr/>
        <w:pict>
          <v:shape style="position:absolute;margin-left:72.480003pt;margin-top:18.825417pt;width:467pt;height:75pt;mso-position-horizontal-relative:page;mso-position-vertical-relative:paragraph;z-index:-15724032;mso-wrap-distance-left:0;mso-wrap-distance-right:0" type="#_x0000_t202" id="docshape18" filled="false" stroked="true" strokeweight=".96pt" strokecolor="#1e409a">
            <v:textbox inset="0,0,0,0">
              <w:txbxContent>
                <w:p>
                  <w:pPr>
                    <w:spacing w:line="247" w:lineRule="auto" w:before="138"/>
                    <w:ind w:left="183" w:right="193" w:hanging="2"/>
                    <w:jc w:val="left"/>
                    <w:rPr>
                      <w:sz w:val="17"/>
                    </w:rPr>
                  </w:pPr>
                  <w:r>
                    <w:rPr>
                      <w:color w:val="030303"/>
                      <w:w w:val="105"/>
                      <w:sz w:val="17"/>
                    </w:rPr>
                    <w:t>SAMHSA is not responsible for the information provided by any of the webpages, materials, or organizations </w:t>
                  </w:r>
                  <w:r>
                    <w:rPr>
                      <w:color w:val="212121"/>
                      <w:w w:val="105"/>
                      <w:sz w:val="17"/>
                    </w:rPr>
                    <w:t>referenced </w:t>
                  </w:r>
                  <w:r>
                    <w:rPr>
                      <w:color w:val="030303"/>
                      <w:w w:val="105"/>
                      <w:sz w:val="17"/>
                    </w:rPr>
                    <w:t>in this communication.</w:t>
                  </w:r>
                  <w:r>
                    <w:rPr>
                      <w:color w:val="030303"/>
                      <w:spacing w:val="-3"/>
                      <w:w w:val="105"/>
                      <w:sz w:val="17"/>
                    </w:rPr>
                    <w:t> </w:t>
                  </w:r>
                  <w:r>
                    <w:rPr>
                      <w:color w:val="030303"/>
                      <w:w w:val="105"/>
                      <w:sz w:val="17"/>
                    </w:rPr>
                    <w:t>Although the </w:t>
                  </w:r>
                  <w:r>
                    <w:rPr>
                      <w:i/>
                      <w:color w:val="030303"/>
                      <w:w w:val="105"/>
                      <w:sz w:val="17"/>
                    </w:rPr>
                    <w:t>Supplemental</w:t>
                  </w:r>
                  <w:r>
                    <w:rPr>
                      <w:i/>
                      <w:color w:val="030303"/>
                      <w:spacing w:val="33"/>
                      <w:w w:val="105"/>
                      <w:sz w:val="17"/>
                    </w:rPr>
                    <w:t> </w:t>
                  </w:r>
                  <w:r>
                    <w:rPr>
                      <w:i/>
                      <w:color w:val="030303"/>
                      <w:w w:val="105"/>
                      <w:sz w:val="17"/>
                    </w:rPr>
                    <w:t>Research Bulletin </w:t>
                  </w:r>
                  <w:r>
                    <w:rPr>
                      <w:color w:val="030303"/>
                      <w:w w:val="105"/>
                      <w:sz w:val="17"/>
                    </w:rPr>
                    <w:t>includes valuable information and</w:t>
                  </w:r>
                  <w:r>
                    <w:rPr>
                      <w:color w:val="030303"/>
                      <w:spacing w:val="-5"/>
                      <w:w w:val="105"/>
                      <w:sz w:val="17"/>
                    </w:rPr>
                    <w:t> </w:t>
                  </w:r>
                  <w:r>
                    <w:rPr>
                      <w:color w:val="030303"/>
                      <w:w w:val="105"/>
                      <w:sz w:val="17"/>
                    </w:rPr>
                    <w:t>links,</w:t>
                  </w:r>
                  <w:r>
                    <w:rPr>
                      <w:color w:val="030303"/>
                      <w:spacing w:val="-3"/>
                      <w:w w:val="105"/>
                      <w:sz w:val="17"/>
                    </w:rPr>
                    <w:t> </w:t>
                  </w:r>
                  <w:r>
                    <w:rPr>
                      <w:color w:val="030303"/>
                      <w:w w:val="105"/>
                      <w:sz w:val="17"/>
                    </w:rPr>
                    <w:t>SAMHSA does</w:t>
                  </w:r>
                  <w:r>
                    <w:rPr>
                      <w:color w:val="030303"/>
                      <w:spacing w:val="-2"/>
                      <w:w w:val="105"/>
                      <w:sz w:val="17"/>
                    </w:rPr>
                    <w:t> </w:t>
                  </w:r>
                  <w:r>
                    <w:rPr>
                      <w:color w:val="030303"/>
                      <w:w w:val="105"/>
                      <w:sz w:val="17"/>
                    </w:rPr>
                    <w:t>not</w:t>
                  </w:r>
                  <w:r>
                    <w:rPr>
                      <w:color w:val="030303"/>
                      <w:spacing w:val="-4"/>
                      <w:w w:val="105"/>
                      <w:sz w:val="17"/>
                    </w:rPr>
                    <w:t> </w:t>
                  </w:r>
                  <w:r>
                    <w:rPr>
                      <w:color w:val="030303"/>
                      <w:w w:val="105"/>
                      <w:sz w:val="17"/>
                    </w:rPr>
                    <w:t>necessarily endorse any specific products or services provided by</w:t>
                  </w:r>
                  <w:r>
                    <w:rPr>
                      <w:color w:val="030303"/>
                      <w:spacing w:val="-4"/>
                      <w:w w:val="105"/>
                      <w:sz w:val="17"/>
                    </w:rPr>
                    <w:t> </w:t>
                  </w:r>
                  <w:r>
                    <w:rPr>
                      <w:color w:val="030303"/>
                      <w:w w:val="105"/>
                      <w:sz w:val="17"/>
                    </w:rPr>
                    <w:t>public or</w:t>
                  </w:r>
                  <w:r>
                    <w:rPr>
                      <w:color w:val="030303"/>
                      <w:spacing w:val="-4"/>
                      <w:w w:val="105"/>
                      <w:sz w:val="17"/>
                    </w:rPr>
                    <w:t> </w:t>
                  </w:r>
                  <w:r>
                    <w:rPr>
                      <w:color w:val="030303"/>
                      <w:w w:val="105"/>
                      <w:sz w:val="17"/>
                    </w:rPr>
                    <w:t>private organizations unless expressly stated. In</w:t>
                  </w:r>
                  <w:r>
                    <w:rPr>
                      <w:color w:val="030303"/>
                      <w:spacing w:val="-4"/>
                      <w:w w:val="105"/>
                      <w:sz w:val="17"/>
                    </w:rPr>
                    <w:t> </w:t>
                  </w:r>
                  <w:r>
                    <w:rPr>
                      <w:color w:val="030303"/>
                      <w:w w:val="105"/>
                      <w:sz w:val="17"/>
                    </w:rPr>
                    <w:t>addition, SAMHSA does not</w:t>
                  </w:r>
                  <w:r>
                    <w:rPr>
                      <w:color w:val="030303"/>
                      <w:spacing w:val="-1"/>
                      <w:w w:val="105"/>
                      <w:sz w:val="17"/>
                    </w:rPr>
                    <w:t> </w:t>
                  </w:r>
                  <w:r>
                    <w:rPr>
                      <w:color w:val="030303"/>
                      <w:w w:val="105"/>
                      <w:sz w:val="17"/>
                    </w:rPr>
                    <w:t>necessarily endorse the views expressed by such sites or organizations nor does SAMHSA warrant the validity of any information or its fitness for any particular purpose.</w:t>
                  </w:r>
                </w:p>
              </w:txbxContent>
            </v:textbox>
            <v:stroke dashstyle="solid"/>
            <w10:wrap type="topAndBottom"/>
          </v:shape>
        </w:pict>
      </w:r>
    </w:p>
    <w:p>
      <w:pPr>
        <w:spacing w:after="0"/>
        <w:rPr>
          <w:sz w:val="29"/>
        </w:rPr>
        <w:sectPr>
          <w:pgSz w:w="12240" w:h="15840"/>
          <w:pgMar w:header="0" w:footer="821" w:top="1420" w:bottom="1020" w:left="1320" w:right="600"/>
        </w:sectPr>
      </w:pPr>
    </w:p>
    <w:p>
      <w:pPr>
        <w:spacing w:before="73"/>
        <w:ind w:left="133" w:right="0" w:firstLine="0"/>
        <w:jc w:val="left"/>
        <w:rPr>
          <w:rFonts w:ascii="Courier New"/>
          <w:b/>
          <w:sz w:val="28"/>
        </w:rPr>
      </w:pPr>
      <w:r>
        <w:rPr>
          <w:rFonts w:ascii="Courier New"/>
          <w:b/>
          <w:color w:val="CF342F"/>
          <w:spacing w:val="-2"/>
          <w:sz w:val="28"/>
        </w:rPr>
        <w:t>REFERENCES</w:t>
      </w:r>
    </w:p>
    <w:p>
      <w:pPr>
        <w:spacing w:line="295" w:lineRule="auto" w:before="97"/>
        <w:ind w:left="480" w:right="818" w:hanging="359"/>
        <w:jc w:val="left"/>
        <w:rPr>
          <w:sz w:val="17"/>
        </w:rPr>
      </w:pPr>
      <w:r>
        <w:rPr>
          <w:color w:val="030303"/>
          <w:w w:val="105"/>
          <w:sz w:val="17"/>
        </w:rPr>
        <w:t>Aber, J.</w:t>
      </w:r>
      <w:r>
        <w:rPr>
          <w:color w:val="030303"/>
          <w:spacing w:val="-8"/>
          <w:w w:val="105"/>
          <w:sz w:val="17"/>
        </w:rPr>
        <w:t> </w:t>
      </w:r>
      <w:r>
        <w:rPr>
          <w:color w:val="030303"/>
          <w:w w:val="105"/>
          <w:sz w:val="17"/>
        </w:rPr>
        <w:t>L.</w:t>
      </w:r>
      <w:r>
        <w:rPr>
          <w:color w:val="030303"/>
          <w:spacing w:val="-8"/>
          <w:w w:val="105"/>
          <w:sz w:val="17"/>
        </w:rPr>
        <w:t> </w:t>
      </w:r>
      <w:r>
        <w:rPr>
          <w:color w:val="030303"/>
          <w:w w:val="105"/>
          <w:sz w:val="17"/>
        </w:rPr>
        <w:t>(2017, September). </w:t>
      </w:r>
      <w:r>
        <w:rPr>
          <w:i/>
          <w:color w:val="030303"/>
          <w:w w:val="105"/>
          <w:sz w:val="17"/>
        </w:rPr>
        <w:t>Violence, trauma and child development: The</w:t>
      </w:r>
      <w:r>
        <w:rPr>
          <w:i/>
          <w:color w:val="030303"/>
          <w:spacing w:val="-4"/>
          <w:w w:val="105"/>
          <w:sz w:val="17"/>
        </w:rPr>
        <w:t> </w:t>
      </w:r>
      <w:r>
        <w:rPr>
          <w:i/>
          <w:color w:val="030303"/>
          <w:w w:val="105"/>
          <w:sz w:val="17"/>
        </w:rPr>
        <w:t>potentially transformative</w:t>
      </w:r>
      <w:r>
        <w:rPr>
          <w:i/>
          <w:color w:val="030303"/>
          <w:spacing w:val="-9"/>
          <w:w w:val="105"/>
          <w:sz w:val="17"/>
        </w:rPr>
        <w:t> </w:t>
      </w:r>
      <w:r>
        <w:rPr>
          <w:i/>
          <w:color w:val="030303"/>
          <w:w w:val="105"/>
          <w:sz w:val="17"/>
        </w:rPr>
        <w:t>role</w:t>
      </w:r>
      <w:r>
        <w:rPr>
          <w:i/>
          <w:color w:val="030303"/>
          <w:spacing w:val="-2"/>
          <w:w w:val="105"/>
          <w:sz w:val="17"/>
        </w:rPr>
        <w:t> </w:t>
      </w:r>
      <w:r>
        <w:rPr>
          <w:i/>
          <w:color w:val="030303"/>
          <w:w w:val="105"/>
          <w:sz w:val="17"/>
        </w:rPr>
        <w:t>of ECEC</w:t>
      </w:r>
      <w:r>
        <w:rPr>
          <w:i/>
          <w:color w:val="030303"/>
          <w:w w:val="105"/>
          <w:sz w:val="17"/>
        </w:rPr>
        <w:t> services for young refugee children. </w:t>
      </w:r>
      <w:r>
        <w:rPr>
          <w:color w:val="030303"/>
          <w:w w:val="105"/>
          <w:sz w:val="17"/>
        </w:rPr>
        <w:t>Berlin</w:t>
      </w:r>
      <w:r>
        <w:rPr>
          <w:color w:val="3D3D3D"/>
          <w:w w:val="105"/>
          <w:sz w:val="17"/>
        </w:rPr>
        <w:t>, </w:t>
      </w:r>
      <w:r>
        <w:rPr>
          <w:color w:val="030303"/>
          <w:w w:val="105"/>
          <w:sz w:val="17"/>
        </w:rPr>
        <w:t>Germany.</w:t>
      </w:r>
    </w:p>
    <w:p>
      <w:pPr>
        <w:spacing w:line="295" w:lineRule="auto" w:before="101"/>
        <w:ind w:left="481" w:right="880" w:hanging="359"/>
        <w:jc w:val="left"/>
        <w:rPr>
          <w:sz w:val="17"/>
        </w:rPr>
      </w:pPr>
      <w:r>
        <w:rPr>
          <w:color w:val="030303"/>
          <w:w w:val="105"/>
          <w:sz w:val="17"/>
        </w:rPr>
        <w:t>Adams,</w:t>
      </w:r>
      <w:r>
        <w:rPr>
          <w:color w:val="030303"/>
          <w:spacing w:val="12"/>
          <w:w w:val="105"/>
          <w:sz w:val="17"/>
        </w:rPr>
        <w:t> </w:t>
      </w:r>
      <w:r>
        <w:rPr>
          <w:color w:val="030303"/>
          <w:w w:val="105"/>
          <w:sz w:val="17"/>
        </w:rPr>
        <w:t>Z. </w:t>
      </w:r>
      <w:r>
        <w:rPr>
          <w:color w:val="030303"/>
          <w:w w:val="105"/>
          <w:sz w:val="16"/>
        </w:rPr>
        <w:t>W.,</w:t>
      </w:r>
      <w:r>
        <w:rPr>
          <w:color w:val="030303"/>
          <w:spacing w:val="11"/>
          <w:w w:val="105"/>
          <w:sz w:val="16"/>
        </w:rPr>
        <w:t> </w:t>
      </w:r>
      <w:r>
        <w:rPr>
          <w:color w:val="030303"/>
          <w:w w:val="105"/>
          <w:sz w:val="17"/>
        </w:rPr>
        <w:t>Danielson,</w:t>
      </w:r>
      <w:r>
        <w:rPr>
          <w:color w:val="030303"/>
          <w:spacing w:val="12"/>
          <w:w w:val="105"/>
          <w:sz w:val="17"/>
        </w:rPr>
        <w:t> </w:t>
      </w:r>
      <w:r>
        <w:rPr>
          <w:color w:val="030303"/>
          <w:w w:val="105"/>
          <w:sz w:val="17"/>
        </w:rPr>
        <w:t>C. K., Sumner,</w:t>
      </w:r>
      <w:r>
        <w:rPr>
          <w:color w:val="030303"/>
          <w:spacing w:val="21"/>
          <w:w w:val="105"/>
          <w:sz w:val="17"/>
        </w:rPr>
        <w:t> </w:t>
      </w:r>
      <w:r>
        <w:rPr>
          <w:color w:val="030303"/>
          <w:w w:val="105"/>
          <w:sz w:val="17"/>
        </w:rPr>
        <w:t>J.</w:t>
      </w:r>
      <w:r>
        <w:rPr>
          <w:color w:val="030303"/>
          <w:spacing w:val="-12"/>
          <w:w w:val="105"/>
          <w:sz w:val="17"/>
        </w:rPr>
        <w:t> </w:t>
      </w:r>
      <w:r>
        <w:rPr>
          <w:color w:val="030303"/>
          <w:w w:val="105"/>
          <w:sz w:val="17"/>
        </w:rPr>
        <w:t>A., McCauley,</w:t>
      </w:r>
      <w:r>
        <w:rPr>
          <w:color w:val="030303"/>
          <w:spacing w:val="17"/>
          <w:w w:val="105"/>
          <w:sz w:val="17"/>
        </w:rPr>
        <w:t> </w:t>
      </w:r>
      <w:r>
        <w:rPr>
          <w:color w:val="030303"/>
          <w:w w:val="105"/>
          <w:sz w:val="17"/>
        </w:rPr>
        <w:t>J. L., Cohen, J. R., &amp; Ruggiero,</w:t>
      </w:r>
      <w:r>
        <w:rPr>
          <w:color w:val="030303"/>
          <w:spacing w:val="15"/>
          <w:w w:val="105"/>
          <w:sz w:val="17"/>
        </w:rPr>
        <w:t> </w:t>
      </w:r>
      <w:r>
        <w:rPr>
          <w:color w:val="030303"/>
          <w:w w:val="105"/>
          <w:sz w:val="17"/>
        </w:rPr>
        <w:t>K.</w:t>
      </w:r>
      <w:r>
        <w:rPr>
          <w:color w:val="030303"/>
          <w:spacing w:val="-2"/>
          <w:w w:val="105"/>
          <w:sz w:val="17"/>
        </w:rPr>
        <w:t> </w:t>
      </w:r>
      <w:r>
        <w:rPr>
          <w:color w:val="030303"/>
          <w:w w:val="105"/>
          <w:sz w:val="17"/>
        </w:rPr>
        <w:t>J. (2015). Comorbidity of</w:t>
      </w:r>
      <w:r>
        <w:rPr>
          <w:color w:val="030303"/>
          <w:spacing w:val="-4"/>
          <w:w w:val="105"/>
          <w:sz w:val="17"/>
        </w:rPr>
        <w:t> </w:t>
      </w:r>
      <w:r>
        <w:rPr>
          <w:color w:val="030303"/>
          <w:w w:val="105"/>
          <w:sz w:val="17"/>
        </w:rPr>
        <w:t>PTSD, major depression, and</w:t>
      </w:r>
      <w:r>
        <w:rPr>
          <w:color w:val="030303"/>
          <w:spacing w:val="-5"/>
          <w:w w:val="105"/>
          <w:sz w:val="17"/>
        </w:rPr>
        <w:t> </w:t>
      </w:r>
      <w:r>
        <w:rPr>
          <w:color w:val="030303"/>
          <w:w w:val="105"/>
          <w:sz w:val="17"/>
        </w:rPr>
        <w:t>substance use</w:t>
      </w:r>
      <w:r>
        <w:rPr>
          <w:color w:val="030303"/>
          <w:spacing w:val="-5"/>
          <w:w w:val="105"/>
          <w:sz w:val="17"/>
        </w:rPr>
        <w:t> </w:t>
      </w:r>
      <w:r>
        <w:rPr>
          <w:color w:val="030303"/>
          <w:w w:val="105"/>
          <w:sz w:val="17"/>
        </w:rPr>
        <w:t>disorder among adolescent victims of</w:t>
      </w:r>
      <w:r>
        <w:rPr>
          <w:color w:val="030303"/>
          <w:spacing w:val="-3"/>
          <w:w w:val="105"/>
          <w:sz w:val="17"/>
        </w:rPr>
        <w:t> </w:t>
      </w:r>
      <w:r>
        <w:rPr>
          <w:color w:val="030303"/>
          <w:w w:val="105"/>
          <w:sz w:val="17"/>
        </w:rPr>
        <w:t>the</w:t>
      </w:r>
      <w:r>
        <w:rPr>
          <w:color w:val="030303"/>
          <w:spacing w:val="-3"/>
          <w:w w:val="105"/>
          <w:sz w:val="17"/>
        </w:rPr>
        <w:t> </w:t>
      </w:r>
      <w:r>
        <w:rPr>
          <w:color w:val="030303"/>
          <w:w w:val="105"/>
          <w:sz w:val="17"/>
        </w:rPr>
        <w:t>spring</w:t>
      </w:r>
      <w:r>
        <w:rPr>
          <w:color w:val="030303"/>
          <w:spacing w:val="-1"/>
          <w:w w:val="105"/>
          <w:sz w:val="17"/>
        </w:rPr>
        <w:t> </w:t>
      </w:r>
      <w:r>
        <w:rPr>
          <w:color w:val="030303"/>
          <w:w w:val="105"/>
          <w:sz w:val="17"/>
        </w:rPr>
        <w:t>2011 tornadoes in Alabama and Joplin, Missouri. </w:t>
      </w:r>
      <w:r>
        <w:rPr>
          <w:i/>
          <w:color w:val="030303"/>
          <w:w w:val="105"/>
          <w:sz w:val="17"/>
        </w:rPr>
        <w:t>Psychiatry,</w:t>
      </w:r>
      <w:r>
        <w:rPr>
          <w:i/>
          <w:color w:val="030303"/>
          <w:spacing w:val="40"/>
          <w:w w:val="105"/>
          <w:sz w:val="17"/>
        </w:rPr>
        <w:t> </w:t>
      </w:r>
      <w:r>
        <w:rPr>
          <w:color w:val="030303"/>
          <w:w w:val="105"/>
          <w:sz w:val="17"/>
        </w:rPr>
        <w:t>78(2), 170-185.</w:t>
      </w:r>
    </w:p>
    <w:p>
      <w:pPr>
        <w:spacing w:before="100"/>
        <w:ind w:left="122" w:right="0" w:firstLine="0"/>
        <w:jc w:val="left"/>
        <w:rPr>
          <w:sz w:val="17"/>
        </w:rPr>
      </w:pPr>
      <w:r>
        <w:rPr>
          <w:color w:val="030303"/>
          <w:w w:val="105"/>
          <w:sz w:val="17"/>
        </w:rPr>
        <w:t>Adams,</w:t>
      </w:r>
      <w:r>
        <w:rPr>
          <w:color w:val="030303"/>
          <w:spacing w:val="4"/>
          <w:w w:val="105"/>
          <w:sz w:val="17"/>
        </w:rPr>
        <w:t> </w:t>
      </w:r>
      <w:r>
        <w:rPr>
          <w:color w:val="030303"/>
          <w:w w:val="105"/>
          <w:sz w:val="17"/>
        </w:rPr>
        <w:t>Z</w:t>
      </w:r>
      <w:r>
        <w:rPr>
          <w:color w:val="3D3D3D"/>
          <w:w w:val="105"/>
          <w:sz w:val="17"/>
        </w:rPr>
        <w:t>.</w:t>
      </w:r>
      <w:r>
        <w:rPr>
          <w:color w:val="3D3D3D"/>
          <w:spacing w:val="-12"/>
          <w:w w:val="105"/>
          <w:sz w:val="17"/>
        </w:rPr>
        <w:t> </w:t>
      </w:r>
      <w:r>
        <w:rPr>
          <w:color w:val="030303"/>
          <w:w w:val="105"/>
          <w:sz w:val="16"/>
        </w:rPr>
        <w:t>W.,</w:t>
      </w:r>
      <w:r>
        <w:rPr>
          <w:color w:val="030303"/>
          <w:spacing w:val="5"/>
          <w:w w:val="105"/>
          <w:sz w:val="16"/>
        </w:rPr>
        <w:t> </w:t>
      </w:r>
      <w:r>
        <w:rPr>
          <w:color w:val="030303"/>
          <w:w w:val="105"/>
          <w:sz w:val="17"/>
        </w:rPr>
        <w:t>Sumner,</w:t>
      </w:r>
      <w:r>
        <w:rPr>
          <w:color w:val="030303"/>
          <w:spacing w:val="7"/>
          <w:w w:val="105"/>
          <w:sz w:val="17"/>
        </w:rPr>
        <w:t> </w:t>
      </w:r>
      <w:r>
        <w:rPr>
          <w:color w:val="030303"/>
          <w:w w:val="105"/>
          <w:sz w:val="17"/>
        </w:rPr>
        <w:t>J.</w:t>
      </w:r>
      <w:r>
        <w:rPr>
          <w:color w:val="030303"/>
          <w:spacing w:val="-12"/>
          <w:w w:val="105"/>
          <w:sz w:val="17"/>
        </w:rPr>
        <w:t> </w:t>
      </w:r>
      <w:r>
        <w:rPr>
          <w:color w:val="030303"/>
          <w:w w:val="105"/>
          <w:sz w:val="17"/>
        </w:rPr>
        <w:t>A.,</w:t>
      </w:r>
      <w:r>
        <w:rPr>
          <w:color w:val="030303"/>
          <w:spacing w:val="-2"/>
          <w:w w:val="105"/>
          <w:sz w:val="17"/>
        </w:rPr>
        <w:t> </w:t>
      </w:r>
      <w:r>
        <w:rPr>
          <w:color w:val="030303"/>
          <w:w w:val="105"/>
          <w:sz w:val="17"/>
        </w:rPr>
        <w:t>Danielson,</w:t>
      </w:r>
      <w:r>
        <w:rPr>
          <w:color w:val="030303"/>
          <w:spacing w:val="8"/>
          <w:w w:val="105"/>
          <w:sz w:val="17"/>
        </w:rPr>
        <w:t> </w:t>
      </w:r>
      <w:r>
        <w:rPr>
          <w:color w:val="030303"/>
          <w:w w:val="105"/>
          <w:sz w:val="17"/>
        </w:rPr>
        <w:t>C.</w:t>
      </w:r>
      <w:r>
        <w:rPr>
          <w:color w:val="030303"/>
          <w:spacing w:val="-5"/>
          <w:w w:val="105"/>
          <w:sz w:val="17"/>
        </w:rPr>
        <w:t> </w:t>
      </w:r>
      <w:r>
        <w:rPr>
          <w:color w:val="030303"/>
          <w:w w:val="105"/>
          <w:sz w:val="17"/>
        </w:rPr>
        <w:t>K.,</w:t>
      </w:r>
      <w:r>
        <w:rPr>
          <w:color w:val="030303"/>
          <w:spacing w:val="-3"/>
          <w:w w:val="105"/>
          <w:sz w:val="17"/>
        </w:rPr>
        <w:t> </w:t>
      </w:r>
      <w:r>
        <w:rPr>
          <w:color w:val="030303"/>
          <w:w w:val="105"/>
          <w:sz w:val="17"/>
        </w:rPr>
        <w:t>McCauley,</w:t>
      </w:r>
      <w:r>
        <w:rPr>
          <w:color w:val="030303"/>
          <w:spacing w:val="9"/>
          <w:w w:val="105"/>
          <w:sz w:val="17"/>
        </w:rPr>
        <w:t> </w:t>
      </w:r>
      <w:r>
        <w:rPr>
          <w:color w:val="030303"/>
          <w:w w:val="105"/>
          <w:sz w:val="17"/>
        </w:rPr>
        <w:t>J.</w:t>
      </w:r>
      <w:r>
        <w:rPr>
          <w:color w:val="030303"/>
          <w:spacing w:val="-6"/>
          <w:w w:val="105"/>
          <w:sz w:val="17"/>
        </w:rPr>
        <w:t> </w:t>
      </w:r>
      <w:r>
        <w:rPr>
          <w:color w:val="030303"/>
          <w:w w:val="105"/>
          <w:sz w:val="17"/>
        </w:rPr>
        <w:t>L., Resnick,</w:t>
      </w:r>
      <w:r>
        <w:rPr>
          <w:color w:val="030303"/>
          <w:spacing w:val="12"/>
          <w:w w:val="105"/>
          <w:sz w:val="17"/>
        </w:rPr>
        <w:t> </w:t>
      </w:r>
      <w:r>
        <w:rPr>
          <w:b/>
          <w:color w:val="030303"/>
          <w:w w:val="105"/>
          <w:sz w:val="17"/>
        </w:rPr>
        <w:t>H.</w:t>
      </w:r>
      <w:r>
        <w:rPr>
          <w:b/>
          <w:color w:val="030303"/>
          <w:spacing w:val="4"/>
          <w:w w:val="105"/>
          <w:sz w:val="17"/>
        </w:rPr>
        <w:t> </w:t>
      </w:r>
      <w:r>
        <w:rPr>
          <w:color w:val="030303"/>
          <w:w w:val="105"/>
          <w:sz w:val="17"/>
        </w:rPr>
        <w:t>S</w:t>
      </w:r>
      <w:r>
        <w:rPr>
          <w:color w:val="3D3D3D"/>
          <w:w w:val="105"/>
          <w:sz w:val="17"/>
        </w:rPr>
        <w:t>.</w:t>
      </w:r>
      <w:r>
        <w:rPr>
          <w:color w:val="030303"/>
          <w:w w:val="105"/>
          <w:sz w:val="17"/>
        </w:rPr>
        <w:t>,</w:t>
      </w:r>
      <w:r>
        <w:rPr>
          <w:color w:val="030303"/>
          <w:spacing w:val="-13"/>
          <w:w w:val="105"/>
          <w:sz w:val="17"/>
        </w:rPr>
        <w:t> </w:t>
      </w:r>
      <w:r>
        <w:rPr>
          <w:color w:val="030303"/>
          <w:w w:val="105"/>
          <w:sz w:val="17"/>
        </w:rPr>
        <w:t>Gros, K.,</w:t>
      </w:r>
      <w:r>
        <w:rPr>
          <w:color w:val="030303"/>
          <w:spacing w:val="-1"/>
          <w:w w:val="105"/>
          <w:sz w:val="17"/>
        </w:rPr>
        <w:t> </w:t>
      </w:r>
      <w:r>
        <w:rPr>
          <w:color w:val="030303"/>
          <w:w w:val="105"/>
          <w:sz w:val="17"/>
        </w:rPr>
        <w:t>...</w:t>
      </w:r>
      <w:r>
        <w:rPr>
          <w:color w:val="030303"/>
          <w:spacing w:val="75"/>
          <w:w w:val="150"/>
          <w:sz w:val="17"/>
        </w:rPr>
        <w:t> </w:t>
      </w:r>
      <w:r>
        <w:rPr>
          <w:color w:val="030303"/>
          <w:w w:val="105"/>
          <w:sz w:val="17"/>
        </w:rPr>
        <w:t>Ruggiero,</w:t>
      </w:r>
      <w:r>
        <w:rPr>
          <w:color w:val="030303"/>
          <w:spacing w:val="8"/>
          <w:w w:val="105"/>
          <w:sz w:val="17"/>
        </w:rPr>
        <w:t> </w:t>
      </w:r>
      <w:r>
        <w:rPr>
          <w:color w:val="030303"/>
          <w:w w:val="105"/>
          <w:sz w:val="17"/>
        </w:rPr>
        <w:t>K.</w:t>
      </w:r>
      <w:r>
        <w:rPr>
          <w:color w:val="030303"/>
          <w:spacing w:val="-8"/>
          <w:w w:val="105"/>
          <w:sz w:val="17"/>
        </w:rPr>
        <w:t> </w:t>
      </w:r>
      <w:r>
        <w:rPr>
          <w:color w:val="030303"/>
          <w:w w:val="105"/>
          <w:sz w:val="17"/>
        </w:rPr>
        <w:t>J.</w:t>
      </w:r>
      <w:r>
        <w:rPr>
          <w:color w:val="030303"/>
          <w:spacing w:val="-4"/>
          <w:w w:val="105"/>
          <w:sz w:val="17"/>
        </w:rPr>
        <w:t> </w:t>
      </w:r>
      <w:r>
        <w:rPr>
          <w:color w:val="030303"/>
          <w:spacing w:val="-2"/>
          <w:w w:val="105"/>
          <w:sz w:val="17"/>
        </w:rPr>
        <w:t>(2014).</w:t>
      </w:r>
    </w:p>
    <w:p>
      <w:pPr>
        <w:spacing w:line="295" w:lineRule="auto" w:before="45"/>
        <w:ind w:left="482" w:right="818" w:firstLine="2"/>
        <w:jc w:val="left"/>
        <w:rPr>
          <w:sz w:val="17"/>
        </w:rPr>
      </w:pPr>
      <w:r>
        <w:rPr/>
        <w:pict>
          <v:line style="position:absolute;mso-position-horizontal-relative:page;mso-position-vertical-relative:paragraph;z-index:15733760" from="382.980011pt,25.358284pt" to="517.080011pt,25.358284pt" stroked="true" strokeweight=".72pt" strokecolor="#1e409a">
            <v:stroke dashstyle="solid"/>
            <w10:wrap type="none"/>
          </v:line>
        </w:pict>
      </w:r>
      <w:r>
        <w:rPr>
          <w:color w:val="030303"/>
          <w:w w:val="105"/>
          <w:sz w:val="17"/>
        </w:rPr>
        <w:t>Prevalence and predictors of PTSD and depression among adolescent victims of the spring 2011 tornado outbreak. </w:t>
      </w:r>
      <w:r>
        <w:rPr>
          <w:i/>
          <w:color w:val="030303"/>
          <w:w w:val="105"/>
          <w:sz w:val="17"/>
        </w:rPr>
        <w:t>Journal of</w:t>
      </w:r>
      <w:r>
        <w:rPr>
          <w:i/>
          <w:color w:val="030303"/>
          <w:spacing w:val="-7"/>
          <w:w w:val="105"/>
          <w:sz w:val="17"/>
        </w:rPr>
        <w:t> </w:t>
      </w:r>
      <w:r>
        <w:rPr>
          <w:i/>
          <w:color w:val="030303"/>
          <w:w w:val="105"/>
          <w:sz w:val="17"/>
        </w:rPr>
        <w:t>Child Psychology and Psychiatry,</w:t>
      </w:r>
      <w:r>
        <w:rPr>
          <w:i/>
          <w:color w:val="030303"/>
          <w:w w:val="105"/>
          <w:sz w:val="17"/>
        </w:rPr>
        <w:t> </w:t>
      </w:r>
      <w:r>
        <w:rPr>
          <w:color w:val="030303"/>
          <w:w w:val="105"/>
          <w:sz w:val="17"/>
        </w:rPr>
        <w:t>55(9),</w:t>
      </w:r>
      <w:r>
        <w:rPr>
          <w:color w:val="030303"/>
          <w:spacing w:val="-5"/>
          <w:w w:val="105"/>
          <w:sz w:val="17"/>
        </w:rPr>
        <w:t> </w:t>
      </w:r>
      <w:r>
        <w:rPr>
          <w:color w:val="030303"/>
          <w:w w:val="105"/>
          <w:sz w:val="17"/>
        </w:rPr>
        <w:t>1047-1055. </w:t>
      </w:r>
      <w:r>
        <w:rPr>
          <w:color w:val="21449A"/>
          <w:w w:val="105"/>
          <w:sz w:val="17"/>
        </w:rPr>
        <w:t>https</w:t>
      </w:r>
      <w:r>
        <w:rPr>
          <w:color w:val="6077B8"/>
          <w:w w:val="105"/>
          <w:sz w:val="17"/>
        </w:rPr>
        <w:t>:</w:t>
      </w:r>
      <w:r>
        <w:rPr>
          <w:color w:val="3452A3"/>
          <w:w w:val="105"/>
          <w:sz w:val="17"/>
        </w:rPr>
        <w:t>//doi.org/10.1111</w:t>
      </w:r>
      <w:r>
        <w:rPr>
          <w:color w:val="21449A"/>
          <w:w w:val="105"/>
          <w:sz w:val="17"/>
        </w:rPr>
        <w:t>/jcpp.12220</w:t>
      </w:r>
    </w:p>
    <w:p>
      <w:pPr>
        <w:spacing w:before="101"/>
        <w:ind w:left="122" w:right="0" w:firstLine="0"/>
        <w:jc w:val="left"/>
        <w:rPr>
          <w:sz w:val="17"/>
        </w:rPr>
      </w:pPr>
      <w:r>
        <w:rPr>
          <w:color w:val="030303"/>
          <w:w w:val="105"/>
          <w:sz w:val="17"/>
        </w:rPr>
        <w:t>American</w:t>
      </w:r>
      <w:r>
        <w:rPr>
          <w:color w:val="030303"/>
          <w:spacing w:val="-3"/>
          <w:w w:val="105"/>
          <w:sz w:val="17"/>
        </w:rPr>
        <w:t> </w:t>
      </w:r>
      <w:r>
        <w:rPr>
          <w:color w:val="030303"/>
          <w:w w:val="105"/>
          <w:sz w:val="17"/>
        </w:rPr>
        <w:t>Psychiatric</w:t>
      </w:r>
      <w:r>
        <w:rPr>
          <w:color w:val="030303"/>
          <w:spacing w:val="8"/>
          <w:w w:val="105"/>
          <w:sz w:val="17"/>
        </w:rPr>
        <w:t> </w:t>
      </w:r>
      <w:r>
        <w:rPr>
          <w:color w:val="030303"/>
          <w:w w:val="105"/>
          <w:sz w:val="17"/>
        </w:rPr>
        <w:t>Association</w:t>
      </w:r>
      <w:r>
        <w:rPr>
          <w:color w:val="545454"/>
          <w:w w:val="105"/>
          <w:sz w:val="17"/>
        </w:rPr>
        <w:t>.</w:t>
      </w:r>
      <w:r>
        <w:rPr>
          <w:color w:val="545454"/>
          <w:spacing w:val="-13"/>
          <w:w w:val="105"/>
          <w:sz w:val="17"/>
        </w:rPr>
        <w:t> </w:t>
      </w:r>
      <w:r>
        <w:rPr>
          <w:color w:val="030303"/>
          <w:w w:val="105"/>
          <w:sz w:val="17"/>
        </w:rPr>
        <w:t>(2013)</w:t>
      </w:r>
      <w:r>
        <w:rPr>
          <w:color w:val="3D3D3D"/>
          <w:w w:val="105"/>
          <w:sz w:val="17"/>
        </w:rPr>
        <w:t>.</w:t>
      </w:r>
      <w:r>
        <w:rPr>
          <w:color w:val="3D3D3D"/>
          <w:spacing w:val="-12"/>
          <w:w w:val="105"/>
          <w:sz w:val="17"/>
        </w:rPr>
        <w:t> </w:t>
      </w:r>
      <w:r>
        <w:rPr>
          <w:i/>
          <w:color w:val="030303"/>
          <w:w w:val="105"/>
          <w:sz w:val="17"/>
        </w:rPr>
        <w:t>Diagnostic</w:t>
      </w:r>
      <w:r>
        <w:rPr>
          <w:i/>
          <w:color w:val="030303"/>
          <w:spacing w:val="8"/>
          <w:w w:val="105"/>
          <w:sz w:val="17"/>
        </w:rPr>
        <w:t> </w:t>
      </w:r>
      <w:r>
        <w:rPr>
          <w:i/>
          <w:color w:val="030303"/>
          <w:w w:val="105"/>
          <w:sz w:val="17"/>
        </w:rPr>
        <w:t>and statistical</w:t>
      </w:r>
      <w:r>
        <w:rPr>
          <w:i/>
          <w:color w:val="030303"/>
          <w:spacing w:val="12"/>
          <w:w w:val="105"/>
          <w:sz w:val="17"/>
        </w:rPr>
        <w:t> </w:t>
      </w:r>
      <w:r>
        <w:rPr>
          <w:i/>
          <w:color w:val="030303"/>
          <w:w w:val="105"/>
          <w:sz w:val="17"/>
        </w:rPr>
        <w:t>manual</w:t>
      </w:r>
      <w:r>
        <w:rPr>
          <w:i/>
          <w:color w:val="030303"/>
          <w:spacing w:val="1"/>
          <w:w w:val="105"/>
          <w:sz w:val="17"/>
        </w:rPr>
        <w:t> </w:t>
      </w:r>
      <w:r>
        <w:rPr>
          <w:i/>
          <w:color w:val="030303"/>
          <w:w w:val="105"/>
          <w:sz w:val="17"/>
        </w:rPr>
        <w:t>of</w:t>
      </w:r>
      <w:r>
        <w:rPr>
          <w:i/>
          <w:color w:val="030303"/>
          <w:spacing w:val="-3"/>
          <w:w w:val="105"/>
          <w:sz w:val="17"/>
        </w:rPr>
        <w:t> </w:t>
      </w:r>
      <w:r>
        <w:rPr>
          <w:i/>
          <w:color w:val="030303"/>
          <w:w w:val="105"/>
          <w:sz w:val="17"/>
        </w:rPr>
        <w:t>mental</w:t>
      </w:r>
      <w:r>
        <w:rPr>
          <w:i/>
          <w:color w:val="030303"/>
          <w:spacing w:val="2"/>
          <w:w w:val="105"/>
          <w:sz w:val="17"/>
        </w:rPr>
        <w:t> </w:t>
      </w:r>
      <w:r>
        <w:rPr>
          <w:i/>
          <w:color w:val="030303"/>
          <w:w w:val="105"/>
          <w:sz w:val="17"/>
        </w:rPr>
        <w:t>disorders</w:t>
      </w:r>
      <w:r>
        <w:rPr>
          <w:i/>
          <w:color w:val="030303"/>
          <w:spacing w:val="9"/>
          <w:w w:val="105"/>
          <w:sz w:val="17"/>
        </w:rPr>
        <w:t> </w:t>
      </w:r>
      <w:r>
        <w:rPr>
          <w:color w:val="030303"/>
          <w:w w:val="105"/>
          <w:sz w:val="17"/>
        </w:rPr>
        <w:t>(5th</w:t>
      </w:r>
      <w:r>
        <w:rPr>
          <w:color w:val="030303"/>
          <w:spacing w:val="-5"/>
          <w:w w:val="105"/>
          <w:sz w:val="17"/>
        </w:rPr>
        <w:t> </w:t>
      </w:r>
      <w:r>
        <w:rPr>
          <w:color w:val="030303"/>
          <w:spacing w:val="-2"/>
          <w:w w:val="105"/>
          <w:sz w:val="17"/>
        </w:rPr>
        <w:t>ed.).</w:t>
      </w:r>
    </w:p>
    <w:p>
      <w:pPr>
        <w:spacing w:before="45"/>
        <w:ind w:left="485" w:right="0" w:firstLine="0"/>
        <w:jc w:val="left"/>
        <w:rPr>
          <w:sz w:val="17"/>
        </w:rPr>
      </w:pPr>
      <w:r>
        <w:rPr>
          <w:color w:val="030303"/>
          <w:w w:val="105"/>
          <w:sz w:val="17"/>
        </w:rPr>
        <w:t>Washington,</w:t>
      </w:r>
      <w:r>
        <w:rPr>
          <w:color w:val="030303"/>
          <w:spacing w:val="-4"/>
          <w:w w:val="105"/>
          <w:sz w:val="17"/>
        </w:rPr>
        <w:t> </w:t>
      </w:r>
      <w:r>
        <w:rPr>
          <w:color w:val="030303"/>
          <w:w w:val="105"/>
          <w:sz w:val="17"/>
        </w:rPr>
        <w:t>DC:</w:t>
      </w:r>
      <w:r>
        <w:rPr>
          <w:color w:val="030303"/>
          <w:spacing w:val="-13"/>
          <w:w w:val="105"/>
          <w:sz w:val="17"/>
        </w:rPr>
        <w:t> </w:t>
      </w:r>
      <w:r>
        <w:rPr>
          <w:color w:val="030303"/>
          <w:spacing w:val="-2"/>
          <w:w w:val="105"/>
          <w:sz w:val="17"/>
        </w:rPr>
        <w:t>Author.</w:t>
      </w:r>
    </w:p>
    <w:p>
      <w:pPr>
        <w:spacing w:line="290" w:lineRule="auto" w:before="136"/>
        <w:ind w:left="481" w:right="901" w:hanging="362"/>
        <w:jc w:val="left"/>
        <w:rPr>
          <w:sz w:val="17"/>
        </w:rPr>
      </w:pPr>
      <w:r>
        <w:rPr/>
        <w:pict>
          <v:line style="position:absolute;mso-position-horizontal-relative:page;mso-position-vertical-relative:paragraph;z-index:15734272" from="248.039993pt,42.246887pt" to="399.659993pt,42.246887pt" stroked="true" strokeweight=".72pt" strokecolor="#1e409a">
            <v:stroke dashstyle="solid"/>
            <w10:wrap type="none"/>
          </v:line>
        </w:pict>
      </w:r>
      <w:r>
        <w:rPr>
          <w:color w:val="030303"/>
          <w:w w:val="105"/>
          <w:sz w:val="17"/>
        </w:rPr>
        <w:t>Bartenfeld, M</w:t>
      </w:r>
      <w:r>
        <w:rPr>
          <w:color w:val="3D3D3D"/>
          <w:w w:val="105"/>
          <w:sz w:val="17"/>
        </w:rPr>
        <w:t>.</w:t>
      </w:r>
      <w:r>
        <w:rPr>
          <w:color w:val="3D3D3D"/>
          <w:spacing w:val="-14"/>
          <w:w w:val="105"/>
          <w:sz w:val="17"/>
        </w:rPr>
        <w:t> </w:t>
      </w:r>
      <w:r>
        <w:rPr>
          <w:color w:val="030303"/>
          <w:w w:val="105"/>
          <w:sz w:val="18"/>
        </w:rPr>
        <w:t>T., </w:t>
      </w:r>
      <w:r>
        <w:rPr>
          <w:color w:val="030303"/>
          <w:w w:val="105"/>
          <w:sz w:val="17"/>
        </w:rPr>
        <w:t>Peacock, G</w:t>
      </w:r>
      <w:r>
        <w:rPr>
          <w:color w:val="3D3D3D"/>
          <w:w w:val="105"/>
          <w:sz w:val="17"/>
        </w:rPr>
        <w:t>.</w:t>
      </w:r>
      <w:r>
        <w:rPr>
          <w:color w:val="030303"/>
          <w:w w:val="105"/>
          <w:sz w:val="17"/>
        </w:rPr>
        <w:t>,</w:t>
      </w:r>
      <w:r>
        <w:rPr>
          <w:color w:val="030303"/>
          <w:spacing w:val="-13"/>
          <w:w w:val="105"/>
          <w:sz w:val="17"/>
        </w:rPr>
        <w:t> </w:t>
      </w:r>
      <w:r>
        <w:rPr>
          <w:color w:val="030303"/>
          <w:w w:val="105"/>
          <w:sz w:val="17"/>
        </w:rPr>
        <w:t>&amp; Griese, S.</w:t>
      </w:r>
      <w:r>
        <w:rPr>
          <w:color w:val="030303"/>
          <w:spacing w:val="-1"/>
          <w:w w:val="105"/>
          <w:sz w:val="17"/>
        </w:rPr>
        <w:t> </w:t>
      </w:r>
      <w:r>
        <w:rPr>
          <w:color w:val="030303"/>
          <w:w w:val="105"/>
          <w:sz w:val="17"/>
        </w:rPr>
        <w:t>E.</w:t>
      </w:r>
      <w:r>
        <w:rPr>
          <w:color w:val="030303"/>
          <w:spacing w:val="-3"/>
          <w:w w:val="105"/>
          <w:sz w:val="17"/>
        </w:rPr>
        <w:t> </w:t>
      </w:r>
      <w:r>
        <w:rPr>
          <w:color w:val="030303"/>
          <w:w w:val="105"/>
          <w:sz w:val="17"/>
        </w:rPr>
        <w:t>(2014)</w:t>
      </w:r>
      <w:r>
        <w:rPr>
          <w:color w:val="545454"/>
          <w:w w:val="105"/>
          <w:sz w:val="17"/>
        </w:rPr>
        <w:t>.</w:t>
      </w:r>
      <w:r>
        <w:rPr>
          <w:color w:val="545454"/>
          <w:spacing w:val="-9"/>
          <w:w w:val="105"/>
          <w:sz w:val="17"/>
        </w:rPr>
        <w:t> </w:t>
      </w:r>
      <w:r>
        <w:rPr>
          <w:color w:val="030303"/>
          <w:w w:val="105"/>
          <w:sz w:val="17"/>
        </w:rPr>
        <w:t>Public health emergency planning for children in chemical, biological</w:t>
      </w:r>
      <w:r>
        <w:rPr>
          <w:color w:val="3D3D3D"/>
          <w:w w:val="105"/>
          <w:sz w:val="17"/>
        </w:rPr>
        <w:t>,</w:t>
      </w:r>
      <w:r>
        <w:rPr>
          <w:color w:val="3D3D3D"/>
          <w:spacing w:val="-6"/>
          <w:w w:val="105"/>
          <w:sz w:val="17"/>
        </w:rPr>
        <w:t> </w:t>
      </w:r>
      <w:r>
        <w:rPr>
          <w:color w:val="030303"/>
          <w:w w:val="105"/>
          <w:sz w:val="17"/>
        </w:rPr>
        <w:t>radiological, and nuclear (CBRN) disasters. </w:t>
      </w:r>
      <w:r>
        <w:rPr>
          <w:i/>
          <w:color w:val="030303"/>
          <w:w w:val="105"/>
          <w:sz w:val="17"/>
        </w:rPr>
        <w:t>Biosecurity and Bioterrorism: Biodefense Strategy,</w:t>
      </w:r>
      <w:r>
        <w:rPr>
          <w:i/>
          <w:color w:val="030303"/>
          <w:w w:val="105"/>
          <w:sz w:val="17"/>
        </w:rPr>
        <w:t> Practice</w:t>
      </w:r>
      <w:r>
        <w:rPr>
          <w:i/>
          <w:color w:val="3D3D3D"/>
          <w:w w:val="105"/>
          <w:sz w:val="17"/>
        </w:rPr>
        <w:t>, </w:t>
      </w:r>
      <w:r>
        <w:rPr>
          <w:i/>
          <w:color w:val="030303"/>
          <w:w w:val="105"/>
          <w:sz w:val="17"/>
        </w:rPr>
        <w:t>and Science, </w:t>
      </w:r>
      <w:r>
        <w:rPr>
          <w:color w:val="030303"/>
          <w:w w:val="105"/>
          <w:sz w:val="17"/>
        </w:rPr>
        <w:t>12(4), 201-207. </w:t>
      </w:r>
      <w:r>
        <w:rPr>
          <w:color w:val="21449A"/>
          <w:w w:val="105"/>
          <w:sz w:val="17"/>
        </w:rPr>
        <w:t>https://doi</w:t>
      </w:r>
      <w:r>
        <w:rPr>
          <w:color w:val="6077B8"/>
          <w:w w:val="105"/>
          <w:sz w:val="17"/>
        </w:rPr>
        <w:t>.</w:t>
      </w:r>
      <w:r>
        <w:rPr>
          <w:color w:val="21449A"/>
          <w:w w:val="105"/>
          <w:sz w:val="17"/>
        </w:rPr>
        <w:t>org/10.1089/bsp.2014.0036</w:t>
      </w:r>
    </w:p>
    <w:p>
      <w:pPr>
        <w:spacing w:before="103"/>
        <w:ind w:left="124" w:right="0" w:firstLine="0"/>
        <w:jc w:val="left"/>
        <w:rPr>
          <w:sz w:val="17"/>
        </w:rPr>
      </w:pPr>
      <w:r>
        <w:rPr>
          <w:color w:val="030303"/>
          <w:w w:val="105"/>
          <w:sz w:val="17"/>
        </w:rPr>
        <w:t>Bath</w:t>
      </w:r>
      <w:r>
        <w:rPr>
          <w:color w:val="3D3D3D"/>
          <w:w w:val="105"/>
          <w:sz w:val="17"/>
        </w:rPr>
        <w:t>,</w:t>
      </w:r>
      <w:r>
        <w:rPr>
          <w:color w:val="3D3D3D"/>
          <w:spacing w:val="-12"/>
          <w:w w:val="105"/>
          <w:sz w:val="17"/>
        </w:rPr>
        <w:t> </w:t>
      </w:r>
      <w:r>
        <w:rPr>
          <w:b/>
          <w:color w:val="030303"/>
          <w:w w:val="105"/>
          <w:sz w:val="17"/>
        </w:rPr>
        <w:t>H.</w:t>
      </w:r>
      <w:r>
        <w:rPr>
          <w:b/>
          <w:color w:val="030303"/>
          <w:spacing w:val="1"/>
          <w:w w:val="105"/>
          <w:sz w:val="17"/>
        </w:rPr>
        <w:t> </w:t>
      </w:r>
      <w:r>
        <w:rPr>
          <w:color w:val="030303"/>
          <w:w w:val="105"/>
          <w:sz w:val="17"/>
        </w:rPr>
        <w:t>(2008)</w:t>
      </w:r>
      <w:r>
        <w:rPr>
          <w:color w:val="545454"/>
          <w:w w:val="105"/>
          <w:sz w:val="17"/>
        </w:rPr>
        <w:t>.</w:t>
      </w:r>
      <w:r>
        <w:rPr>
          <w:color w:val="545454"/>
          <w:spacing w:val="-14"/>
          <w:w w:val="105"/>
          <w:sz w:val="17"/>
        </w:rPr>
        <w:t> </w:t>
      </w:r>
      <w:r>
        <w:rPr>
          <w:color w:val="030303"/>
          <w:w w:val="105"/>
          <w:sz w:val="17"/>
        </w:rPr>
        <w:t>The</w:t>
      </w:r>
      <w:r>
        <w:rPr>
          <w:color w:val="030303"/>
          <w:spacing w:val="-4"/>
          <w:w w:val="105"/>
          <w:sz w:val="17"/>
        </w:rPr>
        <w:t> </w:t>
      </w:r>
      <w:r>
        <w:rPr>
          <w:color w:val="030303"/>
          <w:w w:val="105"/>
          <w:sz w:val="17"/>
        </w:rPr>
        <w:t>three</w:t>
      </w:r>
      <w:r>
        <w:rPr>
          <w:color w:val="030303"/>
          <w:spacing w:val="3"/>
          <w:w w:val="105"/>
          <w:sz w:val="17"/>
        </w:rPr>
        <w:t> </w:t>
      </w:r>
      <w:r>
        <w:rPr>
          <w:color w:val="030303"/>
          <w:w w:val="105"/>
          <w:sz w:val="17"/>
        </w:rPr>
        <w:t>pillars</w:t>
      </w:r>
      <w:r>
        <w:rPr>
          <w:color w:val="030303"/>
          <w:spacing w:val="2"/>
          <w:w w:val="105"/>
          <w:sz w:val="17"/>
        </w:rPr>
        <w:t> </w:t>
      </w:r>
      <w:r>
        <w:rPr>
          <w:color w:val="030303"/>
          <w:w w:val="105"/>
          <w:sz w:val="17"/>
        </w:rPr>
        <w:t>of</w:t>
      </w:r>
      <w:r>
        <w:rPr>
          <w:color w:val="030303"/>
          <w:spacing w:val="-3"/>
          <w:w w:val="105"/>
          <w:sz w:val="17"/>
        </w:rPr>
        <w:t> </w:t>
      </w:r>
      <w:r>
        <w:rPr>
          <w:color w:val="030303"/>
          <w:w w:val="105"/>
          <w:sz w:val="17"/>
        </w:rPr>
        <w:t>trauma-informed</w:t>
      </w:r>
      <w:r>
        <w:rPr>
          <w:color w:val="030303"/>
          <w:spacing w:val="-3"/>
          <w:w w:val="105"/>
          <w:sz w:val="17"/>
        </w:rPr>
        <w:t> </w:t>
      </w:r>
      <w:r>
        <w:rPr>
          <w:color w:val="030303"/>
          <w:w w:val="105"/>
          <w:sz w:val="17"/>
        </w:rPr>
        <w:t>care.</w:t>
      </w:r>
      <w:r>
        <w:rPr>
          <w:color w:val="030303"/>
          <w:spacing w:val="2"/>
          <w:w w:val="105"/>
          <w:sz w:val="17"/>
        </w:rPr>
        <w:t> </w:t>
      </w:r>
      <w:r>
        <w:rPr>
          <w:i/>
          <w:color w:val="030303"/>
          <w:w w:val="105"/>
          <w:sz w:val="17"/>
        </w:rPr>
        <w:t>Reclaiming</w:t>
      </w:r>
      <w:r>
        <w:rPr>
          <w:i/>
          <w:color w:val="030303"/>
          <w:spacing w:val="11"/>
          <w:w w:val="105"/>
          <w:sz w:val="17"/>
        </w:rPr>
        <w:t> </w:t>
      </w:r>
      <w:r>
        <w:rPr>
          <w:i/>
          <w:color w:val="030303"/>
          <w:w w:val="105"/>
          <w:sz w:val="17"/>
        </w:rPr>
        <w:t>Children</w:t>
      </w:r>
      <w:r>
        <w:rPr>
          <w:i/>
          <w:color w:val="030303"/>
          <w:spacing w:val="8"/>
          <w:w w:val="105"/>
          <w:sz w:val="17"/>
        </w:rPr>
        <w:t> </w:t>
      </w:r>
      <w:r>
        <w:rPr>
          <w:i/>
          <w:color w:val="030303"/>
          <w:w w:val="105"/>
          <w:sz w:val="17"/>
        </w:rPr>
        <w:t>and</w:t>
      </w:r>
      <w:r>
        <w:rPr>
          <w:i/>
          <w:color w:val="030303"/>
          <w:spacing w:val="-1"/>
          <w:w w:val="105"/>
          <w:sz w:val="17"/>
        </w:rPr>
        <w:t> </w:t>
      </w:r>
      <w:r>
        <w:rPr>
          <w:i/>
          <w:color w:val="030303"/>
          <w:w w:val="105"/>
          <w:sz w:val="17"/>
        </w:rPr>
        <w:t>Youth</w:t>
      </w:r>
      <w:r>
        <w:rPr>
          <w:i/>
          <w:color w:val="3D3D3D"/>
          <w:w w:val="105"/>
          <w:sz w:val="17"/>
        </w:rPr>
        <w:t>,</w:t>
      </w:r>
      <w:r>
        <w:rPr>
          <w:i/>
          <w:color w:val="3D3D3D"/>
          <w:spacing w:val="9"/>
          <w:w w:val="105"/>
          <w:sz w:val="17"/>
        </w:rPr>
        <w:t> </w:t>
      </w:r>
      <w:r>
        <w:rPr>
          <w:color w:val="030303"/>
          <w:w w:val="105"/>
          <w:sz w:val="17"/>
        </w:rPr>
        <w:t>17(3)</w:t>
      </w:r>
      <w:r>
        <w:rPr>
          <w:color w:val="3D3D3D"/>
          <w:w w:val="105"/>
          <w:sz w:val="17"/>
        </w:rPr>
        <w:t>,</w:t>
      </w:r>
      <w:r>
        <w:rPr>
          <w:color w:val="3D3D3D"/>
          <w:spacing w:val="-11"/>
          <w:w w:val="105"/>
          <w:sz w:val="17"/>
        </w:rPr>
        <w:t> </w:t>
      </w:r>
      <w:r>
        <w:rPr>
          <w:color w:val="030303"/>
          <w:spacing w:val="-5"/>
          <w:w w:val="105"/>
          <w:sz w:val="17"/>
        </w:rPr>
        <w:t>17.</w:t>
      </w:r>
    </w:p>
    <w:p>
      <w:pPr>
        <w:spacing w:line="295" w:lineRule="auto" w:before="146"/>
        <w:ind w:left="481" w:right="818" w:hanging="357"/>
        <w:jc w:val="left"/>
        <w:rPr>
          <w:sz w:val="17"/>
        </w:rPr>
      </w:pPr>
      <w:r>
        <w:rPr>
          <w:color w:val="030303"/>
          <w:w w:val="105"/>
          <w:sz w:val="17"/>
        </w:rPr>
        <w:t>Becker-Blease,</w:t>
      </w:r>
      <w:r>
        <w:rPr>
          <w:color w:val="030303"/>
          <w:spacing w:val="-4"/>
          <w:w w:val="105"/>
          <w:sz w:val="17"/>
        </w:rPr>
        <w:t> </w:t>
      </w:r>
      <w:r>
        <w:rPr>
          <w:color w:val="030303"/>
          <w:w w:val="105"/>
          <w:sz w:val="17"/>
        </w:rPr>
        <w:t>K.</w:t>
      </w:r>
      <w:r>
        <w:rPr>
          <w:color w:val="030303"/>
          <w:spacing w:val="-13"/>
          <w:w w:val="105"/>
          <w:sz w:val="17"/>
        </w:rPr>
        <w:t> </w:t>
      </w:r>
      <w:r>
        <w:rPr>
          <w:color w:val="030303"/>
          <w:w w:val="105"/>
          <w:sz w:val="17"/>
        </w:rPr>
        <w:t>A.,</w:t>
      </w:r>
      <w:r>
        <w:rPr>
          <w:color w:val="030303"/>
          <w:spacing w:val="-4"/>
          <w:w w:val="105"/>
          <w:sz w:val="17"/>
        </w:rPr>
        <w:t> </w:t>
      </w:r>
      <w:r>
        <w:rPr>
          <w:color w:val="030303"/>
          <w:w w:val="105"/>
          <w:sz w:val="17"/>
        </w:rPr>
        <w:t>Turner, </w:t>
      </w:r>
      <w:r>
        <w:rPr>
          <w:b/>
          <w:color w:val="030303"/>
          <w:w w:val="105"/>
          <w:sz w:val="17"/>
        </w:rPr>
        <w:t>H.</w:t>
      </w:r>
      <w:r>
        <w:rPr>
          <w:b/>
          <w:color w:val="030303"/>
          <w:spacing w:val="-7"/>
          <w:w w:val="105"/>
          <w:sz w:val="17"/>
        </w:rPr>
        <w:t> </w:t>
      </w:r>
      <w:r>
        <w:rPr>
          <w:color w:val="030303"/>
          <w:w w:val="105"/>
          <w:sz w:val="17"/>
        </w:rPr>
        <w:t>A.,</w:t>
      </w:r>
      <w:r>
        <w:rPr>
          <w:color w:val="030303"/>
          <w:spacing w:val="-3"/>
          <w:w w:val="105"/>
          <w:sz w:val="17"/>
        </w:rPr>
        <w:t> </w:t>
      </w:r>
      <w:r>
        <w:rPr>
          <w:color w:val="030303"/>
          <w:w w:val="105"/>
          <w:sz w:val="17"/>
        </w:rPr>
        <w:t>&amp; Finkelhor, D.</w:t>
      </w:r>
      <w:r>
        <w:rPr>
          <w:color w:val="030303"/>
          <w:spacing w:val="-8"/>
          <w:w w:val="105"/>
          <w:sz w:val="17"/>
        </w:rPr>
        <w:t> </w:t>
      </w:r>
      <w:r>
        <w:rPr>
          <w:color w:val="030303"/>
          <w:w w:val="105"/>
          <w:sz w:val="17"/>
        </w:rPr>
        <w:t>(2010, July/August). Disasters, victimization,</w:t>
      </w:r>
      <w:r>
        <w:rPr>
          <w:color w:val="030303"/>
          <w:spacing w:val="-16"/>
          <w:w w:val="105"/>
          <w:sz w:val="17"/>
        </w:rPr>
        <w:t> </w:t>
      </w:r>
      <w:r>
        <w:rPr>
          <w:color w:val="030303"/>
          <w:w w:val="105"/>
          <w:sz w:val="17"/>
        </w:rPr>
        <w:t>and children's mental health. </w:t>
      </w:r>
      <w:r>
        <w:rPr>
          <w:i/>
          <w:color w:val="030303"/>
          <w:w w:val="105"/>
          <w:sz w:val="17"/>
        </w:rPr>
        <w:t>Child Development,</w:t>
      </w:r>
      <w:r>
        <w:rPr>
          <w:i/>
          <w:color w:val="030303"/>
          <w:w w:val="105"/>
          <w:sz w:val="17"/>
        </w:rPr>
        <w:t> </w:t>
      </w:r>
      <w:r>
        <w:rPr>
          <w:color w:val="030303"/>
          <w:w w:val="105"/>
          <w:sz w:val="17"/>
        </w:rPr>
        <w:t>81(4), 1040-1052.</w:t>
      </w:r>
    </w:p>
    <w:p>
      <w:pPr>
        <w:spacing w:line="290" w:lineRule="auto" w:before="91"/>
        <w:ind w:left="484" w:right="818" w:hanging="361"/>
        <w:jc w:val="left"/>
        <w:rPr>
          <w:sz w:val="17"/>
        </w:rPr>
      </w:pPr>
      <w:r>
        <w:rPr/>
        <w:pict>
          <v:line style="position:absolute;mso-position-horizontal-relative:page;mso-position-vertical-relative:paragraph;z-index:15734784" from="152.520004pt,28.011597pt" to="321.960004pt,28.011597pt" stroked="true" strokeweight=".72pt" strokecolor="#1e409a">
            <v:stroke dashstyle="solid"/>
            <w10:wrap type="none"/>
          </v:line>
        </w:pict>
      </w:r>
      <w:r>
        <w:rPr>
          <w:color w:val="030303"/>
          <w:w w:val="105"/>
          <w:sz w:val="17"/>
        </w:rPr>
        <w:t>Braun-Lewensohn,</w:t>
      </w:r>
      <w:r>
        <w:rPr>
          <w:color w:val="030303"/>
          <w:spacing w:val="-1"/>
          <w:w w:val="105"/>
          <w:sz w:val="17"/>
        </w:rPr>
        <w:t> </w:t>
      </w:r>
      <w:r>
        <w:rPr>
          <w:color w:val="030303"/>
          <w:w w:val="105"/>
          <w:sz w:val="18"/>
        </w:rPr>
        <w:t>0.</w:t>
      </w:r>
      <w:r>
        <w:rPr>
          <w:color w:val="030303"/>
          <w:spacing w:val="25"/>
          <w:w w:val="105"/>
          <w:sz w:val="18"/>
        </w:rPr>
        <w:t> </w:t>
      </w:r>
      <w:r>
        <w:rPr>
          <w:color w:val="030303"/>
          <w:w w:val="105"/>
          <w:sz w:val="17"/>
        </w:rPr>
        <w:t>(2015). Coping and</w:t>
      </w:r>
      <w:r>
        <w:rPr>
          <w:color w:val="030303"/>
          <w:spacing w:val="-3"/>
          <w:w w:val="105"/>
          <w:sz w:val="17"/>
        </w:rPr>
        <w:t> </w:t>
      </w:r>
      <w:r>
        <w:rPr>
          <w:color w:val="030303"/>
          <w:w w:val="105"/>
          <w:sz w:val="17"/>
        </w:rPr>
        <w:t>social support in</w:t>
      </w:r>
      <w:r>
        <w:rPr>
          <w:color w:val="030303"/>
          <w:spacing w:val="-7"/>
          <w:w w:val="105"/>
          <w:sz w:val="17"/>
        </w:rPr>
        <w:t> </w:t>
      </w:r>
      <w:r>
        <w:rPr>
          <w:color w:val="030303"/>
          <w:w w:val="105"/>
          <w:sz w:val="17"/>
        </w:rPr>
        <w:t>children exposed to</w:t>
      </w:r>
      <w:r>
        <w:rPr>
          <w:color w:val="030303"/>
          <w:spacing w:val="-4"/>
          <w:w w:val="105"/>
          <w:sz w:val="17"/>
        </w:rPr>
        <w:t> </w:t>
      </w:r>
      <w:r>
        <w:rPr>
          <w:color w:val="030303"/>
          <w:w w:val="105"/>
          <w:sz w:val="17"/>
        </w:rPr>
        <w:t>mass</w:t>
      </w:r>
      <w:r>
        <w:rPr>
          <w:color w:val="030303"/>
          <w:spacing w:val="-2"/>
          <w:w w:val="105"/>
          <w:sz w:val="17"/>
        </w:rPr>
        <w:t> </w:t>
      </w:r>
      <w:r>
        <w:rPr>
          <w:color w:val="030303"/>
          <w:w w:val="105"/>
          <w:sz w:val="17"/>
        </w:rPr>
        <w:t>trauma. </w:t>
      </w:r>
      <w:r>
        <w:rPr>
          <w:i/>
          <w:color w:val="030303"/>
          <w:w w:val="105"/>
          <w:sz w:val="17"/>
        </w:rPr>
        <w:t>Current Psychiatry</w:t>
      </w:r>
      <w:r>
        <w:rPr>
          <w:i/>
          <w:color w:val="030303"/>
          <w:w w:val="105"/>
          <w:sz w:val="17"/>
        </w:rPr>
        <w:t> Reports, </w:t>
      </w:r>
      <w:r>
        <w:rPr>
          <w:color w:val="030303"/>
          <w:w w:val="105"/>
          <w:sz w:val="17"/>
        </w:rPr>
        <w:t>17(6). </w:t>
      </w:r>
      <w:r>
        <w:rPr>
          <w:color w:val="21449A"/>
          <w:w w:val="105"/>
          <w:sz w:val="17"/>
        </w:rPr>
        <w:t>https://doi.org/10.1007/s11920-015-0576-y</w:t>
      </w:r>
    </w:p>
    <w:p>
      <w:pPr>
        <w:spacing w:line="300" w:lineRule="auto" w:before="99"/>
        <w:ind w:left="481" w:right="0" w:hanging="358"/>
        <w:jc w:val="left"/>
        <w:rPr>
          <w:sz w:val="17"/>
        </w:rPr>
      </w:pPr>
      <w:r>
        <w:rPr/>
        <w:pict>
          <v:line style="position:absolute;mso-position-horizontal-relative:page;mso-position-vertical-relative:paragraph;z-index:15735296" from="89.940002pt,28.087702pt" to="299.100002pt,28.087702pt" stroked="true" strokeweight=".72pt" strokecolor="#1e409a">
            <v:stroke dashstyle="solid"/>
            <w10:wrap type="none"/>
          </v:line>
        </w:pict>
      </w:r>
      <w:r>
        <w:rPr>
          <w:color w:val="030303"/>
          <w:w w:val="105"/>
          <w:sz w:val="17"/>
        </w:rPr>
        <w:t>Centers for Disease Control and Prevention. (2018, March 15).</w:t>
      </w:r>
      <w:r>
        <w:rPr>
          <w:color w:val="030303"/>
          <w:spacing w:val="-3"/>
          <w:w w:val="105"/>
          <w:sz w:val="17"/>
        </w:rPr>
        <w:t> </w:t>
      </w:r>
      <w:r>
        <w:rPr>
          <w:color w:val="030303"/>
          <w:w w:val="105"/>
          <w:sz w:val="17"/>
        </w:rPr>
        <w:t>Children's mental health</w:t>
      </w:r>
      <w:r>
        <w:rPr>
          <w:color w:val="3D3D3D"/>
          <w:w w:val="105"/>
          <w:sz w:val="17"/>
        </w:rPr>
        <w:t>:</w:t>
      </w:r>
      <w:r>
        <w:rPr>
          <w:color w:val="3D3D3D"/>
          <w:spacing w:val="-13"/>
          <w:w w:val="105"/>
          <w:sz w:val="17"/>
        </w:rPr>
        <w:t> </w:t>
      </w:r>
      <w:r>
        <w:rPr>
          <w:color w:val="030303"/>
          <w:w w:val="105"/>
          <w:sz w:val="17"/>
        </w:rPr>
        <w:t>Data &amp; statistics. </w:t>
      </w:r>
      <w:hyperlink r:id="rId6">
        <w:r>
          <w:rPr>
            <w:color w:val="21449A"/>
            <w:spacing w:val="-2"/>
            <w:w w:val="105"/>
            <w:sz w:val="17"/>
          </w:rPr>
          <w:t>https://www.cdc.gov/childrensmentalhealth/data.html</w:t>
        </w:r>
      </w:hyperlink>
    </w:p>
    <w:p>
      <w:pPr>
        <w:spacing w:line="295" w:lineRule="auto" w:before="98"/>
        <w:ind w:left="483" w:right="1111" w:hanging="361"/>
        <w:jc w:val="left"/>
        <w:rPr>
          <w:sz w:val="17"/>
        </w:rPr>
      </w:pPr>
      <w:r>
        <w:rPr/>
        <w:pict>
          <v:line style="position:absolute;mso-position-horizontal-relative:page;mso-position-vertical-relative:paragraph;z-index:-16072192" from="151.5pt,39.762211pt" to="500.64pt,39.762211pt" stroked="true" strokeweight=".72pt" strokecolor="#1e409a">
            <v:stroke dashstyle="solid"/>
            <w10:wrap type="none"/>
          </v:line>
        </w:pict>
      </w:r>
      <w:r>
        <w:rPr/>
        <w:pict>
          <v:line style="position:absolute;mso-position-horizontal-relative:page;mso-position-vertical-relative:paragraph;z-index:15736320" from="89.940002pt,51.762211pt" to="204.000002pt,51.762211pt" stroked="true" strokeweight=".72pt" strokecolor="#1e409a">
            <v:stroke dashstyle="solid"/>
            <w10:wrap type="none"/>
          </v:line>
        </w:pict>
      </w:r>
      <w:r>
        <w:rPr>
          <w:color w:val="030303"/>
          <w:w w:val="105"/>
          <w:sz w:val="17"/>
        </w:rPr>
        <w:t>Columbia University, Earth Institute, National Center for Disaster Preparedness</w:t>
      </w:r>
      <w:r>
        <w:rPr>
          <w:color w:val="545454"/>
          <w:w w:val="105"/>
          <w:sz w:val="17"/>
        </w:rPr>
        <w:t>.</w:t>
      </w:r>
      <w:r>
        <w:rPr>
          <w:color w:val="545454"/>
          <w:spacing w:val="-4"/>
          <w:w w:val="105"/>
          <w:sz w:val="17"/>
        </w:rPr>
        <w:t> </w:t>
      </w:r>
      <w:r>
        <w:rPr>
          <w:color w:val="030303"/>
          <w:w w:val="105"/>
          <w:sz w:val="17"/>
        </w:rPr>
        <w:t>(n</w:t>
      </w:r>
      <w:r>
        <w:rPr>
          <w:color w:val="545454"/>
          <w:w w:val="105"/>
          <w:sz w:val="17"/>
        </w:rPr>
        <w:t>.</w:t>
      </w:r>
      <w:r>
        <w:rPr>
          <w:color w:val="030303"/>
          <w:w w:val="105"/>
          <w:sz w:val="17"/>
        </w:rPr>
        <w:t>d</w:t>
      </w:r>
      <w:r>
        <w:rPr>
          <w:color w:val="282828"/>
          <w:w w:val="105"/>
          <w:sz w:val="17"/>
        </w:rPr>
        <w:t>.</w:t>
      </w:r>
      <w:r>
        <w:rPr>
          <w:color w:val="030303"/>
          <w:w w:val="105"/>
          <w:sz w:val="17"/>
        </w:rPr>
        <w:t>)</w:t>
      </w:r>
      <w:r>
        <w:rPr>
          <w:color w:val="282828"/>
          <w:w w:val="105"/>
          <w:sz w:val="17"/>
        </w:rPr>
        <w:t>.</w:t>
      </w:r>
      <w:r>
        <w:rPr>
          <w:color w:val="282828"/>
          <w:spacing w:val="-5"/>
          <w:w w:val="105"/>
          <w:sz w:val="17"/>
        </w:rPr>
        <w:t> </w:t>
      </w:r>
      <w:r>
        <w:rPr>
          <w:i/>
          <w:color w:val="030303"/>
          <w:w w:val="105"/>
          <w:sz w:val="17"/>
        </w:rPr>
        <w:t>Common stress reactions</w:t>
      </w:r>
      <w:r>
        <w:rPr>
          <w:i/>
          <w:color w:val="030303"/>
          <w:w w:val="105"/>
          <w:sz w:val="17"/>
        </w:rPr>
        <w:t> experienced by children (1-18 years) after a disaster and coping strategies to</w:t>
      </w:r>
      <w:r>
        <w:rPr>
          <w:i/>
          <w:color w:val="030303"/>
          <w:spacing w:val="-4"/>
          <w:w w:val="105"/>
          <w:sz w:val="17"/>
        </w:rPr>
        <w:t> </w:t>
      </w:r>
      <w:r>
        <w:rPr>
          <w:i/>
          <w:color w:val="030303"/>
          <w:w w:val="105"/>
          <w:sz w:val="17"/>
        </w:rPr>
        <w:t>use during their time of trauma</w:t>
      </w:r>
      <w:r>
        <w:rPr>
          <w:i/>
          <w:color w:val="3D3D3D"/>
          <w:w w:val="105"/>
          <w:sz w:val="17"/>
        </w:rPr>
        <w:t>. </w:t>
      </w:r>
      <w:r>
        <w:rPr>
          <w:color w:val="030303"/>
          <w:w w:val="105"/>
          <w:sz w:val="17"/>
        </w:rPr>
        <w:t>Retrieved from </w:t>
      </w:r>
      <w:r>
        <w:rPr>
          <w:color w:val="21449A"/>
          <w:w w:val="105"/>
          <w:sz w:val="17"/>
        </w:rPr>
        <w:t>https://ncdp</w:t>
      </w:r>
      <w:r>
        <w:rPr>
          <w:color w:val="6077B8"/>
          <w:w w:val="105"/>
          <w:sz w:val="17"/>
        </w:rPr>
        <w:t>.</w:t>
      </w:r>
      <w:r>
        <w:rPr>
          <w:color w:val="21449A"/>
          <w:w w:val="105"/>
          <w:sz w:val="17"/>
        </w:rPr>
        <w:t>columbia.edu/custom-content/uploads/2015/06/Common-Stress-Reactions­ </w:t>
      </w:r>
      <w:r>
        <w:rPr>
          <w:color w:val="21449A"/>
          <w:spacing w:val="-2"/>
          <w:w w:val="105"/>
          <w:sz w:val="17"/>
        </w:rPr>
        <w:t>Experienced-by-Children.pdf</w:t>
      </w:r>
    </w:p>
    <w:p>
      <w:pPr>
        <w:spacing w:line="292" w:lineRule="auto" w:before="86"/>
        <w:ind w:left="481" w:right="818" w:hanging="358"/>
        <w:jc w:val="left"/>
        <w:rPr>
          <w:sz w:val="17"/>
        </w:rPr>
      </w:pPr>
      <w:r>
        <w:rPr/>
        <w:pict>
          <v:line style="position:absolute;mso-position-horizontal-relative:page;mso-position-vertical-relative:paragraph;z-index:15736832" from="89.940002pt,39.747192pt" to="390.240002pt,39.747192pt" stroked="true" strokeweight=".72pt" strokecolor="#1e409a">
            <v:stroke dashstyle="solid"/>
            <w10:wrap type="none"/>
          </v:line>
        </w:pict>
      </w:r>
      <w:r>
        <w:rPr>
          <w:color w:val="030303"/>
          <w:w w:val="105"/>
          <w:sz w:val="17"/>
        </w:rPr>
        <w:t>Coombe,</w:t>
      </w:r>
      <w:r>
        <w:rPr>
          <w:color w:val="030303"/>
          <w:spacing w:val="-6"/>
          <w:w w:val="105"/>
          <w:sz w:val="17"/>
        </w:rPr>
        <w:t> </w:t>
      </w:r>
      <w:r>
        <w:rPr>
          <w:color w:val="030303"/>
          <w:w w:val="105"/>
          <w:sz w:val="17"/>
        </w:rPr>
        <w:t>J</w:t>
      </w:r>
      <w:r>
        <w:rPr>
          <w:color w:val="545454"/>
          <w:w w:val="105"/>
          <w:sz w:val="17"/>
        </w:rPr>
        <w:t>.</w:t>
      </w:r>
      <w:r>
        <w:rPr>
          <w:color w:val="282828"/>
          <w:w w:val="105"/>
          <w:sz w:val="17"/>
        </w:rPr>
        <w:t>,</w:t>
      </w:r>
      <w:r>
        <w:rPr>
          <w:color w:val="282828"/>
          <w:spacing w:val="-14"/>
          <w:w w:val="105"/>
          <w:sz w:val="17"/>
        </w:rPr>
        <w:t> </w:t>
      </w:r>
      <w:r>
        <w:rPr>
          <w:color w:val="030303"/>
          <w:w w:val="105"/>
          <w:sz w:val="17"/>
        </w:rPr>
        <w:t>Mackenzie, L.,</w:t>
      </w:r>
      <w:r>
        <w:rPr>
          <w:color w:val="030303"/>
          <w:spacing w:val="-7"/>
          <w:w w:val="105"/>
          <w:sz w:val="17"/>
        </w:rPr>
        <w:t> </w:t>
      </w:r>
      <w:r>
        <w:rPr>
          <w:color w:val="030303"/>
          <w:w w:val="105"/>
          <w:sz w:val="17"/>
        </w:rPr>
        <w:t>Munro, R</w:t>
      </w:r>
      <w:r>
        <w:rPr>
          <w:color w:val="3D3D3D"/>
          <w:w w:val="105"/>
          <w:sz w:val="17"/>
        </w:rPr>
        <w:t>.,</w:t>
      </w:r>
      <w:r>
        <w:rPr>
          <w:color w:val="3D3D3D"/>
          <w:spacing w:val="-14"/>
          <w:w w:val="105"/>
          <w:sz w:val="17"/>
        </w:rPr>
        <w:t> </w:t>
      </w:r>
      <w:r>
        <w:rPr>
          <w:color w:val="030303"/>
          <w:w w:val="105"/>
          <w:sz w:val="17"/>
        </w:rPr>
        <w:t>Hazell,</w:t>
      </w:r>
      <w:r>
        <w:rPr>
          <w:color w:val="030303"/>
          <w:spacing w:val="-7"/>
          <w:w w:val="105"/>
          <w:sz w:val="17"/>
        </w:rPr>
        <w:t> </w:t>
      </w:r>
      <w:r>
        <w:rPr>
          <w:b/>
          <w:color w:val="030303"/>
          <w:w w:val="105"/>
          <w:sz w:val="18"/>
        </w:rPr>
        <w:t>T.,</w:t>
      </w:r>
      <w:r>
        <w:rPr>
          <w:b/>
          <w:color w:val="030303"/>
          <w:spacing w:val="-5"/>
          <w:w w:val="105"/>
          <w:sz w:val="18"/>
        </w:rPr>
        <w:t> </w:t>
      </w:r>
      <w:r>
        <w:rPr>
          <w:color w:val="030303"/>
          <w:w w:val="105"/>
          <w:sz w:val="17"/>
        </w:rPr>
        <w:t>Perkins, D.,</w:t>
      </w:r>
      <w:r>
        <w:rPr>
          <w:color w:val="030303"/>
          <w:spacing w:val="-6"/>
          <w:w w:val="105"/>
          <w:sz w:val="17"/>
        </w:rPr>
        <w:t> </w:t>
      </w:r>
      <w:r>
        <w:rPr>
          <w:color w:val="030303"/>
          <w:w w:val="105"/>
          <w:sz w:val="17"/>
        </w:rPr>
        <w:t>&amp;</w:t>
      </w:r>
      <w:r>
        <w:rPr>
          <w:color w:val="030303"/>
          <w:spacing w:val="-2"/>
          <w:w w:val="105"/>
          <w:sz w:val="17"/>
        </w:rPr>
        <w:t> </w:t>
      </w:r>
      <w:r>
        <w:rPr>
          <w:color w:val="030303"/>
          <w:w w:val="105"/>
          <w:sz w:val="17"/>
        </w:rPr>
        <w:t>Reddy, </w:t>
      </w:r>
      <w:r>
        <w:rPr>
          <w:b/>
          <w:color w:val="030303"/>
          <w:w w:val="105"/>
          <w:sz w:val="18"/>
        </w:rPr>
        <w:t>P.</w:t>
      </w:r>
      <w:r>
        <w:rPr>
          <w:b/>
          <w:color w:val="030303"/>
          <w:spacing w:val="-1"/>
          <w:w w:val="105"/>
          <w:sz w:val="18"/>
        </w:rPr>
        <w:t> </w:t>
      </w:r>
      <w:r>
        <w:rPr>
          <w:color w:val="030303"/>
          <w:w w:val="105"/>
          <w:sz w:val="17"/>
        </w:rPr>
        <w:t>(2015)</w:t>
      </w:r>
      <w:r>
        <w:rPr>
          <w:color w:val="3D3D3D"/>
          <w:w w:val="105"/>
          <w:sz w:val="17"/>
        </w:rPr>
        <w:t>.</w:t>
      </w:r>
      <w:r>
        <w:rPr>
          <w:color w:val="3D3D3D"/>
          <w:spacing w:val="-14"/>
          <w:w w:val="105"/>
          <w:sz w:val="17"/>
        </w:rPr>
        <w:t> </w:t>
      </w:r>
      <w:r>
        <w:rPr>
          <w:color w:val="030303"/>
          <w:w w:val="105"/>
          <w:sz w:val="17"/>
        </w:rPr>
        <w:t>Teacher-mediated</w:t>
      </w:r>
      <w:r>
        <w:rPr>
          <w:color w:val="030303"/>
          <w:spacing w:val="-8"/>
          <w:w w:val="105"/>
          <w:sz w:val="17"/>
        </w:rPr>
        <w:t> </w:t>
      </w:r>
      <w:r>
        <w:rPr>
          <w:color w:val="030303"/>
          <w:w w:val="105"/>
          <w:sz w:val="17"/>
        </w:rPr>
        <w:t>interventions to support child mental health following a disaster</w:t>
      </w:r>
      <w:r>
        <w:rPr>
          <w:color w:val="545454"/>
          <w:w w:val="105"/>
          <w:sz w:val="17"/>
        </w:rPr>
        <w:t>:</w:t>
      </w:r>
      <w:r>
        <w:rPr>
          <w:color w:val="545454"/>
          <w:spacing w:val="-11"/>
          <w:w w:val="105"/>
          <w:sz w:val="17"/>
        </w:rPr>
        <w:t> </w:t>
      </w:r>
      <w:r>
        <w:rPr>
          <w:color w:val="030303"/>
          <w:w w:val="105"/>
          <w:sz w:val="17"/>
        </w:rPr>
        <w:t>A systematic review</w:t>
      </w:r>
      <w:r>
        <w:rPr>
          <w:color w:val="3D3D3D"/>
          <w:w w:val="105"/>
          <w:sz w:val="17"/>
        </w:rPr>
        <w:t>.</w:t>
      </w:r>
      <w:r>
        <w:rPr>
          <w:color w:val="3D3D3D"/>
          <w:spacing w:val="-2"/>
          <w:w w:val="105"/>
          <w:sz w:val="17"/>
        </w:rPr>
        <w:t> </w:t>
      </w:r>
      <w:r>
        <w:rPr>
          <w:i/>
          <w:color w:val="030303"/>
          <w:w w:val="105"/>
          <w:sz w:val="17"/>
        </w:rPr>
        <w:t>PLOS Currents Disasters</w:t>
      </w:r>
      <w:r>
        <w:rPr>
          <w:i/>
          <w:color w:val="3D3D3D"/>
          <w:w w:val="105"/>
          <w:sz w:val="17"/>
        </w:rPr>
        <w:t>.</w:t>
      </w:r>
      <w:r>
        <w:rPr>
          <w:i/>
          <w:color w:val="3D3D3D"/>
          <w:w w:val="105"/>
          <w:sz w:val="17"/>
        </w:rPr>
        <w:t> </w:t>
      </w:r>
      <w:r>
        <w:rPr>
          <w:color w:val="21449A"/>
          <w:spacing w:val="-2"/>
          <w:w w:val="105"/>
          <w:sz w:val="17"/>
        </w:rPr>
        <w:t>https://doi.org/10</w:t>
      </w:r>
      <w:r>
        <w:rPr>
          <w:color w:val="6077B8"/>
          <w:spacing w:val="-2"/>
          <w:w w:val="105"/>
          <w:sz w:val="17"/>
        </w:rPr>
        <w:t>.</w:t>
      </w:r>
      <w:r>
        <w:rPr>
          <w:color w:val="21449A"/>
          <w:spacing w:val="-2"/>
          <w:w w:val="105"/>
          <w:sz w:val="17"/>
        </w:rPr>
        <w:t>1371/currents.dis.466c8c96d879e2663a1e5e274978965d</w:t>
      </w:r>
    </w:p>
    <w:p>
      <w:pPr>
        <w:spacing w:line="295" w:lineRule="auto" w:before="101"/>
        <w:ind w:left="482" w:right="1032" w:hanging="359"/>
        <w:jc w:val="left"/>
        <w:rPr>
          <w:sz w:val="17"/>
        </w:rPr>
      </w:pPr>
      <w:r>
        <w:rPr/>
        <w:pict>
          <v:line style="position:absolute;mso-position-horizontal-relative:page;mso-position-vertical-relative:paragraph;z-index:15737344" from="279.420013pt,39.918507pt" to="450.060013pt,39.918507pt" stroked="true" strokeweight=".72pt" strokecolor="#1e409a">
            <v:stroke dashstyle="solid"/>
            <w10:wrap type="none"/>
          </v:line>
        </w:pict>
      </w:r>
      <w:r>
        <w:rPr>
          <w:color w:val="030303"/>
          <w:w w:val="105"/>
          <w:sz w:val="17"/>
        </w:rPr>
        <w:t>Danielson, C. K., Cohen, J.</w:t>
      </w:r>
      <w:r>
        <w:rPr>
          <w:color w:val="030303"/>
          <w:spacing w:val="-1"/>
          <w:w w:val="105"/>
          <w:sz w:val="17"/>
        </w:rPr>
        <w:t> </w:t>
      </w:r>
      <w:r>
        <w:rPr>
          <w:color w:val="030303"/>
          <w:w w:val="105"/>
          <w:sz w:val="17"/>
        </w:rPr>
        <w:t>R.,</w:t>
      </w:r>
      <w:r>
        <w:rPr>
          <w:color w:val="030303"/>
          <w:spacing w:val="-5"/>
          <w:w w:val="105"/>
          <w:sz w:val="17"/>
        </w:rPr>
        <w:t> </w:t>
      </w:r>
      <w:r>
        <w:rPr>
          <w:color w:val="030303"/>
          <w:w w:val="105"/>
          <w:sz w:val="17"/>
        </w:rPr>
        <w:t>Adams, Z. </w:t>
      </w:r>
      <w:r>
        <w:rPr>
          <w:color w:val="030303"/>
          <w:w w:val="105"/>
          <w:sz w:val="16"/>
        </w:rPr>
        <w:t>W., </w:t>
      </w:r>
      <w:r>
        <w:rPr>
          <w:color w:val="030303"/>
          <w:w w:val="105"/>
          <w:sz w:val="17"/>
        </w:rPr>
        <w:t>Youngstrom,</w:t>
      </w:r>
      <w:r>
        <w:rPr>
          <w:color w:val="030303"/>
          <w:spacing w:val="29"/>
          <w:w w:val="105"/>
          <w:sz w:val="17"/>
        </w:rPr>
        <w:t> </w:t>
      </w:r>
      <w:r>
        <w:rPr>
          <w:color w:val="030303"/>
          <w:w w:val="105"/>
          <w:sz w:val="17"/>
        </w:rPr>
        <w:t>E.</w:t>
      </w:r>
      <w:r>
        <w:rPr>
          <w:color w:val="030303"/>
          <w:spacing w:val="-7"/>
          <w:w w:val="105"/>
          <w:sz w:val="17"/>
        </w:rPr>
        <w:t> </w:t>
      </w:r>
      <w:r>
        <w:rPr>
          <w:color w:val="030303"/>
          <w:w w:val="105"/>
          <w:sz w:val="17"/>
        </w:rPr>
        <w:t>A., Soltis, K.,</w:t>
      </w:r>
      <w:r>
        <w:rPr>
          <w:color w:val="030303"/>
          <w:spacing w:val="-5"/>
          <w:w w:val="105"/>
          <w:sz w:val="17"/>
        </w:rPr>
        <w:t> </w:t>
      </w:r>
      <w:r>
        <w:rPr>
          <w:color w:val="030303"/>
          <w:w w:val="105"/>
          <w:sz w:val="17"/>
        </w:rPr>
        <w:t>Amstadter, A. B., &amp; Ruggiero, K.</w:t>
      </w:r>
      <w:r>
        <w:rPr>
          <w:color w:val="030303"/>
          <w:spacing w:val="-3"/>
          <w:w w:val="105"/>
          <w:sz w:val="17"/>
        </w:rPr>
        <w:t> </w:t>
      </w:r>
      <w:r>
        <w:rPr>
          <w:color w:val="030303"/>
          <w:w w:val="105"/>
          <w:sz w:val="17"/>
        </w:rPr>
        <w:t>J. (2017). Clinical decision-making</w:t>
      </w:r>
      <w:r>
        <w:rPr>
          <w:color w:val="030303"/>
          <w:spacing w:val="-2"/>
          <w:w w:val="105"/>
          <w:sz w:val="17"/>
        </w:rPr>
        <w:t> </w:t>
      </w:r>
      <w:r>
        <w:rPr>
          <w:color w:val="030303"/>
          <w:w w:val="105"/>
          <w:sz w:val="17"/>
        </w:rPr>
        <w:t>following disasters</w:t>
      </w:r>
      <w:r>
        <w:rPr>
          <w:color w:val="3D3D3D"/>
          <w:w w:val="105"/>
          <w:sz w:val="17"/>
        </w:rPr>
        <w:t>:</w:t>
      </w:r>
      <w:r>
        <w:rPr>
          <w:color w:val="3D3D3D"/>
          <w:spacing w:val="-8"/>
          <w:w w:val="105"/>
          <w:sz w:val="17"/>
        </w:rPr>
        <w:t> </w:t>
      </w:r>
      <w:r>
        <w:rPr>
          <w:color w:val="030303"/>
          <w:w w:val="105"/>
          <w:sz w:val="17"/>
        </w:rPr>
        <w:t>Efficient identification</w:t>
      </w:r>
      <w:r>
        <w:rPr>
          <w:color w:val="030303"/>
          <w:spacing w:val="-8"/>
          <w:w w:val="105"/>
          <w:sz w:val="17"/>
        </w:rPr>
        <w:t> </w:t>
      </w:r>
      <w:r>
        <w:rPr>
          <w:color w:val="030303"/>
          <w:w w:val="105"/>
          <w:sz w:val="17"/>
        </w:rPr>
        <w:t>of PTSD risk in</w:t>
      </w:r>
      <w:r>
        <w:rPr>
          <w:color w:val="030303"/>
          <w:spacing w:val="-5"/>
          <w:w w:val="105"/>
          <w:sz w:val="17"/>
        </w:rPr>
        <w:t> </w:t>
      </w:r>
      <w:r>
        <w:rPr>
          <w:color w:val="030303"/>
          <w:w w:val="105"/>
          <w:sz w:val="17"/>
        </w:rPr>
        <w:t>adolescents.</w:t>
      </w:r>
      <w:r>
        <w:rPr>
          <w:color w:val="030303"/>
          <w:spacing w:val="20"/>
          <w:w w:val="105"/>
          <w:sz w:val="17"/>
        </w:rPr>
        <w:t> </w:t>
      </w:r>
      <w:r>
        <w:rPr>
          <w:i/>
          <w:color w:val="030303"/>
          <w:w w:val="105"/>
          <w:sz w:val="17"/>
        </w:rPr>
        <w:t>Journal</w:t>
      </w:r>
      <w:r>
        <w:rPr>
          <w:i/>
          <w:color w:val="030303"/>
          <w:w w:val="105"/>
          <w:sz w:val="17"/>
        </w:rPr>
        <w:t> of Abnormal Child Psychology,</w:t>
      </w:r>
      <w:r>
        <w:rPr>
          <w:i/>
          <w:color w:val="030303"/>
          <w:spacing w:val="40"/>
          <w:w w:val="105"/>
          <w:sz w:val="17"/>
        </w:rPr>
        <w:t> </w:t>
      </w:r>
      <w:r>
        <w:rPr>
          <w:color w:val="030303"/>
          <w:w w:val="105"/>
          <w:sz w:val="17"/>
        </w:rPr>
        <w:t>45(1), 117-129. </w:t>
      </w:r>
      <w:r>
        <w:rPr>
          <w:color w:val="21449A"/>
          <w:w w:val="105"/>
          <w:sz w:val="17"/>
        </w:rPr>
        <w:t>https://doi.org/10.1007/s10802-016-0159-3</w:t>
      </w:r>
    </w:p>
    <w:p>
      <w:pPr>
        <w:spacing w:line="292" w:lineRule="auto" w:before="91"/>
        <w:ind w:left="481" w:right="901" w:hanging="360"/>
        <w:jc w:val="left"/>
        <w:rPr>
          <w:sz w:val="17"/>
        </w:rPr>
      </w:pPr>
      <w:r>
        <w:rPr/>
        <w:pict>
          <v:line style="position:absolute;mso-position-horizontal-relative:page;mso-position-vertical-relative:paragraph;z-index:15737856" from="285.540009pt,39.837688pt" to="455.520009pt,39.837688pt" stroked="true" strokeweight=".72pt" strokecolor="#1e409a">
            <v:stroke dashstyle="solid"/>
            <w10:wrap type="none"/>
          </v:line>
        </w:pict>
      </w:r>
      <w:r>
        <w:rPr>
          <w:color w:val="030303"/>
          <w:w w:val="105"/>
          <w:sz w:val="17"/>
        </w:rPr>
        <w:t>de Jong, J.</w:t>
      </w:r>
      <w:r>
        <w:rPr>
          <w:color w:val="030303"/>
          <w:spacing w:val="-3"/>
          <w:w w:val="105"/>
          <w:sz w:val="17"/>
        </w:rPr>
        <w:t> </w:t>
      </w:r>
      <w:r>
        <w:rPr>
          <w:color w:val="030303"/>
          <w:w w:val="105"/>
          <w:sz w:val="18"/>
        </w:rPr>
        <w:t>T. V.</w:t>
      </w:r>
      <w:r>
        <w:rPr>
          <w:color w:val="030303"/>
          <w:spacing w:val="-2"/>
          <w:w w:val="105"/>
          <w:sz w:val="18"/>
        </w:rPr>
        <w:t> </w:t>
      </w:r>
      <w:r>
        <w:rPr>
          <w:color w:val="030303"/>
          <w:w w:val="105"/>
          <w:sz w:val="17"/>
        </w:rPr>
        <w:t>M., Berckmoes, L. H., Kohrt, B.</w:t>
      </w:r>
      <w:r>
        <w:rPr>
          <w:color w:val="030303"/>
          <w:spacing w:val="-10"/>
          <w:w w:val="105"/>
          <w:sz w:val="17"/>
        </w:rPr>
        <w:t> </w:t>
      </w:r>
      <w:r>
        <w:rPr>
          <w:color w:val="030303"/>
          <w:w w:val="105"/>
          <w:sz w:val="17"/>
        </w:rPr>
        <w:t>A., Song, S. J.,</w:t>
      </w:r>
      <w:r>
        <w:rPr>
          <w:color w:val="030303"/>
          <w:spacing w:val="-1"/>
          <w:w w:val="105"/>
          <w:sz w:val="17"/>
        </w:rPr>
        <w:t> </w:t>
      </w:r>
      <w:r>
        <w:rPr>
          <w:color w:val="030303"/>
          <w:w w:val="105"/>
          <w:sz w:val="17"/>
        </w:rPr>
        <w:t>Toi, </w:t>
      </w:r>
      <w:r>
        <w:rPr>
          <w:color w:val="030303"/>
          <w:w w:val="105"/>
          <w:sz w:val="16"/>
        </w:rPr>
        <w:t>W.</w:t>
      </w:r>
      <w:r>
        <w:rPr>
          <w:color w:val="030303"/>
          <w:spacing w:val="-9"/>
          <w:w w:val="105"/>
          <w:sz w:val="16"/>
        </w:rPr>
        <w:t> </w:t>
      </w:r>
      <w:r>
        <w:rPr>
          <w:color w:val="030303"/>
          <w:w w:val="105"/>
          <w:sz w:val="17"/>
        </w:rPr>
        <w:t>A., &amp; Reis, R. (2015).</w:t>
      </w:r>
      <w:r>
        <w:rPr>
          <w:color w:val="030303"/>
          <w:spacing w:val="-1"/>
          <w:w w:val="105"/>
          <w:sz w:val="17"/>
        </w:rPr>
        <w:t> </w:t>
      </w:r>
      <w:r>
        <w:rPr>
          <w:color w:val="030303"/>
          <w:w w:val="105"/>
          <w:sz w:val="17"/>
        </w:rPr>
        <w:t>A</w:t>
      </w:r>
      <w:r>
        <w:rPr>
          <w:color w:val="030303"/>
          <w:spacing w:val="-8"/>
          <w:w w:val="105"/>
          <w:sz w:val="17"/>
        </w:rPr>
        <w:t> </w:t>
      </w:r>
      <w:r>
        <w:rPr>
          <w:color w:val="030303"/>
          <w:w w:val="105"/>
          <w:sz w:val="17"/>
        </w:rPr>
        <w:t>public health approach to</w:t>
      </w:r>
      <w:r>
        <w:rPr>
          <w:color w:val="030303"/>
          <w:spacing w:val="-4"/>
          <w:w w:val="105"/>
          <w:sz w:val="17"/>
        </w:rPr>
        <w:t> </w:t>
      </w:r>
      <w:r>
        <w:rPr>
          <w:color w:val="030303"/>
          <w:w w:val="105"/>
          <w:sz w:val="17"/>
        </w:rPr>
        <w:t>address the</w:t>
      </w:r>
      <w:r>
        <w:rPr>
          <w:color w:val="030303"/>
          <w:spacing w:val="-3"/>
          <w:w w:val="105"/>
          <w:sz w:val="17"/>
        </w:rPr>
        <w:t> </w:t>
      </w:r>
      <w:r>
        <w:rPr>
          <w:color w:val="030303"/>
          <w:w w:val="105"/>
          <w:sz w:val="17"/>
        </w:rPr>
        <w:t>mental health burden of</w:t>
      </w:r>
      <w:r>
        <w:rPr>
          <w:color w:val="030303"/>
          <w:spacing w:val="-2"/>
          <w:w w:val="105"/>
          <w:sz w:val="17"/>
        </w:rPr>
        <w:t> </w:t>
      </w:r>
      <w:r>
        <w:rPr>
          <w:color w:val="030303"/>
          <w:w w:val="105"/>
          <w:sz w:val="17"/>
        </w:rPr>
        <w:t>youth in</w:t>
      </w:r>
      <w:r>
        <w:rPr>
          <w:color w:val="030303"/>
          <w:spacing w:val="-6"/>
          <w:w w:val="105"/>
          <w:sz w:val="17"/>
        </w:rPr>
        <w:t> </w:t>
      </w:r>
      <w:r>
        <w:rPr>
          <w:color w:val="030303"/>
          <w:w w:val="105"/>
          <w:sz w:val="17"/>
        </w:rPr>
        <w:t>situations of</w:t>
      </w:r>
      <w:r>
        <w:rPr>
          <w:color w:val="030303"/>
          <w:spacing w:val="-1"/>
          <w:w w:val="105"/>
          <w:sz w:val="17"/>
        </w:rPr>
        <w:t> </w:t>
      </w:r>
      <w:r>
        <w:rPr>
          <w:color w:val="030303"/>
          <w:w w:val="105"/>
          <w:sz w:val="17"/>
        </w:rPr>
        <w:t>political violence and</w:t>
      </w:r>
      <w:r>
        <w:rPr>
          <w:color w:val="030303"/>
          <w:spacing w:val="-5"/>
          <w:w w:val="105"/>
          <w:sz w:val="17"/>
        </w:rPr>
        <w:t> </w:t>
      </w:r>
      <w:r>
        <w:rPr>
          <w:color w:val="030303"/>
          <w:w w:val="105"/>
          <w:sz w:val="17"/>
        </w:rPr>
        <w:t>humanitarian emergencies. </w:t>
      </w:r>
      <w:r>
        <w:rPr>
          <w:i/>
          <w:color w:val="030303"/>
          <w:w w:val="105"/>
          <w:sz w:val="17"/>
        </w:rPr>
        <w:t>Current Psychiatry Reports, </w:t>
      </w:r>
      <w:r>
        <w:rPr>
          <w:color w:val="030303"/>
          <w:w w:val="105"/>
          <w:sz w:val="17"/>
        </w:rPr>
        <w:t>17(7). </w:t>
      </w:r>
      <w:r>
        <w:rPr>
          <w:color w:val="21449A"/>
          <w:w w:val="105"/>
          <w:sz w:val="17"/>
        </w:rPr>
        <w:t>https://doi.org/10.1007/s11920-015-0590-0</w:t>
      </w:r>
    </w:p>
    <w:p>
      <w:pPr>
        <w:spacing w:line="295" w:lineRule="auto" w:before="102"/>
        <w:ind w:left="481" w:right="1295" w:hanging="358"/>
        <w:jc w:val="left"/>
        <w:rPr>
          <w:sz w:val="17"/>
        </w:rPr>
      </w:pPr>
      <w:r>
        <w:rPr/>
        <w:pict>
          <v:line style="position:absolute;mso-position-horizontal-relative:page;mso-position-vertical-relative:paragraph;z-index:15738368" from="89.940002pt,39.809002pt" to="261.960002pt,39.809002pt" stroked="true" strokeweight=".72pt" strokecolor="#1e409a">
            <v:stroke dashstyle="solid"/>
            <w10:wrap type="none"/>
          </v:line>
        </w:pict>
      </w:r>
      <w:r>
        <w:rPr>
          <w:color w:val="030303"/>
          <w:w w:val="105"/>
          <w:sz w:val="17"/>
        </w:rPr>
        <w:t>Derivois, D.</w:t>
      </w:r>
      <w:r>
        <w:rPr>
          <w:color w:val="030303"/>
          <w:spacing w:val="-8"/>
          <w:w w:val="105"/>
          <w:sz w:val="17"/>
        </w:rPr>
        <w:t> </w:t>
      </w:r>
      <w:r>
        <w:rPr>
          <w:color w:val="030303"/>
          <w:w w:val="105"/>
          <w:sz w:val="17"/>
        </w:rPr>
        <w:t>(2014). Multi-natural disasters in</w:t>
      </w:r>
      <w:r>
        <w:rPr>
          <w:color w:val="030303"/>
          <w:spacing w:val="-4"/>
          <w:w w:val="105"/>
          <w:sz w:val="17"/>
        </w:rPr>
        <w:t> </w:t>
      </w:r>
      <w:r>
        <w:rPr>
          <w:color w:val="030303"/>
          <w:w w:val="105"/>
          <w:sz w:val="17"/>
        </w:rPr>
        <w:t>Gonaives Haiti: Long-term outcomes among child</w:t>
      </w:r>
      <w:r>
        <w:rPr>
          <w:color w:val="030303"/>
          <w:spacing w:val="-2"/>
          <w:w w:val="105"/>
          <w:sz w:val="17"/>
        </w:rPr>
        <w:t> </w:t>
      </w:r>
      <w:r>
        <w:rPr>
          <w:color w:val="030303"/>
          <w:w w:val="105"/>
          <w:sz w:val="17"/>
        </w:rPr>
        <w:t>and</w:t>
      </w:r>
      <w:r>
        <w:rPr>
          <w:color w:val="030303"/>
          <w:spacing w:val="-4"/>
          <w:w w:val="105"/>
          <w:sz w:val="17"/>
        </w:rPr>
        <w:t> </w:t>
      </w:r>
      <w:r>
        <w:rPr>
          <w:color w:val="030303"/>
          <w:w w:val="105"/>
          <w:sz w:val="17"/>
        </w:rPr>
        <w:t>adolescents and social support</w:t>
      </w:r>
      <w:r>
        <w:rPr>
          <w:color w:val="3D3D3D"/>
          <w:w w:val="105"/>
          <w:sz w:val="17"/>
        </w:rPr>
        <w:t>.</w:t>
      </w:r>
      <w:r>
        <w:rPr>
          <w:color w:val="3D3D3D"/>
          <w:spacing w:val="-4"/>
          <w:w w:val="105"/>
          <w:sz w:val="17"/>
        </w:rPr>
        <w:t> </w:t>
      </w:r>
      <w:r>
        <w:rPr>
          <w:i/>
          <w:color w:val="030303"/>
          <w:w w:val="105"/>
          <w:sz w:val="17"/>
        </w:rPr>
        <w:t>International Journal of Emergency Mental Health and Human Resilience,</w:t>
      </w:r>
      <w:r>
        <w:rPr>
          <w:i/>
          <w:color w:val="030303"/>
          <w:spacing w:val="37"/>
          <w:w w:val="105"/>
          <w:sz w:val="17"/>
        </w:rPr>
        <w:t> </w:t>
      </w:r>
      <w:r>
        <w:rPr>
          <w:color w:val="030303"/>
          <w:w w:val="105"/>
          <w:sz w:val="17"/>
        </w:rPr>
        <w:t>16(2). </w:t>
      </w:r>
      <w:r>
        <w:rPr>
          <w:color w:val="21449A"/>
          <w:spacing w:val="-2"/>
          <w:w w:val="105"/>
          <w:sz w:val="17"/>
        </w:rPr>
        <w:t>https://doi.org/10.4172/1522-4821.1000115</w:t>
      </w:r>
    </w:p>
    <w:p>
      <w:pPr>
        <w:spacing w:line="295" w:lineRule="auto" w:before="101"/>
        <w:ind w:left="482" w:right="1032" w:hanging="359"/>
        <w:jc w:val="left"/>
        <w:rPr>
          <w:sz w:val="17"/>
        </w:rPr>
      </w:pPr>
      <w:r>
        <w:rPr/>
        <w:pict>
          <v:line style="position:absolute;mso-position-horizontal-relative:page;mso-position-vertical-relative:paragraph;z-index:15738880" from="320.100006pt,27.649204pt" to="476.580006pt,27.649204pt" stroked="true" strokeweight=".72pt" strokecolor="#1e409a">
            <v:stroke dashstyle="solid"/>
            <w10:wrap type="none"/>
          </v:line>
        </w:pict>
      </w:r>
      <w:r>
        <w:rPr>
          <w:color w:val="030303"/>
          <w:w w:val="105"/>
          <w:sz w:val="17"/>
        </w:rPr>
        <w:t>Disaster Preparedness Advisory Council, Committee on</w:t>
      </w:r>
      <w:r>
        <w:rPr>
          <w:color w:val="030303"/>
          <w:spacing w:val="-7"/>
          <w:w w:val="105"/>
          <w:sz w:val="17"/>
        </w:rPr>
        <w:t> </w:t>
      </w:r>
      <w:r>
        <w:rPr>
          <w:color w:val="030303"/>
          <w:w w:val="105"/>
          <w:sz w:val="17"/>
        </w:rPr>
        <w:t>Pediatric Emergency Medicine</w:t>
      </w:r>
      <w:r>
        <w:rPr>
          <w:color w:val="3D3D3D"/>
          <w:w w:val="105"/>
          <w:sz w:val="17"/>
        </w:rPr>
        <w:t>.</w:t>
      </w:r>
      <w:r>
        <w:rPr>
          <w:color w:val="3D3D3D"/>
          <w:spacing w:val="-12"/>
          <w:w w:val="105"/>
          <w:sz w:val="17"/>
        </w:rPr>
        <w:t> </w:t>
      </w:r>
      <w:r>
        <w:rPr>
          <w:color w:val="030303"/>
          <w:w w:val="105"/>
          <w:sz w:val="17"/>
        </w:rPr>
        <w:t>(2015)</w:t>
      </w:r>
      <w:r>
        <w:rPr>
          <w:color w:val="545454"/>
          <w:w w:val="105"/>
          <w:sz w:val="17"/>
        </w:rPr>
        <w:t>.</w:t>
      </w:r>
      <w:r>
        <w:rPr>
          <w:color w:val="545454"/>
          <w:spacing w:val="-10"/>
          <w:w w:val="105"/>
          <w:sz w:val="17"/>
        </w:rPr>
        <w:t> </w:t>
      </w:r>
      <w:r>
        <w:rPr>
          <w:color w:val="030303"/>
          <w:w w:val="105"/>
          <w:sz w:val="17"/>
        </w:rPr>
        <w:t>Ensuring the</w:t>
      </w:r>
      <w:r>
        <w:rPr>
          <w:color w:val="030303"/>
          <w:spacing w:val="-3"/>
          <w:w w:val="105"/>
          <w:sz w:val="17"/>
        </w:rPr>
        <w:t> </w:t>
      </w:r>
      <w:r>
        <w:rPr>
          <w:color w:val="030303"/>
          <w:w w:val="105"/>
          <w:sz w:val="17"/>
        </w:rPr>
        <w:t>health of children in disasters. </w:t>
      </w:r>
      <w:r>
        <w:rPr>
          <w:i/>
          <w:color w:val="030303"/>
          <w:w w:val="105"/>
          <w:sz w:val="17"/>
        </w:rPr>
        <w:t>Pediatrics,</w:t>
      </w:r>
      <w:r>
        <w:rPr>
          <w:i/>
          <w:color w:val="030303"/>
          <w:w w:val="105"/>
          <w:sz w:val="17"/>
        </w:rPr>
        <w:t> </w:t>
      </w:r>
      <w:r>
        <w:rPr>
          <w:color w:val="030303"/>
          <w:w w:val="105"/>
          <w:sz w:val="17"/>
        </w:rPr>
        <w:t>136(5), e1407-e1417. </w:t>
      </w:r>
      <w:r>
        <w:rPr>
          <w:color w:val="21449A"/>
          <w:w w:val="105"/>
          <w:sz w:val="17"/>
        </w:rPr>
        <w:t>https://doi.org/10</w:t>
      </w:r>
      <w:r>
        <w:rPr>
          <w:color w:val="6077B8"/>
          <w:w w:val="105"/>
          <w:sz w:val="17"/>
        </w:rPr>
        <w:t>.</w:t>
      </w:r>
      <w:r>
        <w:rPr>
          <w:color w:val="21449A"/>
          <w:w w:val="105"/>
          <w:sz w:val="17"/>
        </w:rPr>
        <w:t>1542/peds.2015-3112</w:t>
      </w:r>
    </w:p>
    <w:p>
      <w:pPr>
        <w:spacing w:line="295" w:lineRule="auto" w:before="95"/>
        <w:ind w:left="482" w:right="952" w:hanging="359"/>
        <w:jc w:val="left"/>
        <w:rPr>
          <w:sz w:val="17"/>
        </w:rPr>
      </w:pPr>
      <w:r>
        <w:rPr>
          <w:color w:val="030303"/>
          <w:spacing w:val="-2"/>
          <w:w w:val="110"/>
          <w:sz w:val="17"/>
        </w:rPr>
        <w:t>Dodgen</w:t>
      </w:r>
      <w:r>
        <w:rPr>
          <w:color w:val="3D3D3D"/>
          <w:spacing w:val="-2"/>
          <w:w w:val="110"/>
          <w:sz w:val="17"/>
        </w:rPr>
        <w:t>,</w:t>
      </w:r>
      <w:r>
        <w:rPr>
          <w:color w:val="3D3D3D"/>
          <w:spacing w:val="-11"/>
          <w:w w:val="110"/>
          <w:sz w:val="17"/>
        </w:rPr>
        <w:t> </w:t>
      </w:r>
      <w:r>
        <w:rPr>
          <w:color w:val="030303"/>
          <w:spacing w:val="-2"/>
          <w:w w:val="110"/>
          <w:sz w:val="17"/>
        </w:rPr>
        <w:t>D</w:t>
      </w:r>
      <w:r>
        <w:rPr>
          <w:color w:val="3D3D3D"/>
          <w:spacing w:val="-2"/>
          <w:w w:val="110"/>
          <w:sz w:val="17"/>
        </w:rPr>
        <w:t>.</w:t>
      </w:r>
      <w:r>
        <w:rPr>
          <w:color w:val="030303"/>
          <w:spacing w:val="-2"/>
          <w:w w:val="110"/>
          <w:sz w:val="17"/>
        </w:rPr>
        <w:t>,</w:t>
      </w:r>
      <w:r>
        <w:rPr>
          <w:color w:val="030303"/>
          <w:spacing w:val="-16"/>
          <w:w w:val="110"/>
          <w:sz w:val="17"/>
        </w:rPr>
        <w:t> </w:t>
      </w:r>
      <w:r>
        <w:rPr>
          <w:color w:val="030303"/>
          <w:spacing w:val="-2"/>
          <w:w w:val="110"/>
          <w:sz w:val="17"/>
        </w:rPr>
        <w:t>Donato,</w:t>
      </w:r>
      <w:r>
        <w:rPr>
          <w:color w:val="030303"/>
          <w:spacing w:val="-11"/>
          <w:w w:val="110"/>
          <w:sz w:val="17"/>
        </w:rPr>
        <w:t> </w:t>
      </w:r>
      <w:r>
        <w:rPr>
          <w:color w:val="030303"/>
          <w:spacing w:val="-2"/>
          <w:w w:val="110"/>
          <w:sz w:val="17"/>
        </w:rPr>
        <w:t>D</w:t>
      </w:r>
      <w:r>
        <w:rPr>
          <w:color w:val="3D3D3D"/>
          <w:spacing w:val="-2"/>
          <w:w w:val="110"/>
          <w:sz w:val="17"/>
        </w:rPr>
        <w:t>.</w:t>
      </w:r>
      <w:r>
        <w:rPr>
          <w:color w:val="181818"/>
          <w:spacing w:val="-2"/>
          <w:w w:val="110"/>
          <w:sz w:val="17"/>
        </w:rPr>
        <w:t>,</w:t>
      </w:r>
      <w:r>
        <w:rPr>
          <w:color w:val="181818"/>
          <w:spacing w:val="-15"/>
          <w:w w:val="110"/>
          <w:sz w:val="17"/>
        </w:rPr>
        <w:t> </w:t>
      </w:r>
      <w:r>
        <w:rPr>
          <w:color w:val="030303"/>
          <w:spacing w:val="-2"/>
          <w:w w:val="110"/>
          <w:sz w:val="17"/>
        </w:rPr>
        <w:t>Kelly, N.,</w:t>
      </w:r>
      <w:r>
        <w:rPr>
          <w:color w:val="030303"/>
          <w:spacing w:val="-8"/>
          <w:w w:val="110"/>
          <w:sz w:val="17"/>
        </w:rPr>
        <w:t> </w:t>
      </w:r>
      <w:r>
        <w:rPr>
          <w:color w:val="030303"/>
          <w:spacing w:val="-2"/>
          <w:w w:val="110"/>
          <w:sz w:val="17"/>
        </w:rPr>
        <w:t>La</w:t>
      </w:r>
      <w:r>
        <w:rPr>
          <w:color w:val="030303"/>
          <w:spacing w:val="-7"/>
          <w:w w:val="110"/>
          <w:sz w:val="17"/>
        </w:rPr>
        <w:t> </w:t>
      </w:r>
      <w:r>
        <w:rPr>
          <w:color w:val="030303"/>
          <w:spacing w:val="-2"/>
          <w:w w:val="110"/>
          <w:sz w:val="17"/>
        </w:rPr>
        <w:t>Greca,</w:t>
      </w:r>
      <w:r>
        <w:rPr>
          <w:color w:val="030303"/>
          <w:spacing w:val="-9"/>
          <w:w w:val="110"/>
          <w:sz w:val="17"/>
        </w:rPr>
        <w:t> </w:t>
      </w:r>
      <w:r>
        <w:rPr>
          <w:color w:val="030303"/>
          <w:spacing w:val="-2"/>
          <w:w w:val="110"/>
          <w:sz w:val="17"/>
        </w:rPr>
        <w:t>A</w:t>
      </w:r>
      <w:r>
        <w:rPr>
          <w:color w:val="3D3D3D"/>
          <w:spacing w:val="-2"/>
          <w:w w:val="110"/>
          <w:sz w:val="17"/>
        </w:rPr>
        <w:t>.</w:t>
      </w:r>
      <w:r>
        <w:rPr>
          <w:color w:val="030303"/>
          <w:spacing w:val="-2"/>
          <w:w w:val="110"/>
          <w:sz w:val="17"/>
        </w:rPr>
        <w:t>,</w:t>
      </w:r>
      <w:r>
        <w:rPr>
          <w:color w:val="030303"/>
          <w:spacing w:val="-16"/>
          <w:w w:val="110"/>
          <w:sz w:val="17"/>
        </w:rPr>
        <w:t> </w:t>
      </w:r>
      <w:r>
        <w:rPr>
          <w:color w:val="030303"/>
          <w:spacing w:val="-2"/>
          <w:w w:val="110"/>
          <w:sz w:val="17"/>
        </w:rPr>
        <w:t>Morganstein,</w:t>
      </w:r>
      <w:r>
        <w:rPr>
          <w:color w:val="030303"/>
          <w:spacing w:val="5"/>
          <w:w w:val="110"/>
          <w:sz w:val="17"/>
        </w:rPr>
        <w:t> </w:t>
      </w:r>
      <w:r>
        <w:rPr>
          <w:color w:val="030303"/>
          <w:spacing w:val="-2"/>
          <w:w w:val="110"/>
          <w:sz w:val="17"/>
        </w:rPr>
        <w:t>J</w:t>
      </w:r>
      <w:r>
        <w:rPr>
          <w:color w:val="3D3D3D"/>
          <w:spacing w:val="-2"/>
          <w:w w:val="110"/>
          <w:sz w:val="17"/>
        </w:rPr>
        <w:t>.</w:t>
      </w:r>
      <w:r>
        <w:rPr>
          <w:color w:val="030303"/>
          <w:spacing w:val="-2"/>
          <w:w w:val="110"/>
          <w:sz w:val="17"/>
        </w:rPr>
        <w:t>,</w:t>
      </w:r>
      <w:r>
        <w:rPr>
          <w:color w:val="030303"/>
          <w:spacing w:val="-11"/>
          <w:w w:val="110"/>
          <w:sz w:val="17"/>
        </w:rPr>
        <w:t> </w:t>
      </w:r>
      <w:r>
        <w:rPr>
          <w:color w:val="030303"/>
          <w:spacing w:val="-2"/>
          <w:w w:val="110"/>
          <w:sz w:val="17"/>
        </w:rPr>
        <w:t>Reser,</w:t>
      </w:r>
      <w:r>
        <w:rPr>
          <w:color w:val="030303"/>
          <w:spacing w:val="-5"/>
          <w:w w:val="110"/>
          <w:sz w:val="17"/>
        </w:rPr>
        <w:t> </w:t>
      </w:r>
      <w:r>
        <w:rPr>
          <w:color w:val="030303"/>
          <w:spacing w:val="-2"/>
          <w:w w:val="110"/>
          <w:sz w:val="17"/>
        </w:rPr>
        <w:t>J</w:t>
      </w:r>
      <w:r>
        <w:rPr>
          <w:color w:val="3D3D3D"/>
          <w:spacing w:val="-2"/>
          <w:w w:val="110"/>
          <w:sz w:val="17"/>
        </w:rPr>
        <w:t>.</w:t>
      </w:r>
      <w:r>
        <w:rPr>
          <w:color w:val="181818"/>
          <w:spacing w:val="-2"/>
          <w:w w:val="110"/>
          <w:sz w:val="17"/>
        </w:rPr>
        <w:t>,</w:t>
      </w:r>
      <w:r>
        <w:rPr>
          <w:color w:val="181818"/>
          <w:spacing w:val="-14"/>
          <w:w w:val="110"/>
          <w:sz w:val="17"/>
        </w:rPr>
        <w:t> </w:t>
      </w:r>
      <w:r>
        <w:rPr>
          <w:color w:val="030303"/>
          <w:spacing w:val="-2"/>
          <w:w w:val="125"/>
          <w:sz w:val="17"/>
        </w:rPr>
        <w:t>.</w:t>
      </w:r>
      <w:r>
        <w:rPr>
          <w:color w:val="3D3D3D"/>
          <w:spacing w:val="-2"/>
          <w:w w:val="125"/>
          <w:sz w:val="17"/>
        </w:rPr>
        <w:t>.</w:t>
      </w:r>
      <w:r>
        <w:rPr>
          <w:color w:val="181818"/>
          <w:spacing w:val="-2"/>
          <w:w w:val="125"/>
          <w:sz w:val="17"/>
        </w:rPr>
        <w:t>.</w:t>
      </w:r>
      <w:r>
        <w:rPr>
          <w:color w:val="181818"/>
          <w:spacing w:val="-23"/>
          <w:w w:val="125"/>
          <w:sz w:val="17"/>
        </w:rPr>
        <w:t> </w:t>
      </w:r>
      <w:r>
        <w:rPr>
          <w:color w:val="030303"/>
          <w:spacing w:val="-2"/>
          <w:w w:val="110"/>
          <w:sz w:val="17"/>
        </w:rPr>
        <w:t>Ursano, R.</w:t>
      </w:r>
      <w:r>
        <w:rPr>
          <w:color w:val="030303"/>
          <w:spacing w:val="-6"/>
          <w:w w:val="110"/>
          <w:sz w:val="17"/>
        </w:rPr>
        <w:t> </w:t>
      </w:r>
      <w:r>
        <w:rPr>
          <w:color w:val="030303"/>
          <w:spacing w:val="-2"/>
          <w:w w:val="110"/>
          <w:sz w:val="17"/>
        </w:rPr>
        <w:t>(2016). Mental</w:t>
      </w:r>
      <w:r>
        <w:rPr>
          <w:color w:val="030303"/>
          <w:spacing w:val="-3"/>
          <w:w w:val="110"/>
          <w:sz w:val="17"/>
        </w:rPr>
        <w:t> </w:t>
      </w:r>
      <w:r>
        <w:rPr>
          <w:color w:val="030303"/>
          <w:spacing w:val="-2"/>
          <w:w w:val="110"/>
          <w:sz w:val="17"/>
        </w:rPr>
        <w:t>health</w:t>
      </w:r>
      <w:r>
        <w:rPr>
          <w:color w:val="030303"/>
          <w:spacing w:val="-3"/>
          <w:w w:val="110"/>
          <w:sz w:val="17"/>
        </w:rPr>
        <w:t> </w:t>
      </w:r>
      <w:r>
        <w:rPr>
          <w:color w:val="030303"/>
          <w:spacing w:val="-2"/>
          <w:w w:val="110"/>
          <w:sz w:val="17"/>
        </w:rPr>
        <w:t>and </w:t>
      </w:r>
      <w:r>
        <w:rPr>
          <w:color w:val="030303"/>
          <w:w w:val="110"/>
          <w:sz w:val="17"/>
        </w:rPr>
        <w:t>well-being.</w:t>
      </w:r>
      <w:r>
        <w:rPr>
          <w:color w:val="030303"/>
          <w:spacing w:val="-13"/>
          <w:w w:val="110"/>
          <w:sz w:val="17"/>
        </w:rPr>
        <w:t> </w:t>
      </w:r>
      <w:r>
        <w:rPr>
          <w:color w:val="030303"/>
          <w:w w:val="110"/>
          <w:sz w:val="17"/>
        </w:rPr>
        <w:t>In</w:t>
      </w:r>
      <w:r>
        <w:rPr>
          <w:color w:val="030303"/>
          <w:spacing w:val="-13"/>
          <w:w w:val="110"/>
          <w:sz w:val="17"/>
        </w:rPr>
        <w:t> </w:t>
      </w:r>
      <w:r>
        <w:rPr>
          <w:color w:val="030303"/>
          <w:w w:val="110"/>
          <w:sz w:val="17"/>
        </w:rPr>
        <w:t>A</w:t>
      </w:r>
      <w:r>
        <w:rPr>
          <w:color w:val="3D3D3D"/>
          <w:w w:val="110"/>
          <w:sz w:val="17"/>
        </w:rPr>
        <w:t>.</w:t>
      </w:r>
      <w:r>
        <w:rPr>
          <w:color w:val="3D3D3D"/>
          <w:spacing w:val="-16"/>
          <w:w w:val="110"/>
          <w:sz w:val="17"/>
        </w:rPr>
        <w:t> </w:t>
      </w:r>
      <w:r>
        <w:rPr>
          <w:color w:val="030303"/>
          <w:w w:val="110"/>
          <w:sz w:val="17"/>
        </w:rPr>
        <w:t>Crimmins,</w:t>
      </w:r>
      <w:r>
        <w:rPr>
          <w:color w:val="030303"/>
          <w:spacing w:val="-13"/>
          <w:w w:val="110"/>
          <w:sz w:val="17"/>
        </w:rPr>
        <w:t> </w:t>
      </w:r>
      <w:r>
        <w:rPr>
          <w:color w:val="030303"/>
          <w:w w:val="110"/>
          <w:sz w:val="17"/>
        </w:rPr>
        <w:t>J.</w:t>
      </w:r>
      <w:r>
        <w:rPr>
          <w:color w:val="030303"/>
          <w:spacing w:val="-13"/>
          <w:w w:val="110"/>
          <w:sz w:val="17"/>
        </w:rPr>
        <w:t> </w:t>
      </w:r>
      <w:r>
        <w:rPr>
          <w:color w:val="030303"/>
          <w:w w:val="110"/>
          <w:sz w:val="17"/>
        </w:rPr>
        <w:t>Balbus,</w:t>
      </w:r>
      <w:r>
        <w:rPr>
          <w:color w:val="030303"/>
          <w:spacing w:val="-13"/>
          <w:w w:val="110"/>
          <w:sz w:val="17"/>
        </w:rPr>
        <w:t> </w:t>
      </w:r>
      <w:r>
        <w:rPr>
          <w:color w:val="030303"/>
          <w:w w:val="110"/>
          <w:sz w:val="17"/>
        </w:rPr>
        <w:t>J</w:t>
      </w:r>
      <w:r>
        <w:rPr>
          <w:color w:val="3D3D3D"/>
          <w:w w:val="110"/>
          <w:sz w:val="17"/>
        </w:rPr>
        <w:t>.</w:t>
      </w:r>
      <w:r>
        <w:rPr>
          <w:color w:val="3D3D3D"/>
          <w:spacing w:val="-13"/>
          <w:w w:val="110"/>
          <w:sz w:val="17"/>
        </w:rPr>
        <w:t> </w:t>
      </w:r>
      <w:r>
        <w:rPr>
          <w:color w:val="030303"/>
          <w:w w:val="110"/>
          <w:sz w:val="17"/>
        </w:rPr>
        <w:t>L.</w:t>
      </w:r>
      <w:r>
        <w:rPr>
          <w:color w:val="030303"/>
          <w:spacing w:val="-13"/>
          <w:w w:val="110"/>
          <w:sz w:val="17"/>
        </w:rPr>
        <w:t> </w:t>
      </w:r>
      <w:r>
        <w:rPr>
          <w:color w:val="030303"/>
          <w:w w:val="110"/>
          <w:sz w:val="17"/>
        </w:rPr>
        <w:t>Gamble,</w:t>
      </w:r>
      <w:r>
        <w:rPr>
          <w:color w:val="030303"/>
          <w:spacing w:val="-4"/>
          <w:w w:val="110"/>
          <w:sz w:val="17"/>
        </w:rPr>
        <w:t> </w:t>
      </w:r>
      <w:r>
        <w:rPr>
          <w:color w:val="030303"/>
          <w:w w:val="110"/>
          <w:sz w:val="17"/>
        </w:rPr>
        <w:t>C.</w:t>
      </w:r>
      <w:r>
        <w:rPr>
          <w:color w:val="030303"/>
          <w:spacing w:val="-13"/>
          <w:w w:val="110"/>
          <w:sz w:val="17"/>
        </w:rPr>
        <w:t> </w:t>
      </w:r>
      <w:r>
        <w:rPr>
          <w:color w:val="030303"/>
          <w:w w:val="110"/>
          <w:sz w:val="17"/>
        </w:rPr>
        <w:t>B.</w:t>
      </w:r>
      <w:r>
        <w:rPr>
          <w:color w:val="030303"/>
          <w:spacing w:val="-13"/>
          <w:w w:val="110"/>
          <w:sz w:val="17"/>
        </w:rPr>
        <w:t> </w:t>
      </w:r>
      <w:r>
        <w:rPr>
          <w:color w:val="030303"/>
          <w:w w:val="110"/>
          <w:sz w:val="17"/>
        </w:rPr>
        <w:t>Beard,</w:t>
      </w:r>
      <w:r>
        <w:rPr>
          <w:color w:val="030303"/>
          <w:spacing w:val="-10"/>
          <w:w w:val="110"/>
          <w:sz w:val="17"/>
        </w:rPr>
        <w:t> </w:t>
      </w:r>
      <w:r>
        <w:rPr>
          <w:color w:val="030303"/>
          <w:w w:val="110"/>
          <w:sz w:val="17"/>
        </w:rPr>
        <w:t>J</w:t>
      </w:r>
      <w:r>
        <w:rPr>
          <w:color w:val="3D3D3D"/>
          <w:w w:val="110"/>
          <w:sz w:val="17"/>
        </w:rPr>
        <w:t>.</w:t>
      </w:r>
      <w:r>
        <w:rPr>
          <w:color w:val="3D3D3D"/>
          <w:spacing w:val="-13"/>
          <w:w w:val="110"/>
          <w:sz w:val="17"/>
        </w:rPr>
        <w:t> </w:t>
      </w:r>
      <w:r>
        <w:rPr>
          <w:color w:val="030303"/>
          <w:w w:val="110"/>
          <w:sz w:val="17"/>
        </w:rPr>
        <w:t>E</w:t>
      </w:r>
      <w:r>
        <w:rPr>
          <w:color w:val="545454"/>
          <w:w w:val="110"/>
          <w:sz w:val="17"/>
        </w:rPr>
        <w:t>.</w:t>
      </w:r>
      <w:r>
        <w:rPr>
          <w:color w:val="545454"/>
          <w:spacing w:val="-13"/>
          <w:w w:val="110"/>
          <w:sz w:val="17"/>
        </w:rPr>
        <w:t> </w:t>
      </w:r>
      <w:r>
        <w:rPr>
          <w:color w:val="030303"/>
          <w:w w:val="110"/>
          <w:sz w:val="17"/>
        </w:rPr>
        <w:t>Bell,</w:t>
      </w:r>
      <w:r>
        <w:rPr>
          <w:color w:val="030303"/>
          <w:spacing w:val="-11"/>
          <w:w w:val="110"/>
          <w:sz w:val="17"/>
        </w:rPr>
        <w:t> </w:t>
      </w:r>
      <w:r>
        <w:rPr>
          <w:color w:val="030303"/>
          <w:w w:val="110"/>
          <w:sz w:val="17"/>
        </w:rPr>
        <w:t>D</w:t>
      </w:r>
      <w:r>
        <w:rPr>
          <w:color w:val="545454"/>
          <w:w w:val="110"/>
          <w:sz w:val="17"/>
        </w:rPr>
        <w:t>.</w:t>
      </w:r>
      <w:r>
        <w:rPr>
          <w:color w:val="545454"/>
          <w:spacing w:val="-16"/>
          <w:w w:val="110"/>
          <w:sz w:val="17"/>
        </w:rPr>
        <w:t> </w:t>
      </w:r>
      <w:r>
        <w:rPr>
          <w:color w:val="030303"/>
          <w:w w:val="110"/>
          <w:sz w:val="17"/>
        </w:rPr>
        <w:t>Dodgen,</w:t>
      </w:r>
      <w:r>
        <w:rPr>
          <w:color w:val="030303"/>
          <w:spacing w:val="-5"/>
          <w:w w:val="110"/>
          <w:sz w:val="17"/>
        </w:rPr>
        <w:t> </w:t>
      </w:r>
      <w:r>
        <w:rPr>
          <w:color w:val="030303"/>
          <w:w w:val="110"/>
          <w:sz w:val="17"/>
        </w:rPr>
        <w:t>R.J.</w:t>
      </w:r>
      <w:r>
        <w:rPr>
          <w:color w:val="030303"/>
          <w:spacing w:val="-12"/>
          <w:w w:val="110"/>
          <w:sz w:val="17"/>
        </w:rPr>
        <w:t> </w:t>
      </w:r>
      <w:r>
        <w:rPr>
          <w:color w:val="030303"/>
          <w:w w:val="110"/>
          <w:sz w:val="17"/>
        </w:rPr>
        <w:t>Eisen</w:t>
      </w:r>
      <w:r>
        <w:rPr>
          <w:color w:val="3D3D3D"/>
          <w:w w:val="110"/>
          <w:sz w:val="17"/>
        </w:rPr>
        <w:t>,</w:t>
      </w:r>
      <w:r>
        <w:rPr>
          <w:color w:val="3D3D3D"/>
          <w:spacing w:val="-13"/>
          <w:w w:val="110"/>
          <w:sz w:val="17"/>
        </w:rPr>
        <w:t> </w:t>
      </w:r>
      <w:r>
        <w:rPr>
          <w:color w:val="030303"/>
          <w:w w:val="110"/>
          <w:sz w:val="17"/>
        </w:rPr>
        <w:t>N</w:t>
      </w:r>
      <w:r>
        <w:rPr>
          <w:color w:val="3D3D3D"/>
          <w:w w:val="110"/>
          <w:sz w:val="17"/>
        </w:rPr>
        <w:t>.</w:t>
      </w:r>
      <w:r>
        <w:rPr>
          <w:color w:val="3D3D3D"/>
          <w:spacing w:val="-13"/>
          <w:w w:val="110"/>
          <w:sz w:val="17"/>
        </w:rPr>
        <w:t> </w:t>
      </w:r>
      <w:r>
        <w:rPr>
          <w:color w:val="030303"/>
          <w:w w:val="110"/>
          <w:sz w:val="17"/>
        </w:rPr>
        <w:t>Fann,</w:t>
      </w:r>
    </w:p>
    <w:p>
      <w:pPr>
        <w:spacing w:line="295" w:lineRule="auto" w:before="0"/>
        <w:ind w:left="485" w:right="901" w:hanging="2"/>
        <w:jc w:val="left"/>
        <w:rPr>
          <w:sz w:val="17"/>
        </w:rPr>
      </w:pPr>
      <w:r>
        <w:rPr>
          <w:color w:val="030303"/>
          <w:w w:val="105"/>
          <w:sz w:val="17"/>
        </w:rPr>
        <w:t>M</w:t>
      </w:r>
      <w:r>
        <w:rPr>
          <w:color w:val="545454"/>
          <w:w w:val="105"/>
          <w:sz w:val="17"/>
        </w:rPr>
        <w:t>.</w:t>
      </w:r>
      <w:r>
        <w:rPr>
          <w:color w:val="545454"/>
          <w:spacing w:val="-4"/>
          <w:w w:val="105"/>
          <w:sz w:val="17"/>
        </w:rPr>
        <w:t> </w:t>
      </w:r>
      <w:r>
        <w:rPr>
          <w:color w:val="030303"/>
          <w:w w:val="105"/>
          <w:sz w:val="17"/>
        </w:rPr>
        <w:t>D</w:t>
      </w:r>
      <w:r>
        <w:rPr>
          <w:color w:val="545454"/>
          <w:w w:val="105"/>
          <w:sz w:val="17"/>
        </w:rPr>
        <w:t>.</w:t>
      </w:r>
      <w:r>
        <w:rPr>
          <w:color w:val="545454"/>
          <w:spacing w:val="-5"/>
          <w:w w:val="105"/>
          <w:sz w:val="17"/>
        </w:rPr>
        <w:t> </w:t>
      </w:r>
      <w:r>
        <w:rPr>
          <w:color w:val="030303"/>
          <w:w w:val="105"/>
          <w:sz w:val="17"/>
        </w:rPr>
        <w:t>Hawkins, S</w:t>
      </w:r>
      <w:r>
        <w:rPr>
          <w:color w:val="545454"/>
          <w:w w:val="105"/>
          <w:sz w:val="17"/>
        </w:rPr>
        <w:t>.</w:t>
      </w:r>
      <w:r>
        <w:rPr>
          <w:color w:val="545454"/>
          <w:spacing w:val="-10"/>
          <w:w w:val="105"/>
          <w:sz w:val="17"/>
        </w:rPr>
        <w:t> </w:t>
      </w:r>
      <w:r>
        <w:rPr>
          <w:color w:val="030303"/>
          <w:w w:val="105"/>
          <w:sz w:val="17"/>
        </w:rPr>
        <w:t>C</w:t>
      </w:r>
      <w:r>
        <w:rPr>
          <w:color w:val="545454"/>
          <w:w w:val="105"/>
          <w:sz w:val="17"/>
        </w:rPr>
        <w:t>.</w:t>
      </w:r>
      <w:r>
        <w:rPr>
          <w:color w:val="545454"/>
          <w:spacing w:val="-11"/>
          <w:w w:val="105"/>
          <w:sz w:val="17"/>
        </w:rPr>
        <w:t> </w:t>
      </w:r>
      <w:r>
        <w:rPr>
          <w:color w:val="030303"/>
          <w:w w:val="105"/>
          <w:sz w:val="17"/>
        </w:rPr>
        <w:t>Herring</w:t>
      </w:r>
      <w:r>
        <w:rPr>
          <w:color w:val="3D3D3D"/>
          <w:w w:val="105"/>
          <w:sz w:val="17"/>
        </w:rPr>
        <w:t>,</w:t>
      </w:r>
      <w:r>
        <w:rPr>
          <w:color w:val="3D3D3D"/>
          <w:spacing w:val="-3"/>
          <w:w w:val="105"/>
          <w:sz w:val="17"/>
        </w:rPr>
        <w:t> </w:t>
      </w:r>
      <w:r>
        <w:rPr>
          <w:color w:val="030303"/>
          <w:w w:val="105"/>
          <w:sz w:val="17"/>
        </w:rPr>
        <w:t>L. Jantarasami,</w:t>
      </w:r>
      <w:r>
        <w:rPr>
          <w:color w:val="030303"/>
          <w:spacing w:val="26"/>
          <w:w w:val="105"/>
          <w:sz w:val="17"/>
        </w:rPr>
        <w:t> </w:t>
      </w:r>
      <w:r>
        <w:rPr>
          <w:color w:val="030303"/>
          <w:w w:val="105"/>
          <w:sz w:val="17"/>
        </w:rPr>
        <w:t>D. M. Mills, S. Saha</w:t>
      </w:r>
      <w:r>
        <w:rPr>
          <w:color w:val="3D3D3D"/>
          <w:w w:val="105"/>
          <w:sz w:val="17"/>
        </w:rPr>
        <w:t>,</w:t>
      </w:r>
      <w:r>
        <w:rPr>
          <w:color w:val="3D3D3D"/>
          <w:spacing w:val="-4"/>
          <w:w w:val="105"/>
          <w:sz w:val="17"/>
        </w:rPr>
        <w:t> </w:t>
      </w:r>
      <w:r>
        <w:rPr>
          <w:color w:val="030303"/>
          <w:w w:val="105"/>
          <w:sz w:val="17"/>
        </w:rPr>
        <w:t>M</w:t>
      </w:r>
      <w:r>
        <w:rPr>
          <w:color w:val="545454"/>
          <w:w w:val="105"/>
          <w:sz w:val="17"/>
        </w:rPr>
        <w:t>.</w:t>
      </w:r>
      <w:r>
        <w:rPr>
          <w:color w:val="545454"/>
          <w:spacing w:val="-4"/>
          <w:w w:val="105"/>
          <w:sz w:val="17"/>
        </w:rPr>
        <w:t> </w:t>
      </w:r>
      <w:r>
        <w:rPr>
          <w:color w:val="030303"/>
          <w:w w:val="105"/>
          <w:sz w:val="17"/>
        </w:rPr>
        <w:t>C</w:t>
      </w:r>
      <w:r>
        <w:rPr>
          <w:color w:val="545454"/>
          <w:w w:val="105"/>
          <w:sz w:val="17"/>
        </w:rPr>
        <w:t>.</w:t>
      </w:r>
      <w:r>
        <w:rPr>
          <w:color w:val="545454"/>
          <w:spacing w:val="-4"/>
          <w:w w:val="105"/>
          <w:sz w:val="17"/>
        </w:rPr>
        <w:t> </w:t>
      </w:r>
      <w:r>
        <w:rPr>
          <w:color w:val="030303"/>
          <w:w w:val="105"/>
          <w:sz w:val="17"/>
        </w:rPr>
        <w:t>Sarofim</w:t>
      </w:r>
      <w:r>
        <w:rPr>
          <w:color w:val="3D3D3D"/>
          <w:w w:val="105"/>
          <w:sz w:val="17"/>
        </w:rPr>
        <w:t>,</w:t>
      </w:r>
      <w:r>
        <w:rPr>
          <w:color w:val="3D3D3D"/>
          <w:spacing w:val="-5"/>
          <w:w w:val="105"/>
          <w:sz w:val="17"/>
        </w:rPr>
        <w:t> </w:t>
      </w:r>
      <w:r>
        <w:rPr>
          <w:color w:val="030303"/>
          <w:w w:val="105"/>
          <w:sz w:val="17"/>
        </w:rPr>
        <w:t>J.</w:t>
      </w:r>
      <w:r>
        <w:rPr>
          <w:color w:val="030303"/>
          <w:spacing w:val="-2"/>
          <w:w w:val="105"/>
          <w:sz w:val="17"/>
        </w:rPr>
        <w:t> </w:t>
      </w:r>
      <w:r>
        <w:rPr>
          <w:color w:val="030303"/>
          <w:w w:val="105"/>
          <w:sz w:val="17"/>
        </w:rPr>
        <w:t>Trtanj</w:t>
      </w:r>
      <w:r>
        <w:rPr>
          <w:color w:val="3D3D3D"/>
          <w:w w:val="105"/>
          <w:sz w:val="17"/>
        </w:rPr>
        <w:t>,</w:t>
      </w:r>
      <w:r>
        <w:rPr>
          <w:color w:val="3D3D3D"/>
          <w:spacing w:val="-3"/>
          <w:w w:val="105"/>
          <w:sz w:val="17"/>
        </w:rPr>
        <w:t> </w:t>
      </w:r>
      <w:r>
        <w:rPr>
          <w:color w:val="030303"/>
          <w:w w:val="105"/>
          <w:sz w:val="17"/>
        </w:rPr>
        <w:t>&amp; </w:t>
      </w:r>
      <w:r>
        <w:rPr>
          <w:b/>
          <w:color w:val="030303"/>
          <w:w w:val="105"/>
          <w:sz w:val="18"/>
        </w:rPr>
        <w:t>L. </w:t>
      </w:r>
      <w:r>
        <w:rPr>
          <w:color w:val="030303"/>
          <w:w w:val="105"/>
          <w:sz w:val="17"/>
        </w:rPr>
        <w:t>Ziska, (Eds.), </w:t>
      </w:r>
      <w:r>
        <w:rPr>
          <w:i/>
          <w:color w:val="030303"/>
          <w:w w:val="105"/>
          <w:sz w:val="17"/>
        </w:rPr>
        <w:t>The impacts of climate change on human health in the United States: A scientific assessment </w:t>
      </w:r>
      <w:r>
        <w:rPr>
          <w:color w:val="030303"/>
          <w:w w:val="105"/>
          <w:sz w:val="17"/>
        </w:rPr>
        <w:t>(pp</w:t>
      </w:r>
      <w:r>
        <w:rPr>
          <w:color w:val="3D3D3D"/>
          <w:w w:val="105"/>
          <w:sz w:val="17"/>
        </w:rPr>
        <w:t>.</w:t>
      </w:r>
      <w:r>
        <w:rPr>
          <w:color w:val="3D3D3D"/>
          <w:spacing w:val="-9"/>
          <w:w w:val="105"/>
          <w:sz w:val="17"/>
        </w:rPr>
        <w:t> </w:t>
      </w:r>
      <w:r>
        <w:rPr>
          <w:color w:val="030303"/>
          <w:w w:val="105"/>
          <w:sz w:val="17"/>
        </w:rPr>
        <w:t>217-246). Washington, DC: U</w:t>
      </w:r>
      <w:r>
        <w:rPr>
          <w:color w:val="3D3D3D"/>
          <w:w w:val="105"/>
          <w:sz w:val="17"/>
        </w:rPr>
        <w:t>.</w:t>
      </w:r>
      <w:r>
        <w:rPr>
          <w:color w:val="030303"/>
          <w:w w:val="105"/>
          <w:sz w:val="17"/>
        </w:rPr>
        <w:t>S. Global Change Research Program. </w:t>
      </w:r>
      <w:r>
        <w:rPr>
          <w:color w:val="21449A"/>
          <w:w w:val="105"/>
          <w:sz w:val="17"/>
          <w:u w:val="single" w:color="1E409A"/>
        </w:rPr>
        <w:t>https://doi.org/10</w:t>
      </w:r>
      <w:r>
        <w:rPr>
          <w:color w:val="6077B8"/>
          <w:w w:val="105"/>
          <w:sz w:val="17"/>
          <w:u w:val="single" w:color="1E409A"/>
        </w:rPr>
        <w:t>.</w:t>
      </w:r>
      <w:r>
        <w:rPr>
          <w:color w:val="21449A"/>
          <w:w w:val="105"/>
          <w:sz w:val="17"/>
          <w:u w:val="single" w:color="1E409A"/>
        </w:rPr>
        <w:t>7930/J0TX3C9H</w:t>
      </w:r>
    </w:p>
    <w:p>
      <w:pPr>
        <w:spacing w:line="297" w:lineRule="auto" w:before="86"/>
        <w:ind w:left="481" w:right="901" w:hanging="358"/>
        <w:jc w:val="left"/>
        <w:rPr>
          <w:sz w:val="17"/>
        </w:rPr>
      </w:pPr>
      <w:r>
        <w:rPr>
          <w:color w:val="030303"/>
          <w:w w:val="105"/>
          <w:sz w:val="17"/>
        </w:rPr>
        <w:t>Dziuban, </w:t>
      </w:r>
      <w:r>
        <w:rPr>
          <w:b/>
          <w:color w:val="030303"/>
          <w:w w:val="105"/>
          <w:sz w:val="17"/>
        </w:rPr>
        <w:t>E</w:t>
      </w:r>
      <w:r>
        <w:rPr>
          <w:b/>
          <w:color w:val="545454"/>
          <w:w w:val="105"/>
          <w:sz w:val="17"/>
        </w:rPr>
        <w:t>.</w:t>
      </w:r>
      <w:r>
        <w:rPr>
          <w:b/>
          <w:color w:val="545454"/>
          <w:spacing w:val="-6"/>
          <w:w w:val="105"/>
          <w:sz w:val="17"/>
        </w:rPr>
        <w:t> </w:t>
      </w:r>
      <w:r>
        <w:rPr>
          <w:color w:val="030303"/>
          <w:w w:val="105"/>
          <w:sz w:val="17"/>
        </w:rPr>
        <w:t>J</w:t>
      </w:r>
      <w:r>
        <w:rPr>
          <w:color w:val="3D3D3D"/>
          <w:w w:val="105"/>
          <w:sz w:val="17"/>
        </w:rPr>
        <w:t>.</w:t>
      </w:r>
      <w:r>
        <w:rPr>
          <w:color w:val="030303"/>
          <w:w w:val="105"/>
          <w:sz w:val="17"/>
        </w:rPr>
        <w:t>,</w:t>
      </w:r>
      <w:r>
        <w:rPr>
          <w:color w:val="030303"/>
          <w:spacing w:val="-5"/>
          <w:w w:val="105"/>
          <w:sz w:val="17"/>
        </w:rPr>
        <w:t> </w:t>
      </w:r>
      <w:r>
        <w:rPr>
          <w:color w:val="030303"/>
          <w:w w:val="105"/>
          <w:sz w:val="17"/>
        </w:rPr>
        <w:t>Peacock, G</w:t>
      </w:r>
      <w:r>
        <w:rPr>
          <w:color w:val="3D3D3D"/>
          <w:w w:val="105"/>
          <w:sz w:val="17"/>
        </w:rPr>
        <w:t>.</w:t>
      </w:r>
      <w:r>
        <w:rPr>
          <w:color w:val="030303"/>
          <w:w w:val="105"/>
          <w:sz w:val="17"/>
        </w:rPr>
        <w:t>,</w:t>
      </w:r>
      <w:r>
        <w:rPr>
          <w:color w:val="030303"/>
          <w:spacing w:val="-4"/>
          <w:w w:val="105"/>
          <w:sz w:val="17"/>
        </w:rPr>
        <w:t> </w:t>
      </w:r>
      <w:r>
        <w:rPr>
          <w:color w:val="030303"/>
          <w:w w:val="105"/>
          <w:sz w:val="17"/>
        </w:rPr>
        <w:t>&amp; Frogel, M</w:t>
      </w:r>
      <w:r>
        <w:rPr>
          <w:color w:val="545454"/>
          <w:w w:val="105"/>
          <w:sz w:val="17"/>
        </w:rPr>
        <w:t>.</w:t>
      </w:r>
      <w:r>
        <w:rPr>
          <w:color w:val="545454"/>
          <w:spacing w:val="-1"/>
          <w:w w:val="105"/>
          <w:sz w:val="17"/>
        </w:rPr>
        <w:t> </w:t>
      </w:r>
      <w:r>
        <w:rPr>
          <w:color w:val="030303"/>
          <w:w w:val="105"/>
          <w:sz w:val="17"/>
        </w:rPr>
        <w:t>(2017)</w:t>
      </w:r>
      <w:r>
        <w:rPr>
          <w:color w:val="545454"/>
          <w:w w:val="105"/>
          <w:sz w:val="17"/>
        </w:rPr>
        <w:t>.</w:t>
      </w:r>
      <w:r>
        <w:rPr>
          <w:color w:val="545454"/>
          <w:spacing w:val="-17"/>
          <w:w w:val="105"/>
          <w:sz w:val="17"/>
        </w:rPr>
        <w:t> </w:t>
      </w:r>
      <w:r>
        <w:rPr>
          <w:color w:val="030303"/>
          <w:w w:val="105"/>
          <w:sz w:val="17"/>
        </w:rPr>
        <w:t>A</w:t>
      </w:r>
      <w:r>
        <w:rPr>
          <w:color w:val="030303"/>
          <w:spacing w:val="-1"/>
          <w:w w:val="105"/>
          <w:sz w:val="17"/>
        </w:rPr>
        <w:t> </w:t>
      </w:r>
      <w:r>
        <w:rPr>
          <w:color w:val="030303"/>
          <w:w w:val="105"/>
          <w:sz w:val="17"/>
        </w:rPr>
        <w:t>child's health is the public's health: Progress and gaps in addressing pediatric needs in</w:t>
      </w:r>
      <w:r>
        <w:rPr>
          <w:color w:val="030303"/>
          <w:spacing w:val="-4"/>
          <w:w w:val="105"/>
          <w:sz w:val="17"/>
        </w:rPr>
        <w:t> </w:t>
      </w:r>
      <w:r>
        <w:rPr>
          <w:color w:val="030303"/>
          <w:w w:val="105"/>
          <w:sz w:val="17"/>
        </w:rPr>
        <w:t>public health emergencies. </w:t>
      </w:r>
      <w:r>
        <w:rPr>
          <w:i/>
          <w:color w:val="030303"/>
          <w:w w:val="105"/>
          <w:sz w:val="17"/>
        </w:rPr>
        <w:t>American Journal of</w:t>
      </w:r>
      <w:r>
        <w:rPr>
          <w:i/>
          <w:color w:val="030303"/>
          <w:spacing w:val="-1"/>
          <w:w w:val="105"/>
          <w:sz w:val="17"/>
        </w:rPr>
        <w:t> </w:t>
      </w:r>
      <w:r>
        <w:rPr>
          <w:i/>
          <w:color w:val="030303"/>
          <w:w w:val="105"/>
          <w:sz w:val="17"/>
        </w:rPr>
        <w:t>Public Health, </w:t>
      </w:r>
      <w:r>
        <w:rPr>
          <w:color w:val="030303"/>
          <w:w w:val="105"/>
          <w:sz w:val="17"/>
        </w:rPr>
        <w:t>107(S2), S134- </w:t>
      </w:r>
      <w:r>
        <w:rPr>
          <w:color w:val="030303"/>
          <w:spacing w:val="-2"/>
          <w:w w:val="105"/>
          <w:sz w:val="17"/>
        </w:rPr>
        <w:t>S137</w:t>
      </w:r>
      <w:r>
        <w:rPr>
          <w:color w:val="545454"/>
          <w:spacing w:val="-2"/>
          <w:w w:val="105"/>
          <w:sz w:val="17"/>
        </w:rPr>
        <w:t>.</w:t>
      </w:r>
    </w:p>
    <w:p>
      <w:pPr>
        <w:spacing w:after="0" w:line="297" w:lineRule="auto"/>
        <w:jc w:val="left"/>
        <w:rPr>
          <w:sz w:val="17"/>
        </w:rPr>
        <w:sectPr>
          <w:pgSz w:w="12240" w:h="15840"/>
          <w:pgMar w:header="0" w:footer="821" w:top="1400" w:bottom="1020" w:left="1320" w:right="600"/>
        </w:sectPr>
      </w:pPr>
    </w:p>
    <w:p>
      <w:pPr>
        <w:spacing w:line="295" w:lineRule="auto" w:before="83"/>
        <w:ind w:left="481" w:right="818" w:hanging="359"/>
        <w:jc w:val="left"/>
        <w:rPr>
          <w:sz w:val="17"/>
        </w:rPr>
      </w:pPr>
      <w:r>
        <w:rPr>
          <w:color w:val="030303"/>
          <w:w w:val="105"/>
          <w:sz w:val="17"/>
        </w:rPr>
        <w:t>Eksi,</w:t>
      </w:r>
      <w:r>
        <w:rPr>
          <w:color w:val="030303"/>
          <w:spacing w:val="-4"/>
          <w:w w:val="105"/>
          <w:sz w:val="17"/>
        </w:rPr>
        <w:t> </w:t>
      </w:r>
      <w:r>
        <w:rPr>
          <w:color w:val="030303"/>
          <w:w w:val="105"/>
          <w:sz w:val="17"/>
        </w:rPr>
        <w:t>A.,</w:t>
      </w:r>
      <w:r>
        <w:rPr>
          <w:color w:val="030303"/>
          <w:spacing w:val="-2"/>
          <w:w w:val="105"/>
          <w:sz w:val="17"/>
        </w:rPr>
        <w:t> </w:t>
      </w:r>
      <w:r>
        <w:rPr>
          <w:color w:val="030303"/>
          <w:w w:val="105"/>
          <w:sz w:val="17"/>
        </w:rPr>
        <w:t>&amp; Braun</w:t>
      </w:r>
      <w:r>
        <w:rPr>
          <w:color w:val="3B3B3B"/>
          <w:w w:val="105"/>
          <w:sz w:val="17"/>
        </w:rPr>
        <w:t>,</w:t>
      </w:r>
      <w:r>
        <w:rPr>
          <w:color w:val="3B3B3B"/>
          <w:spacing w:val="-7"/>
          <w:w w:val="105"/>
          <w:sz w:val="17"/>
        </w:rPr>
        <w:t> </w:t>
      </w:r>
      <w:r>
        <w:rPr>
          <w:color w:val="030303"/>
          <w:w w:val="105"/>
          <w:sz w:val="17"/>
        </w:rPr>
        <w:t>K</w:t>
      </w:r>
      <w:r>
        <w:rPr>
          <w:color w:val="525252"/>
          <w:w w:val="105"/>
          <w:sz w:val="17"/>
        </w:rPr>
        <w:t>.</w:t>
      </w:r>
      <w:r>
        <w:rPr>
          <w:color w:val="525252"/>
          <w:spacing w:val="-7"/>
          <w:w w:val="105"/>
          <w:sz w:val="17"/>
        </w:rPr>
        <w:t> </w:t>
      </w:r>
      <w:r>
        <w:rPr>
          <w:color w:val="030303"/>
          <w:w w:val="105"/>
          <w:sz w:val="17"/>
        </w:rPr>
        <w:t>L.</w:t>
      </w:r>
      <w:r>
        <w:rPr>
          <w:color w:val="030303"/>
          <w:spacing w:val="-2"/>
          <w:w w:val="105"/>
          <w:sz w:val="17"/>
        </w:rPr>
        <w:t> </w:t>
      </w:r>
      <w:r>
        <w:rPr>
          <w:color w:val="030303"/>
          <w:w w:val="105"/>
          <w:sz w:val="17"/>
        </w:rPr>
        <w:t>(2009, June)</w:t>
      </w:r>
      <w:r>
        <w:rPr>
          <w:color w:val="3B3B3B"/>
          <w:w w:val="105"/>
          <w:sz w:val="17"/>
        </w:rPr>
        <w:t>.</w:t>
      </w:r>
      <w:r>
        <w:rPr>
          <w:color w:val="3B3B3B"/>
          <w:spacing w:val="-8"/>
          <w:w w:val="105"/>
          <w:sz w:val="17"/>
        </w:rPr>
        <w:t> </w:t>
      </w:r>
      <w:r>
        <w:rPr>
          <w:color w:val="030303"/>
          <w:w w:val="105"/>
          <w:sz w:val="17"/>
        </w:rPr>
        <w:t>Over-time changes in</w:t>
      </w:r>
      <w:r>
        <w:rPr>
          <w:color w:val="030303"/>
          <w:spacing w:val="-2"/>
          <w:w w:val="105"/>
          <w:sz w:val="17"/>
        </w:rPr>
        <w:t> </w:t>
      </w:r>
      <w:r>
        <w:rPr>
          <w:color w:val="030303"/>
          <w:w w:val="105"/>
          <w:sz w:val="17"/>
        </w:rPr>
        <w:t>PTSD and</w:t>
      </w:r>
      <w:r>
        <w:rPr>
          <w:color w:val="030303"/>
          <w:spacing w:val="-1"/>
          <w:w w:val="105"/>
          <w:sz w:val="17"/>
        </w:rPr>
        <w:t> </w:t>
      </w:r>
      <w:r>
        <w:rPr>
          <w:color w:val="030303"/>
          <w:w w:val="105"/>
          <w:sz w:val="17"/>
        </w:rPr>
        <w:t>depression among children surviving the 1999 Istanbul earthquake</w:t>
      </w:r>
      <w:r>
        <w:rPr>
          <w:color w:val="525252"/>
          <w:w w:val="105"/>
          <w:sz w:val="17"/>
        </w:rPr>
        <w:t>. </w:t>
      </w:r>
      <w:r>
        <w:rPr>
          <w:i/>
          <w:color w:val="030303"/>
          <w:w w:val="105"/>
          <w:sz w:val="17"/>
        </w:rPr>
        <w:t>European Child </w:t>
      </w:r>
      <w:r>
        <w:rPr>
          <w:color w:val="030303"/>
          <w:w w:val="105"/>
          <w:sz w:val="16"/>
        </w:rPr>
        <w:t>&amp; </w:t>
      </w:r>
      <w:r>
        <w:rPr>
          <w:i/>
          <w:color w:val="030303"/>
          <w:w w:val="105"/>
          <w:sz w:val="17"/>
        </w:rPr>
        <w:t>Adolescent Psychiatry, </w:t>
      </w:r>
      <w:r>
        <w:rPr>
          <w:color w:val="030303"/>
          <w:w w:val="105"/>
          <w:sz w:val="17"/>
        </w:rPr>
        <w:t>18(6), 384-391</w:t>
      </w:r>
      <w:r>
        <w:rPr>
          <w:color w:val="3B3B3B"/>
          <w:w w:val="105"/>
          <w:sz w:val="17"/>
        </w:rPr>
        <w:t>.</w:t>
      </w:r>
    </w:p>
    <w:p>
      <w:pPr>
        <w:spacing w:line="292" w:lineRule="auto" w:before="91"/>
        <w:ind w:left="481" w:right="1435" w:hanging="359"/>
        <w:jc w:val="left"/>
        <w:rPr>
          <w:sz w:val="17"/>
        </w:rPr>
      </w:pPr>
      <w:r>
        <w:rPr/>
        <w:pict>
          <v:line style="position:absolute;mso-position-horizontal-relative:page;mso-position-vertical-relative:paragraph;z-index:15740416" from="89.940002pt,52.274914pt" to="269.100002pt,52.274914pt" stroked="true" strokeweight=".72pt" strokecolor="#1e409a">
            <v:stroke dashstyle="solid"/>
            <w10:wrap type="none"/>
          </v:line>
        </w:pict>
      </w:r>
      <w:r>
        <w:rPr>
          <w:color w:val="030303"/>
          <w:w w:val="105"/>
          <w:sz w:val="17"/>
        </w:rPr>
        <w:t>Fujiwara,</w:t>
      </w:r>
      <w:r>
        <w:rPr>
          <w:color w:val="030303"/>
          <w:spacing w:val="-3"/>
          <w:w w:val="105"/>
          <w:sz w:val="17"/>
        </w:rPr>
        <w:t> </w:t>
      </w:r>
      <w:r>
        <w:rPr>
          <w:color w:val="030303"/>
          <w:w w:val="105"/>
          <w:sz w:val="18"/>
        </w:rPr>
        <w:t>T.,</w:t>
      </w:r>
      <w:r>
        <w:rPr>
          <w:color w:val="030303"/>
          <w:spacing w:val="-6"/>
          <w:w w:val="105"/>
          <w:sz w:val="18"/>
        </w:rPr>
        <w:t> </w:t>
      </w:r>
      <w:r>
        <w:rPr>
          <w:color w:val="030303"/>
          <w:w w:val="105"/>
          <w:sz w:val="17"/>
        </w:rPr>
        <w:t>Yagi,</w:t>
      </w:r>
      <w:r>
        <w:rPr>
          <w:color w:val="030303"/>
          <w:spacing w:val="-2"/>
          <w:w w:val="105"/>
          <w:sz w:val="17"/>
        </w:rPr>
        <w:t> </w:t>
      </w:r>
      <w:r>
        <w:rPr>
          <w:color w:val="030303"/>
          <w:w w:val="105"/>
          <w:sz w:val="17"/>
        </w:rPr>
        <w:t>J.,</w:t>
      </w:r>
      <w:r>
        <w:rPr>
          <w:color w:val="030303"/>
          <w:spacing w:val="-8"/>
          <w:w w:val="105"/>
          <w:sz w:val="17"/>
        </w:rPr>
        <w:t> </w:t>
      </w:r>
      <w:r>
        <w:rPr>
          <w:color w:val="030303"/>
          <w:w w:val="105"/>
          <w:sz w:val="17"/>
        </w:rPr>
        <w:t>Homma, H.,</w:t>
      </w:r>
      <w:r>
        <w:rPr>
          <w:color w:val="030303"/>
          <w:spacing w:val="-8"/>
          <w:w w:val="105"/>
          <w:sz w:val="17"/>
        </w:rPr>
        <w:t> </w:t>
      </w:r>
      <w:r>
        <w:rPr>
          <w:color w:val="030303"/>
          <w:w w:val="105"/>
          <w:sz w:val="17"/>
        </w:rPr>
        <w:t>Mashiko, H.,</w:t>
      </w:r>
      <w:r>
        <w:rPr>
          <w:color w:val="030303"/>
          <w:spacing w:val="-8"/>
          <w:w w:val="105"/>
          <w:sz w:val="17"/>
        </w:rPr>
        <w:t> </w:t>
      </w:r>
      <w:r>
        <w:rPr>
          <w:color w:val="030303"/>
          <w:w w:val="105"/>
          <w:sz w:val="17"/>
        </w:rPr>
        <w:t>Nagao, K.,</w:t>
      </w:r>
      <w:r>
        <w:rPr>
          <w:color w:val="030303"/>
          <w:spacing w:val="-2"/>
          <w:w w:val="105"/>
          <w:sz w:val="17"/>
        </w:rPr>
        <w:t> </w:t>
      </w:r>
      <w:r>
        <w:rPr>
          <w:color w:val="030303"/>
          <w:w w:val="105"/>
          <w:sz w:val="17"/>
        </w:rPr>
        <w:t>Okuyama, M.,</w:t>
      </w:r>
      <w:r>
        <w:rPr>
          <w:color w:val="030303"/>
          <w:spacing w:val="-4"/>
          <w:w w:val="105"/>
          <w:sz w:val="17"/>
        </w:rPr>
        <w:t> </w:t>
      </w:r>
      <w:r>
        <w:rPr>
          <w:color w:val="030303"/>
          <w:w w:val="105"/>
          <w:sz w:val="17"/>
        </w:rPr>
        <w:t>for</w:t>
      </w:r>
      <w:r>
        <w:rPr>
          <w:color w:val="030303"/>
          <w:spacing w:val="-1"/>
          <w:w w:val="105"/>
          <w:sz w:val="17"/>
        </w:rPr>
        <w:t> </w:t>
      </w:r>
      <w:r>
        <w:rPr>
          <w:color w:val="030303"/>
          <w:w w:val="105"/>
          <w:sz w:val="17"/>
        </w:rPr>
        <w:t>the</w:t>
      </w:r>
      <w:r>
        <w:rPr>
          <w:color w:val="030303"/>
          <w:spacing w:val="-2"/>
          <w:w w:val="105"/>
          <w:sz w:val="17"/>
        </w:rPr>
        <w:t> </w:t>
      </w:r>
      <w:r>
        <w:rPr>
          <w:color w:val="030303"/>
          <w:w w:val="105"/>
          <w:sz w:val="17"/>
        </w:rPr>
        <w:t>Great East Japan Earthquake Follow-up for</w:t>
      </w:r>
      <w:r>
        <w:rPr>
          <w:color w:val="030303"/>
          <w:spacing w:val="-2"/>
          <w:w w:val="105"/>
          <w:sz w:val="17"/>
        </w:rPr>
        <w:t> </w:t>
      </w:r>
      <w:r>
        <w:rPr>
          <w:color w:val="030303"/>
          <w:w w:val="105"/>
          <w:sz w:val="17"/>
        </w:rPr>
        <w:t>Children Study</w:t>
      </w:r>
      <w:r>
        <w:rPr>
          <w:color w:val="030303"/>
          <w:spacing w:val="-2"/>
          <w:w w:val="105"/>
          <w:sz w:val="17"/>
        </w:rPr>
        <w:t> </w:t>
      </w:r>
      <w:r>
        <w:rPr>
          <w:color w:val="030303"/>
          <w:w w:val="105"/>
          <w:sz w:val="17"/>
        </w:rPr>
        <w:t>Team.</w:t>
      </w:r>
      <w:r>
        <w:rPr>
          <w:color w:val="030303"/>
          <w:spacing w:val="-4"/>
          <w:w w:val="105"/>
          <w:sz w:val="17"/>
        </w:rPr>
        <w:t> </w:t>
      </w:r>
      <w:r>
        <w:rPr>
          <w:color w:val="030303"/>
          <w:w w:val="105"/>
          <w:sz w:val="17"/>
        </w:rPr>
        <w:t>(2014).</w:t>
      </w:r>
      <w:r>
        <w:rPr>
          <w:color w:val="030303"/>
          <w:spacing w:val="-3"/>
          <w:w w:val="105"/>
          <w:sz w:val="17"/>
        </w:rPr>
        <w:t> </w:t>
      </w:r>
      <w:r>
        <w:rPr>
          <w:color w:val="030303"/>
          <w:w w:val="105"/>
          <w:sz w:val="17"/>
        </w:rPr>
        <w:t>Clinically significant behavior problems among young</w:t>
      </w:r>
      <w:r>
        <w:rPr>
          <w:color w:val="030303"/>
          <w:spacing w:val="-2"/>
          <w:w w:val="105"/>
          <w:sz w:val="17"/>
        </w:rPr>
        <w:t> </w:t>
      </w:r>
      <w:r>
        <w:rPr>
          <w:color w:val="030303"/>
          <w:w w:val="105"/>
          <w:sz w:val="17"/>
        </w:rPr>
        <w:t>children 2 years after the Great East Japan earthquake. </w:t>
      </w:r>
      <w:r>
        <w:rPr>
          <w:i/>
          <w:color w:val="030303"/>
          <w:w w:val="105"/>
          <w:sz w:val="17"/>
        </w:rPr>
        <w:t>PLOS ONE, </w:t>
      </w:r>
      <w:r>
        <w:rPr>
          <w:color w:val="030303"/>
          <w:w w:val="105"/>
          <w:sz w:val="17"/>
        </w:rPr>
        <w:t>9(10), e109342. </w:t>
      </w:r>
      <w:r>
        <w:rPr>
          <w:color w:val="23449A"/>
          <w:spacing w:val="-2"/>
          <w:w w:val="105"/>
          <w:sz w:val="17"/>
        </w:rPr>
        <w:t>https://doi.org/10.1371/journal.pone.0109342</w:t>
      </w:r>
    </w:p>
    <w:p>
      <w:pPr>
        <w:spacing w:before="104"/>
        <w:ind w:left="122" w:right="0" w:firstLine="0"/>
        <w:jc w:val="left"/>
        <w:rPr>
          <w:i/>
          <w:sz w:val="17"/>
        </w:rPr>
      </w:pPr>
      <w:r>
        <w:rPr>
          <w:color w:val="030303"/>
          <w:w w:val="105"/>
          <w:sz w:val="17"/>
        </w:rPr>
        <w:t>Fuller,</w:t>
      </w:r>
      <w:r>
        <w:rPr>
          <w:color w:val="030303"/>
          <w:spacing w:val="-2"/>
          <w:w w:val="105"/>
          <w:sz w:val="17"/>
        </w:rPr>
        <w:t> </w:t>
      </w:r>
      <w:r>
        <w:rPr>
          <w:color w:val="030303"/>
          <w:w w:val="105"/>
          <w:sz w:val="17"/>
        </w:rPr>
        <w:t>S.</w:t>
      </w:r>
      <w:r>
        <w:rPr>
          <w:color w:val="030303"/>
          <w:spacing w:val="-9"/>
          <w:w w:val="105"/>
          <w:sz w:val="17"/>
        </w:rPr>
        <w:t> </w:t>
      </w:r>
      <w:r>
        <w:rPr>
          <w:color w:val="030303"/>
          <w:w w:val="105"/>
          <w:sz w:val="17"/>
        </w:rPr>
        <w:t>C.</w:t>
      </w:r>
      <w:r>
        <w:rPr>
          <w:color w:val="030303"/>
          <w:spacing w:val="-10"/>
          <w:w w:val="105"/>
          <w:sz w:val="17"/>
        </w:rPr>
        <w:t> </w:t>
      </w:r>
      <w:r>
        <w:rPr>
          <w:color w:val="1A1A1A"/>
          <w:w w:val="105"/>
          <w:sz w:val="17"/>
        </w:rPr>
        <w:t>(2014).</w:t>
      </w:r>
      <w:r>
        <w:rPr>
          <w:color w:val="1A1A1A"/>
          <w:spacing w:val="-9"/>
          <w:w w:val="105"/>
          <w:sz w:val="17"/>
        </w:rPr>
        <w:t> </w:t>
      </w:r>
      <w:r>
        <w:rPr>
          <w:color w:val="030303"/>
          <w:w w:val="105"/>
          <w:sz w:val="17"/>
        </w:rPr>
        <w:t>The</w:t>
      </w:r>
      <w:r>
        <w:rPr>
          <w:color w:val="030303"/>
          <w:spacing w:val="-5"/>
          <w:w w:val="105"/>
          <w:sz w:val="17"/>
        </w:rPr>
        <w:t> </w:t>
      </w:r>
      <w:r>
        <w:rPr>
          <w:color w:val="030303"/>
          <w:w w:val="105"/>
          <w:sz w:val="17"/>
        </w:rPr>
        <w:t>effect</w:t>
      </w:r>
      <w:r>
        <w:rPr>
          <w:color w:val="030303"/>
          <w:spacing w:val="-2"/>
          <w:w w:val="105"/>
          <w:sz w:val="17"/>
        </w:rPr>
        <w:t> </w:t>
      </w:r>
      <w:r>
        <w:rPr>
          <w:color w:val="030303"/>
          <w:w w:val="105"/>
          <w:sz w:val="17"/>
        </w:rPr>
        <w:t>of</w:t>
      </w:r>
      <w:r>
        <w:rPr>
          <w:color w:val="030303"/>
          <w:spacing w:val="-9"/>
          <w:w w:val="105"/>
          <w:sz w:val="17"/>
        </w:rPr>
        <w:t> </w:t>
      </w:r>
      <w:r>
        <w:rPr>
          <w:color w:val="030303"/>
          <w:w w:val="105"/>
          <w:sz w:val="17"/>
        </w:rPr>
        <w:t>prenatal natural disaster</w:t>
      </w:r>
      <w:r>
        <w:rPr>
          <w:color w:val="030303"/>
          <w:spacing w:val="6"/>
          <w:w w:val="105"/>
          <w:sz w:val="17"/>
        </w:rPr>
        <w:t> </w:t>
      </w:r>
      <w:r>
        <w:rPr>
          <w:color w:val="030303"/>
          <w:w w:val="105"/>
          <w:sz w:val="17"/>
        </w:rPr>
        <w:t>exposure</w:t>
      </w:r>
      <w:r>
        <w:rPr>
          <w:color w:val="030303"/>
          <w:spacing w:val="5"/>
          <w:w w:val="105"/>
          <w:sz w:val="17"/>
        </w:rPr>
        <w:t> </w:t>
      </w:r>
      <w:r>
        <w:rPr>
          <w:color w:val="030303"/>
          <w:w w:val="105"/>
          <w:sz w:val="17"/>
        </w:rPr>
        <w:t>on</w:t>
      </w:r>
      <w:r>
        <w:rPr>
          <w:color w:val="030303"/>
          <w:spacing w:val="-8"/>
          <w:w w:val="105"/>
          <w:sz w:val="17"/>
        </w:rPr>
        <w:t> </w:t>
      </w:r>
      <w:r>
        <w:rPr>
          <w:color w:val="030303"/>
          <w:w w:val="105"/>
          <w:sz w:val="17"/>
        </w:rPr>
        <w:t>school</w:t>
      </w:r>
      <w:r>
        <w:rPr>
          <w:color w:val="030303"/>
          <w:spacing w:val="-1"/>
          <w:w w:val="105"/>
          <w:sz w:val="17"/>
        </w:rPr>
        <w:t> </w:t>
      </w:r>
      <w:r>
        <w:rPr>
          <w:color w:val="030303"/>
          <w:w w:val="105"/>
          <w:sz w:val="17"/>
        </w:rPr>
        <w:t>outcomes.</w:t>
      </w:r>
      <w:r>
        <w:rPr>
          <w:color w:val="030303"/>
          <w:spacing w:val="7"/>
          <w:w w:val="105"/>
          <w:sz w:val="17"/>
        </w:rPr>
        <w:t> </w:t>
      </w:r>
      <w:r>
        <w:rPr>
          <w:i/>
          <w:color w:val="030303"/>
          <w:w w:val="105"/>
          <w:sz w:val="17"/>
        </w:rPr>
        <w:t>Demography,</w:t>
      </w:r>
      <w:r>
        <w:rPr>
          <w:i/>
          <w:color w:val="030303"/>
          <w:spacing w:val="7"/>
          <w:w w:val="105"/>
          <w:sz w:val="17"/>
        </w:rPr>
        <w:t> </w:t>
      </w:r>
      <w:r>
        <w:rPr>
          <w:i/>
          <w:color w:val="030303"/>
          <w:spacing w:val="-2"/>
          <w:w w:val="105"/>
          <w:sz w:val="17"/>
        </w:rPr>
        <w:t>51(4),</w:t>
      </w:r>
    </w:p>
    <w:p>
      <w:pPr>
        <w:spacing w:before="45"/>
        <w:ind w:left="483" w:right="0" w:firstLine="0"/>
        <w:jc w:val="left"/>
        <w:rPr>
          <w:sz w:val="17"/>
        </w:rPr>
      </w:pPr>
      <w:r>
        <w:rPr/>
        <w:pict>
          <v:shape style="position:absolute;margin-left:140.039993pt;margin-top:13.427024pt;width:170.6pt;height:.1pt;mso-position-horizontal-relative:page;mso-position-vertical-relative:paragraph;z-index:-15717888;mso-wrap-distance-left:0;mso-wrap-distance-right:0" id="docshape19" coordorigin="2801,269" coordsize="3412,0" path="m2801,269l6212,269e" filled="false" stroked="true" strokeweight=".72pt" strokecolor="#1e409a">
            <v:path arrowok="t"/>
            <v:stroke dashstyle="solid"/>
            <w10:wrap type="topAndBottom"/>
          </v:shape>
        </w:pict>
      </w:r>
      <w:r>
        <w:rPr>
          <w:color w:val="030303"/>
          <w:w w:val="105"/>
          <w:sz w:val="17"/>
        </w:rPr>
        <w:t>1501-1525.</w:t>
      </w:r>
      <w:r>
        <w:rPr>
          <w:color w:val="030303"/>
          <w:spacing w:val="30"/>
          <w:w w:val="105"/>
          <w:sz w:val="17"/>
        </w:rPr>
        <w:t> </w:t>
      </w:r>
      <w:r>
        <w:rPr>
          <w:color w:val="23449A"/>
          <w:w w:val="105"/>
          <w:sz w:val="17"/>
        </w:rPr>
        <w:t>https://doi.org/10.1007/s13524-014-0310-</w:t>
      </w:r>
      <w:r>
        <w:rPr>
          <w:color w:val="23449A"/>
          <w:spacing w:val="-10"/>
          <w:w w:val="105"/>
          <w:sz w:val="17"/>
        </w:rPr>
        <w:t>0</w:t>
      </w:r>
    </w:p>
    <w:p>
      <w:pPr>
        <w:spacing w:line="292" w:lineRule="auto" w:before="102"/>
        <w:ind w:left="480" w:right="818" w:hanging="358"/>
        <w:jc w:val="left"/>
        <w:rPr>
          <w:sz w:val="17"/>
        </w:rPr>
      </w:pPr>
      <w:r>
        <w:rPr>
          <w:color w:val="030303"/>
          <w:w w:val="105"/>
          <w:sz w:val="17"/>
        </w:rPr>
        <w:t>Guha-Sapir, D.,</w:t>
      </w:r>
      <w:r>
        <w:rPr>
          <w:color w:val="030303"/>
          <w:spacing w:val="-7"/>
          <w:w w:val="105"/>
          <w:sz w:val="17"/>
        </w:rPr>
        <w:t> </w:t>
      </w:r>
      <w:r>
        <w:rPr>
          <w:color w:val="030303"/>
          <w:w w:val="105"/>
          <w:sz w:val="17"/>
        </w:rPr>
        <w:t>Hoyois,</w:t>
      </w:r>
      <w:r>
        <w:rPr>
          <w:color w:val="030303"/>
          <w:spacing w:val="-4"/>
          <w:w w:val="105"/>
          <w:sz w:val="17"/>
        </w:rPr>
        <w:t> </w:t>
      </w:r>
      <w:r>
        <w:rPr>
          <w:color w:val="030303"/>
          <w:w w:val="105"/>
          <w:sz w:val="17"/>
        </w:rPr>
        <w:t>P.,</w:t>
      </w:r>
      <w:r>
        <w:rPr>
          <w:color w:val="030303"/>
          <w:spacing w:val="-6"/>
          <w:w w:val="105"/>
          <w:sz w:val="17"/>
        </w:rPr>
        <w:t> </w:t>
      </w:r>
      <w:r>
        <w:rPr>
          <w:color w:val="030303"/>
          <w:w w:val="105"/>
          <w:sz w:val="17"/>
        </w:rPr>
        <w:t>Wallemacq, P.,</w:t>
      </w:r>
      <w:r>
        <w:rPr>
          <w:color w:val="030303"/>
          <w:spacing w:val="-7"/>
          <w:w w:val="105"/>
          <w:sz w:val="17"/>
        </w:rPr>
        <w:t> </w:t>
      </w:r>
      <w:r>
        <w:rPr>
          <w:color w:val="030303"/>
          <w:w w:val="105"/>
          <w:sz w:val="17"/>
        </w:rPr>
        <w:t>&amp; Below, </w:t>
      </w:r>
      <w:r>
        <w:rPr>
          <w:rFonts w:ascii="Times New Roman"/>
          <w:color w:val="030303"/>
          <w:w w:val="105"/>
          <w:sz w:val="18"/>
        </w:rPr>
        <w:t>R.</w:t>
      </w:r>
      <w:r>
        <w:rPr>
          <w:rFonts w:ascii="Times New Roman"/>
          <w:color w:val="030303"/>
          <w:spacing w:val="-8"/>
          <w:w w:val="105"/>
          <w:sz w:val="18"/>
        </w:rPr>
        <w:t> </w:t>
      </w:r>
      <w:r>
        <w:rPr>
          <w:color w:val="030303"/>
          <w:w w:val="105"/>
          <w:sz w:val="17"/>
        </w:rPr>
        <w:t>(2016).</w:t>
      </w:r>
      <w:r>
        <w:rPr>
          <w:color w:val="030303"/>
          <w:spacing w:val="-5"/>
          <w:w w:val="105"/>
          <w:sz w:val="17"/>
        </w:rPr>
        <w:t> </w:t>
      </w:r>
      <w:r>
        <w:rPr>
          <w:i/>
          <w:color w:val="030303"/>
          <w:w w:val="105"/>
          <w:sz w:val="17"/>
        </w:rPr>
        <w:t>Annual disaster statistical review</w:t>
      </w:r>
      <w:r>
        <w:rPr>
          <w:i/>
          <w:color w:val="030303"/>
          <w:spacing w:val="-3"/>
          <w:w w:val="105"/>
          <w:sz w:val="17"/>
        </w:rPr>
        <w:t> </w:t>
      </w:r>
      <w:r>
        <w:rPr>
          <w:i/>
          <w:color w:val="030303"/>
          <w:w w:val="105"/>
          <w:sz w:val="17"/>
        </w:rPr>
        <w:t>2016:</w:t>
      </w:r>
      <w:r>
        <w:rPr>
          <w:i/>
          <w:color w:val="030303"/>
          <w:spacing w:val="-3"/>
          <w:w w:val="105"/>
          <w:sz w:val="17"/>
        </w:rPr>
        <w:t> </w:t>
      </w:r>
      <w:r>
        <w:rPr>
          <w:i/>
          <w:color w:val="030303"/>
          <w:w w:val="105"/>
          <w:sz w:val="17"/>
        </w:rPr>
        <w:t>The</w:t>
      </w:r>
      <w:r>
        <w:rPr>
          <w:i/>
          <w:color w:val="030303"/>
          <w:spacing w:val="-10"/>
          <w:w w:val="105"/>
          <w:sz w:val="17"/>
        </w:rPr>
        <w:t> </w:t>
      </w:r>
      <w:r>
        <w:rPr>
          <w:i/>
          <w:color w:val="030303"/>
          <w:w w:val="105"/>
          <w:sz w:val="17"/>
        </w:rPr>
        <w:t>numbers</w:t>
      </w:r>
      <w:r>
        <w:rPr>
          <w:i/>
          <w:color w:val="030303"/>
          <w:w w:val="105"/>
          <w:sz w:val="17"/>
        </w:rPr>
        <w:t> and trends. </w:t>
      </w:r>
      <w:r>
        <w:rPr>
          <w:color w:val="030303"/>
          <w:w w:val="105"/>
          <w:sz w:val="17"/>
        </w:rPr>
        <w:t>Brussels, Belgium</w:t>
      </w:r>
      <w:r>
        <w:rPr>
          <w:color w:val="3B3B3B"/>
          <w:w w:val="105"/>
          <w:sz w:val="17"/>
        </w:rPr>
        <w:t>: </w:t>
      </w:r>
      <w:r>
        <w:rPr>
          <w:color w:val="030303"/>
          <w:w w:val="105"/>
          <w:sz w:val="17"/>
        </w:rPr>
        <w:t>Centre for Research on the Epidemiology</w:t>
      </w:r>
      <w:r>
        <w:rPr>
          <w:color w:val="030303"/>
          <w:spacing w:val="36"/>
          <w:w w:val="105"/>
          <w:sz w:val="17"/>
        </w:rPr>
        <w:t> </w:t>
      </w:r>
      <w:r>
        <w:rPr>
          <w:color w:val="030303"/>
          <w:w w:val="105"/>
          <w:sz w:val="17"/>
        </w:rPr>
        <w:t>of Disasters</w:t>
      </w:r>
      <w:r>
        <w:rPr>
          <w:color w:val="3B3B3B"/>
          <w:w w:val="105"/>
          <w:sz w:val="17"/>
        </w:rPr>
        <w:t>. </w:t>
      </w:r>
      <w:r>
        <w:rPr>
          <w:color w:val="030303"/>
          <w:w w:val="105"/>
          <w:sz w:val="17"/>
        </w:rPr>
        <w:t>Retrieved from </w:t>
      </w:r>
      <w:hyperlink r:id="rId7">
        <w:r>
          <w:rPr>
            <w:color w:val="23449A"/>
            <w:w w:val="105"/>
            <w:sz w:val="17"/>
          </w:rPr>
          <w:t>https://www.emdat.be/sites/default/files/adsr</w:t>
        </w:r>
      </w:hyperlink>
      <w:r>
        <w:rPr>
          <w:color w:val="23449A"/>
          <w:spacing w:val="40"/>
          <w:w w:val="105"/>
          <w:sz w:val="17"/>
        </w:rPr>
        <w:t> </w:t>
      </w:r>
      <w:r>
        <w:rPr>
          <w:color w:val="23449A"/>
          <w:w w:val="105"/>
          <w:sz w:val="17"/>
        </w:rPr>
        <w:t>2016.pdf</w:t>
      </w:r>
    </w:p>
    <w:p>
      <w:pPr>
        <w:spacing w:line="295" w:lineRule="auto" w:before="100"/>
        <w:ind w:left="481" w:right="1491" w:hanging="359"/>
        <w:jc w:val="left"/>
        <w:rPr>
          <w:sz w:val="17"/>
        </w:rPr>
      </w:pPr>
      <w:r>
        <w:rPr/>
        <w:pict>
          <v:group style="position:absolute;margin-left:89.940002pt;margin-top:-1.773468pt;width:215.2pt;height:1.150pt;mso-position-horizontal-relative:page;mso-position-vertical-relative:paragraph;z-index:15740928" id="docshapegroup20" coordorigin="1799,-35" coordsize="4304,23">
            <v:line style="position:absolute" from="1799,-20" to="6102,-20" stroked="true" strokeweight=".72pt" strokecolor="#1e409a">
              <v:stroke dashstyle="solid"/>
            </v:line>
            <v:rect style="position:absolute;left:5298;top:-36;width:106;height:11" id="docshape21" filled="true" fillcolor="#1e409a" stroked="false">
              <v:fill type="solid"/>
            </v:rect>
            <w10:wrap type="none"/>
          </v:group>
        </w:pict>
      </w:r>
      <w:r>
        <w:rPr/>
        <w:pict>
          <v:line style="position:absolute;mso-position-horizontal-relative:page;mso-position-vertical-relative:paragraph;z-index:15741440" from="89.940002pt,39.986572pt" to="338.640002pt,39.986572pt" stroked="true" strokeweight=".72pt" strokecolor="#1e409a">
            <v:stroke dashstyle="solid"/>
            <w10:wrap type="none"/>
          </v:line>
        </w:pict>
      </w:r>
      <w:r>
        <w:rPr>
          <w:color w:val="030303"/>
          <w:w w:val="105"/>
          <w:sz w:val="17"/>
        </w:rPr>
        <w:t>Gurwitch, R. H., &amp; Messenbaugh, A. K. (2005). </w:t>
      </w:r>
      <w:r>
        <w:rPr>
          <w:i/>
          <w:color w:val="030303"/>
          <w:w w:val="105"/>
          <w:sz w:val="17"/>
        </w:rPr>
        <w:t>Healing After Trauma Skills (H.A.TS.): A manual for</w:t>
      </w:r>
      <w:r>
        <w:rPr>
          <w:i/>
          <w:color w:val="030303"/>
          <w:w w:val="105"/>
          <w:sz w:val="17"/>
        </w:rPr>
        <w:t> professionals,</w:t>
      </w:r>
      <w:r>
        <w:rPr>
          <w:i/>
          <w:color w:val="030303"/>
          <w:spacing w:val="-3"/>
          <w:w w:val="105"/>
          <w:sz w:val="17"/>
        </w:rPr>
        <w:t> </w:t>
      </w:r>
      <w:r>
        <w:rPr>
          <w:i/>
          <w:color w:val="030303"/>
          <w:w w:val="105"/>
          <w:sz w:val="17"/>
        </w:rPr>
        <w:t>teachers, and families working with children after trauma/disaster</w:t>
      </w:r>
      <w:r>
        <w:rPr>
          <w:i/>
          <w:color w:val="030303"/>
          <w:spacing w:val="-1"/>
          <w:w w:val="105"/>
          <w:sz w:val="17"/>
        </w:rPr>
        <w:t> </w:t>
      </w:r>
      <w:r>
        <w:rPr>
          <w:color w:val="030303"/>
          <w:w w:val="105"/>
          <w:sz w:val="17"/>
        </w:rPr>
        <w:t>(2nd</w:t>
      </w:r>
      <w:r>
        <w:rPr>
          <w:color w:val="030303"/>
          <w:spacing w:val="-2"/>
          <w:w w:val="105"/>
          <w:sz w:val="17"/>
        </w:rPr>
        <w:t> </w:t>
      </w:r>
      <w:r>
        <w:rPr>
          <w:color w:val="030303"/>
          <w:w w:val="105"/>
          <w:sz w:val="17"/>
        </w:rPr>
        <w:t>ed.).</w:t>
      </w:r>
      <w:r>
        <w:rPr>
          <w:color w:val="030303"/>
          <w:spacing w:val="-2"/>
          <w:w w:val="105"/>
          <w:sz w:val="17"/>
        </w:rPr>
        <w:t> </w:t>
      </w:r>
      <w:r>
        <w:rPr>
          <w:color w:val="030303"/>
          <w:w w:val="105"/>
          <w:sz w:val="17"/>
        </w:rPr>
        <w:t>Retrieved from </w:t>
      </w:r>
      <w:hyperlink r:id="rId8">
        <w:r>
          <w:rPr>
            <w:color w:val="23449A"/>
            <w:spacing w:val="-2"/>
            <w:w w:val="105"/>
            <w:sz w:val="17"/>
          </w:rPr>
          <w:t>http</w:t>
        </w:r>
        <w:r>
          <w:rPr>
            <w:color w:val="3856A5"/>
            <w:spacing w:val="-2"/>
            <w:w w:val="105"/>
            <w:sz w:val="17"/>
          </w:rPr>
          <w:t>://digita</w:t>
        </w:r>
        <w:r>
          <w:rPr>
            <w:color w:val="23449A"/>
            <w:spacing w:val="-2"/>
            <w:w w:val="105"/>
            <w:sz w:val="17"/>
          </w:rPr>
          <w:t>Iprairie</w:t>
        </w:r>
        <w:r>
          <w:rPr>
            <w:color w:val="3856A5"/>
            <w:spacing w:val="-2"/>
            <w:w w:val="105"/>
            <w:sz w:val="17"/>
          </w:rPr>
          <w:t>.ok.</w:t>
        </w:r>
        <w:r>
          <w:rPr>
            <w:color w:val="23449A"/>
            <w:spacing w:val="-2"/>
            <w:w w:val="105"/>
            <w:sz w:val="17"/>
          </w:rPr>
          <w:t>gov/cdm/ref/collection/stgovpub/id/10263</w:t>
        </w:r>
      </w:hyperlink>
    </w:p>
    <w:p>
      <w:pPr>
        <w:spacing w:before="96"/>
        <w:ind w:left="122" w:right="0" w:firstLine="0"/>
        <w:jc w:val="left"/>
        <w:rPr>
          <w:sz w:val="17"/>
        </w:rPr>
      </w:pPr>
      <w:r>
        <w:rPr>
          <w:color w:val="030303"/>
          <w:w w:val="105"/>
          <w:sz w:val="17"/>
        </w:rPr>
        <w:t>Houston,</w:t>
      </w:r>
      <w:r>
        <w:rPr>
          <w:color w:val="030303"/>
          <w:spacing w:val="5"/>
          <w:w w:val="105"/>
          <w:sz w:val="17"/>
        </w:rPr>
        <w:t> </w:t>
      </w:r>
      <w:r>
        <w:rPr>
          <w:color w:val="030303"/>
          <w:w w:val="105"/>
          <w:sz w:val="17"/>
        </w:rPr>
        <w:t>J</w:t>
      </w:r>
      <w:r>
        <w:rPr>
          <w:color w:val="525252"/>
          <w:w w:val="105"/>
          <w:sz w:val="17"/>
        </w:rPr>
        <w:t>.</w:t>
      </w:r>
      <w:r>
        <w:rPr>
          <w:color w:val="030303"/>
          <w:w w:val="105"/>
          <w:sz w:val="17"/>
        </w:rPr>
        <w:t>B</w:t>
      </w:r>
      <w:r>
        <w:rPr>
          <w:color w:val="525252"/>
          <w:w w:val="105"/>
          <w:sz w:val="17"/>
        </w:rPr>
        <w:t>.</w:t>
      </w:r>
      <w:r>
        <w:rPr>
          <w:color w:val="1A1A1A"/>
          <w:w w:val="105"/>
          <w:sz w:val="17"/>
        </w:rPr>
        <w:t>,</w:t>
      </w:r>
      <w:r>
        <w:rPr>
          <w:color w:val="1A1A1A"/>
          <w:spacing w:val="-11"/>
          <w:w w:val="105"/>
          <w:sz w:val="17"/>
        </w:rPr>
        <w:t> </w:t>
      </w:r>
      <w:r>
        <w:rPr>
          <w:color w:val="030303"/>
          <w:w w:val="105"/>
          <w:sz w:val="17"/>
        </w:rPr>
        <w:t>Rosenholtz,</w:t>
      </w:r>
      <w:r>
        <w:rPr>
          <w:color w:val="030303"/>
          <w:spacing w:val="9"/>
          <w:w w:val="105"/>
          <w:sz w:val="17"/>
        </w:rPr>
        <w:t> </w:t>
      </w:r>
      <w:r>
        <w:rPr>
          <w:color w:val="030303"/>
          <w:w w:val="105"/>
          <w:sz w:val="17"/>
        </w:rPr>
        <w:t>C.</w:t>
      </w:r>
      <w:r>
        <w:rPr>
          <w:color w:val="030303"/>
          <w:spacing w:val="-4"/>
          <w:w w:val="105"/>
          <w:sz w:val="17"/>
        </w:rPr>
        <w:t> </w:t>
      </w:r>
      <w:r>
        <w:rPr>
          <w:color w:val="030303"/>
          <w:w w:val="105"/>
          <w:sz w:val="17"/>
        </w:rPr>
        <w:t>E.,</w:t>
      </w:r>
      <w:r>
        <w:rPr>
          <w:color w:val="030303"/>
          <w:spacing w:val="-2"/>
          <w:w w:val="105"/>
          <w:sz w:val="17"/>
        </w:rPr>
        <w:t> </w:t>
      </w:r>
      <w:r>
        <w:rPr>
          <w:color w:val="030303"/>
          <w:w w:val="105"/>
          <w:sz w:val="17"/>
        </w:rPr>
        <w:t>&amp;</w:t>
      </w:r>
      <w:r>
        <w:rPr>
          <w:color w:val="030303"/>
          <w:spacing w:val="2"/>
          <w:w w:val="105"/>
          <w:sz w:val="17"/>
        </w:rPr>
        <w:t> </w:t>
      </w:r>
      <w:r>
        <w:rPr>
          <w:color w:val="030303"/>
          <w:w w:val="105"/>
          <w:sz w:val="17"/>
        </w:rPr>
        <w:t>Weisbrod,</w:t>
      </w:r>
      <w:r>
        <w:rPr>
          <w:color w:val="030303"/>
          <w:spacing w:val="15"/>
          <w:w w:val="105"/>
          <w:sz w:val="17"/>
        </w:rPr>
        <w:t> </w:t>
      </w:r>
      <w:r>
        <w:rPr>
          <w:color w:val="030303"/>
          <w:w w:val="105"/>
          <w:sz w:val="17"/>
        </w:rPr>
        <w:t>J.</w:t>
      </w:r>
      <w:r>
        <w:rPr>
          <w:color w:val="030303"/>
          <w:spacing w:val="-4"/>
          <w:w w:val="105"/>
          <w:sz w:val="17"/>
        </w:rPr>
        <w:t> </w:t>
      </w:r>
      <w:r>
        <w:rPr>
          <w:color w:val="030303"/>
          <w:w w:val="105"/>
          <w:sz w:val="17"/>
        </w:rPr>
        <w:t>L.</w:t>
      </w:r>
      <w:r>
        <w:rPr>
          <w:color w:val="030303"/>
          <w:spacing w:val="-3"/>
          <w:w w:val="105"/>
          <w:sz w:val="17"/>
        </w:rPr>
        <w:t> </w:t>
      </w:r>
      <w:r>
        <w:rPr>
          <w:color w:val="030303"/>
          <w:w w:val="105"/>
          <w:sz w:val="17"/>
        </w:rPr>
        <w:t>(2011).</w:t>
      </w:r>
      <w:r>
        <w:rPr>
          <w:color w:val="030303"/>
          <w:spacing w:val="9"/>
          <w:w w:val="105"/>
          <w:sz w:val="17"/>
        </w:rPr>
        <w:t> </w:t>
      </w:r>
      <w:r>
        <w:rPr>
          <w:color w:val="030303"/>
          <w:w w:val="105"/>
          <w:sz w:val="17"/>
        </w:rPr>
        <w:t>Helping</w:t>
      </w:r>
      <w:r>
        <w:rPr>
          <w:color w:val="030303"/>
          <w:spacing w:val="12"/>
          <w:w w:val="105"/>
          <w:sz w:val="17"/>
        </w:rPr>
        <w:t> </w:t>
      </w:r>
      <w:r>
        <w:rPr>
          <w:color w:val="030303"/>
          <w:w w:val="105"/>
          <w:sz w:val="17"/>
        </w:rPr>
        <w:t>your</w:t>
      </w:r>
      <w:r>
        <w:rPr>
          <w:color w:val="030303"/>
          <w:spacing w:val="8"/>
          <w:w w:val="105"/>
          <w:sz w:val="17"/>
        </w:rPr>
        <w:t> </w:t>
      </w:r>
      <w:r>
        <w:rPr>
          <w:color w:val="030303"/>
          <w:w w:val="105"/>
          <w:sz w:val="17"/>
        </w:rPr>
        <w:t>child</w:t>
      </w:r>
      <w:r>
        <w:rPr>
          <w:color w:val="030303"/>
          <w:spacing w:val="-2"/>
          <w:w w:val="105"/>
          <w:sz w:val="17"/>
        </w:rPr>
        <w:t> </w:t>
      </w:r>
      <w:r>
        <w:rPr>
          <w:color w:val="030303"/>
          <w:w w:val="105"/>
          <w:sz w:val="17"/>
        </w:rPr>
        <w:t>cope</w:t>
      </w:r>
      <w:r>
        <w:rPr>
          <w:color w:val="030303"/>
          <w:spacing w:val="5"/>
          <w:w w:val="105"/>
          <w:sz w:val="17"/>
        </w:rPr>
        <w:t> </w:t>
      </w:r>
      <w:r>
        <w:rPr>
          <w:color w:val="030303"/>
          <w:w w:val="105"/>
          <w:sz w:val="17"/>
        </w:rPr>
        <w:t>with media</w:t>
      </w:r>
      <w:r>
        <w:rPr>
          <w:color w:val="030303"/>
          <w:spacing w:val="8"/>
          <w:w w:val="105"/>
          <w:sz w:val="17"/>
        </w:rPr>
        <w:t> </w:t>
      </w:r>
      <w:r>
        <w:rPr>
          <w:color w:val="030303"/>
          <w:spacing w:val="-2"/>
          <w:w w:val="105"/>
          <w:sz w:val="17"/>
        </w:rPr>
        <w:t>coverage</w:t>
      </w:r>
    </w:p>
    <w:p>
      <w:pPr>
        <w:spacing w:line="295" w:lineRule="auto" w:before="45"/>
        <w:ind w:left="483" w:right="818" w:hanging="2"/>
        <w:jc w:val="left"/>
        <w:rPr>
          <w:sz w:val="17"/>
        </w:rPr>
      </w:pPr>
      <w:r>
        <w:rPr>
          <w:color w:val="030303"/>
          <w:w w:val="105"/>
          <w:sz w:val="17"/>
        </w:rPr>
        <w:t>of</w:t>
      </w:r>
      <w:r>
        <w:rPr>
          <w:color w:val="030303"/>
          <w:spacing w:val="-2"/>
          <w:w w:val="105"/>
          <w:sz w:val="17"/>
        </w:rPr>
        <w:t> </w:t>
      </w:r>
      <w:r>
        <w:rPr>
          <w:color w:val="030303"/>
          <w:w w:val="105"/>
          <w:sz w:val="17"/>
        </w:rPr>
        <w:t>disasters:</w:t>
      </w:r>
      <w:r>
        <w:rPr>
          <w:color w:val="030303"/>
          <w:spacing w:val="-4"/>
          <w:w w:val="105"/>
          <w:sz w:val="17"/>
        </w:rPr>
        <w:t> </w:t>
      </w:r>
      <w:r>
        <w:rPr>
          <w:color w:val="030303"/>
          <w:w w:val="105"/>
          <w:sz w:val="17"/>
        </w:rPr>
        <w:t>A</w:t>
      </w:r>
      <w:r>
        <w:rPr>
          <w:color w:val="030303"/>
          <w:spacing w:val="-12"/>
          <w:w w:val="105"/>
          <w:sz w:val="17"/>
        </w:rPr>
        <w:t> </w:t>
      </w:r>
      <w:r>
        <w:rPr>
          <w:color w:val="030303"/>
          <w:w w:val="105"/>
          <w:sz w:val="17"/>
        </w:rPr>
        <w:t>fact</w:t>
      </w:r>
      <w:r>
        <w:rPr>
          <w:color w:val="030303"/>
          <w:spacing w:val="-1"/>
          <w:w w:val="105"/>
          <w:sz w:val="17"/>
        </w:rPr>
        <w:t> </w:t>
      </w:r>
      <w:r>
        <w:rPr>
          <w:color w:val="030303"/>
          <w:w w:val="105"/>
          <w:sz w:val="17"/>
        </w:rPr>
        <w:t>sheet</w:t>
      </w:r>
      <w:r>
        <w:rPr>
          <w:color w:val="030303"/>
          <w:spacing w:val="-1"/>
          <w:w w:val="105"/>
          <w:sz w:val="17"/>
        </w:rPr>
        <w:t> </w:t>
      </w:r>
      <w:r>
        <w:rPr>
          <w:color w:val="030303"/>
          <w:w w:val="105"/>
          <w:sz w:val="17"/>
        </w:rPr>
        <w:t>for</w:t>
      </w:r>
      <w:r>
        <w:rPr>
          <w:color w:val="030303"/>
          <w:spacing w:val="-4"/>
          <w:w w:val="105"/>
          <w:sz w:val="17"/>
        </w:rPr>
        <w:t> </w:t>
      </w:r>
      <w:r>
        <w:rPr>
          <w:color w:val="030303"/>
          <w:w w:val="105"/>
          <w:sz w:val="17"/>
        </w:rPr>
        <w:t>parents</w:t>
      </w:r>
      <w:r>
        <w:rPr>
          <w:color w:val="3B3B3B"/>
          <w:w w:val="105"/>
          <w:sz w:val="17"/>
        </w:rPr>
        <w:t>.</w:t>
      </w:r>
      <w:r>
        <w:rPr>
          <w:color w:val="3B3B3B"/>
          <w:spacing w:val="-10"/>
          <w:w w:val="105"/>
          <w:sz w:val="17"/>
        </w:rPr>
        <w:t> </w:t>
      </w:r>
      <w:r>
        <w:rPr>
          <w:color w:val="030303"/>
          <w:w w:val="105"/>
          <w:sz w:val="17"/>
        </w:rPr>
        <w:t>Oklahoma City, OK</w:t>
      </w:r>
      <w:r>
        <w:rPr>
          <w:color w:val="525252"/>
          <w:w w:val="105"/>
          <w:sz w:val="17"/>
        </w:rPr>
        <w:t>:</w:t>
      </w:r>
      <w:r>
        <w:rPr>
          <w:color w:val="525252"/>
          <w:spacing w:val="-14"/>
          <w:w w:val="105"/>
          <w:sz w:val="17"/>
        </w:rPr>
        <w:t> </w:t>
      </w:r>
      <w:r>
        <w:rPr>
          <w:color w:val="030303"/>
          <w:w w:val="105"/>
          <w:sz w:val="17"/>
        </w:rPr>
        <w:t>University of</w:t>
      </w:r>
      <w:r>
        <w:rPr>
          <w:color w:val="030303"/>
          <w:spacing w:val="-4"/>
          <w:w w:val="105"/>
          <w:sz w:val="17"/>
        </w:rPr>
        <w:t> </w:t>
      </w:r>
      <w:r>
        <w:rPr>
          <w:color w:val="030303"/>
          <w:w w:val="105"/>
          <w:sz w:val="17"/>
        </w:rPr>
        <w:t>Oklahoma</w:t>
      </w:r>
      <w:r>
        <w:rPr>
          <w:color w:val="030303"/>
          <w:spacing w:val="15"/>
          <w:w w:val="105"/>
          <w:sz w:val="17"/>
        </w:rPr>
        <w:t> </w:t>
      </w:r>
      <w:r>
        <w:rPr>
          <w:color w:val="030303"/>
          <w:w w:val="105"/>
          <w:sz w:val="17"/>
        </w:rPr>
        <w:t>Health</w:t>
      </w:r>
      <w:r>
        <w:rPr>
          <w:color w:val="030303"/>
          <w:spacing w:val="-1"/>
          <w:w w:val="105"/>
          <w:sz w:val="17"/>
        </w:rPr>
        <w:t> </w:t>
      </w:r>
      <w:r>
        <w:rPr>
          <w:color w:val="030303"/>
          <w:w w:val="105"/>
          <w:sz w:val="17"/>
        </w:rPr>
        <w:t>Sciences Center, Terrorism and Disaster Center</w:t>
      </w:r>
      <w:r>
        <w:rPr>
          <w:color w:val="525252"/>
          <w:w w:val="105"/>
          <w:sz w:val="17"/>
        </w:rPr>
        <w:t>.</w:t>
      </w:r>
    </w:p>
    <w:p>
      <w:pPr>
        <w:spacing w:line="195" w:lineRule="exact" w:before="0"/>
        <w:ind w:left="481" w:right="0" w:firstLine="0"/>
        <w:jc w:val="left"/>
        <w:rPr>
          <w:sz w:val="17"/>
        </w:rPr>
      </w:pPr>
      <w:r>
        <w:rPr/>
        <w:pict>
          <v:group style="position:absolute;margin-left:89.940002pt;margin-top:10.278152pt;width:404.6pt;height:1.2pt;mso-position-horizontal-relative:page;mso-position-vertical-relative:paragraph;z-index:-15717376;mso-wrap-distance-left:0;mso-wrap-distance-right:0" id="docshapegroup22" coordorigin="1799,206" coordsize="8092,24">
            <v:line style="position:absolute" from="1799,222" to="9890,222" stroked="true" strokeweight=".72pt" strokecolor="#1e409a">
              <v:stroke dashstyle="solid"/>
            </v:line>
            <v:shape style="position:absolute;left:6948;top:205;width:2256;height:12" id="docshape23" coordorigin="6948,206" coordsize="2256,12" path="m7054,206l6948,206,6948,218,7054,218,7054,206xm7783,206l7679,206,7679,218,7783,218,7783,206xm8374,206l8269,206,8269,218,8374,218,8374,206xm9204,206l9100,206,9100,218,9204,218,9204,206xe" filled="true" fillcolor="#1e409a" stroked="false">
              <v:path arrowok="t"/>
              <v:fill type="solid"/>
            </v:shape>
            <w10:wrap type="topAndBottom"/>
          </v:group>
        </w:pict>
      </w:r>
      <w:r>
        <w:rPr>
          <w:color w:val="23449A"/>
          <w:w w:val="105"/>
          <w:sz w:val="17"/>
        </w:rPr>
        <w:t>https</w:t>
      </w:r>
      <w:r>
        <w:rPr>
          <w:color w:val="6079B8"/>
          <w:w w:val="105"/>
          <w:sz w:val="17"/>
        </w:rPr>
        <w:t>:</w:t>
      </w:r>
      <w:r>
        <w:rPr>
          <w:color w:val="23449A"/>
          <w:w w:val="105"/>
          <w:sz w:val="17"/>
        </w:rPr>
        <w:t>//</w:t>
      </w:r>
      <w:hyperlink r:id="rId9">
        <w:r>
          <w:rPr>
            <w:color w:val="23449A"/>
            <w:w w:val="105"/>
            <w:sz w:val="17"/>
          </w:rPr>
          <w:t>www.oumedicine.com/docs/ad-psychiatry-workfiles/parent</w:t>
        </w:r>
      </w:hyperlink>
      <w:r>
        <w:rPr>
          <w:color w:val="23449A"/>
          <w:spacing w:val="46"/>
          <w:w w:val="105"/>
          <w:sz w:val="17"/>
        </w:rPr>
        <w:t> </w:t>
      </w:r>
      <w:r>
        <w:rPr>
          <w:color w:val="23449A"/>
          <w:w w:val="105"/>
          <w:sz w:val="17"/>
        </w:rPr>
        <w:t>disaster</w:t>
      </w:r>
      <w:r>
        <w:rPr>
          <w:color w:val="23449A"/>
          <w:spacing w:val="53"/>
          <w:w w:val="105"/>
          <w:sz w:val="17"/>
        </w:rPr>
        <w:t> </w:t>
      </w:r>
      <w:r>
        <w:rPr>
          <w:color w:val="23449A"/>
          <w:w w:val="105"/>
          <w:sz w:val="17"/>
        </w:rPr>
        <w:t>media</w:t>
      </w:r>
      <w:r>
        <w:rPr>
          <w:color w:val="23449A"/>
          <w:spacing w:val="49"/>
          <w:w w:val="105"/>
          <w:sz w:val="17"/>
        </w:rPr>
        <w:t> </w:t>
      </w:r>
      <w:r>
        <w:rPr>
          <w:color w:val="23449A"/>
          <w:w w:val="105"/>
          <w:sz w:val="17"/>
        </w:rPr>
        <w:t>factsheet</w:t>
      </w:r>
      <w:r>
        <w:rPr>
          <w:color w:val="23449A"/>
          <w:spacing w:val="53"/>
          <w:w w:val="105"/>
          <w:sz w:val="17"/>
        </w:rPr>
        <w:t> </w:t>
      </w:r>
      <w:r>
        <w:rPr>
          <w:color w:val="23449A"/>
          <w:spacing w:val="-2"/>
          <w:w w:val="105"/>
          <w:sz w:val="17"/>
        </w:rPr>
        <w:t>2011.pdf</w:t>
      </w:r>
    </w:p>
    <w:p>
      <w:pPr>
        <w:spacing w:line="295" w:lineRule="auto" w:before="111"/>
        <w:ind w:left="481" w:right="818" w:hanging="361"/>
        <w:jc w:val="left"/>
        <w:rPr>
          <w:sz w:val="17"/>
        </w:rPr>
      </w:pPr>
      <w:r>
        <w:rPr>
          <w:color w:val="030303"/>
          <w:w w:val="105"/>
          <w:sz w:val="17"/>
        </w:rPr>
        <w:t>Institute of</w:t>
      </w:r>
      <w:r>
        <w:rPr>
          <w:color w:val="030303"/>
          <w:spacing w:val="-5"/>
          <w:w w:val="105"/>
          <w:sz w:val="17"/>
        </w:rPr>
        <w:t> </w:t>
      </w:r>
      <w:r>
        <w:rPr>
          <w:color w:val="030303"/>
          <w:w w:val="105"/>
          <w:sz w:val="17"/>
        </w:rPr>
        <w:t>Medicine (IOM). (2015). </w:t>
      </w:r>
      <w:r>
        <w:rPr>
          <w:i/>
          <w:color w:val="030303"/>
          <w:w w:val="105"/>
          <w:sz w:val="17"/>
        </w:rPr>
        <w:t>Healthy, resilient</w:t>
      </w:r>
      <w:r>
        <w:rPr>
          <w:i/>
          <w:color w:val="3B3B3B"/>
          <w:w w:val="105"/>
          <w:sz w:val="17"/>
        </w:rPr>
        <w:t>,</w:t>
      </w:r>
      <w:r>
        <w:rPr>
          <w:i/>
          <w:color w:val="3B3B3B"/>
          <w:spacing w:val="-6"/>
          <w:w w:val="105"/>
          <w:sz w:val="17"/>
        </w:rPr>
        <w:t> </w:t>
      </w:r>
      <w:r>
        <w:rPr>
          <w:i/>
          <w:color w:val="030303"/>
          <w:w w:val="105"/>
          <w:sz w:val="17"/>
        </w:rPr>
        <w:t>and</w:t>
      </w:r>
      <w:r>
        <w:rPr>
          <w:i/>
          <w:color w:val="030303"/>
          <w:spacing w:val="-3"/>
          <w:w w:val="105"/>
          <w:sz w:val="17"/>
        </w:rPr>
        <w:t> </w:t>
      </w:r>
      <w:r>
        <w:rPr>
          <w:i/>
          <w:color w:val="030303"/>
          <w:w w:val="105"/>
          <w:sz w:val="17"/>
        </w:rPr>
        <w:t>sustainable communities after</w:t>
      </w:r>
      <w:r>
        <w:rPr>
          <w:i/>
          <w:color w:val="030303"/>
          <w:spacing w:val="-3"/>
          <w:w w:val="105"/>
          <w:sz w:val="17"/>
        </w:rPr>
        <w:t> </w:t>
      </w:r>
      <w:r>
        <w:rPr>
          <w:i/>
          <w:color w:val="030303"/>
          <w:w w:val="105"/>
          <w:sz w:val="17"/>
        </w:rPr>
        <w:t>disasters: Strategies</w:t>
      </w:r>
      <w:r>
        <w:rPr>
          <w:i/>
          <w:color w:val="3B3B3B"/>
          <w:w w:val="105"/>
          <w:sz w:val="17"/>
        </w:rPr>
        <w:t>,</w:t>
      </w:r>
      <w:r>
        <w:rPr>
          <w:i/>
          <w:color w:val="3B3B3B"/>
          <w:w w:val="105"/>
          <w:sz w:val="17"/>
        </w:rPr>
        <w:t> </w:t>
      </w:r>
      <w:r>
        <w:rPr>
          <w:i/>
          <w:color w:val="030303"/>
          <w:w w:val="105"/>
          <w:sz w:val="17"/>
        </w:rPr>
        <w:t>opportunities, and planning for recovery. </w:t>
      </w:r>
      <w:r>
        <w:rPr>
          <w:color w:val="030303"/>
          <w:w w:val="105"/>
          <w:sz w:val="17"/>
        </w:rPr>
        <w:t>Washington, DC</w:t>
      </w:r>
      <w:r>
        <w:rPr>
          <w:color w:val="3B3B3B"/>
          <w:w w:val="105"/>
          <w:sz w:val="17"/>
        </w:rPr>
        <w:t>:</w:t>
      </w:r>
      <w:r>
        <w:rPr>
          <w:color w:val="3B3B3B"/>
          <w:spacing w:val="-13"/>
          <w:w w:val="105"/>
          <w:sz w:val="17"/>
        </w:rPr>
        <w:t> </w:t>
      </w:r>
      <w:r>
        <w:rPr>
          <w:color w:val="030303"/>
          <w:w w:val="105"/>
          <w:sz w:val="17"/>
        </w:rPr>
        <w:t>The National Academies Press. </w:t>
      </w:r>
      <w:r>
        <w:rPr>
          <w:color w:val="23449A"/>
          <w:spacing w:val="-2"/>
          <w:w w:val="105"/>
          <w:sz w:val="17"/>
        </w:rPr>
        <w:t>https://doi.org/10.17226/18996</w:t>
      </w:r>
    </w:p>
    <w:p>
      <w:pPr>
        <w:spacing w:line="283" w:lineRule="auto" w:before="101"/>
        <w:ind w:left="481" w:right="901" w:hanging="358"/>
        <w:jc w:val="left"/>
        <w:rPr>
          <w:sz w:val="17"/>
        </w:rPr>
      </w:pPr>
      <w:r>
        <w:rPr/>
        <w:pict>
          <v:line style="position:absolute;mso-position-horizontal-relative:page;mso-position-vertical-relative:paragraph;z-index:15741952" from="89.940002pt,-.986885pt" to="212.040002pt,-.986885pt" stroked="true" strokeweight=".72pt" strokecolor="#1e409a">
            <v:stroke dashstyle="solid"/>
            <w10:wrap type="none"/>
          </v:line>
        </w:pict>
      </w:r>
      <w:r>
        <w:rPr/>
        <w:pict>
          <v:line style="position:absolute;mso-position-horizontal-relative:page;mso-position-vertical-relative:paragraph;z-index:15742464" from="114.959999pt,39.993114pt" to="270.419999pt,39.993114pt" stroked="true" strokeweight=".72pt" strokecolor="#1e409a">
            <v:stroke dashstyle="solid"/>
            <w10:wrap type="none"/>
          </v:line>
        </w:pict>
      </w:r>
      <w:r>
        <w:rPr>
          <w:color w:val="030303"/>
          <w:w w:val="105"/>
          <w:sz w:val="17"/>
        </w:rPr>
        <w:t>Kar, N., &amp; Bastia, B. K. (2006). Post-traumatic stress disorder, depression and generalised anxiety disorder in adolescents after</w:t>
      </w:r>
      <w:r>
        <w:rPr>
          <w:color w:val="030303"/>
          <w:spacing w:val="-3"/>
          <w:w w:val="105"/>
          <w:sz w:val="17"/>
        </w:rPr>
        <w:t> </w:t>
      </w:r>
      <w:r>
        <w:rPr>
          <w:color w:val="030303"/>
          <w:w w:val="105"/>
          <w:sz w:val="17"/>
        </w:rPr>
        <w:t>a</w:t>
      </w:r>
      <w:r>
        <w:rPr>
          <w:color w:val="030303"/>
          <w:spacing w:val="-4"/>
          <w:w w:val="105"/>
          <w:sz w:val="17"/>
        </w:rPr>
        <w:t> </w:t>
      </w:r>
      <w:r>
        <w:rPr>
          <w:color w:val="030303"/>
          <w:w w:val="105"/>
          <w:sz w:val="17"/>
        </w:rPr>
        <w:t>natural disaster:</w:t>
      </w:r>
      <w:r>
        <w:rPr>
          <w:color w:val="030303"/>
          <w:spacing w:val="-2"/>
          <w:w w:val="105"/>
          <w:sz w:val="17"/>
        </w:rPr>
        <w:t> </w:t>
      </w:r>
      <w:r>
        <w:rPr>
          <w:color w:val="030303"/>
          <w:w w:val="105"/>
          <w:sz w:val="17"/>
        </w:rPr>
        <w:t>A</w:t>
      </w:r>
      <w:r>
        <w:rPr>
          <w:color w:val="030303"/>
          <w:spacing w:val="-13"/>
          <w:w w:val="105"/>
          <w:sz w:val="17"/>
        </w:rPr>
        <w:t> </w:t>
      </w:r>
      <w:r>
        <w:rPr>
          <w:color w:val="030303"/>
          <w:w w:val="105"/>
          <w:sz w:val="17"/>
        </w:rPr>
        <w:t>study</w:t>
      </w:r>
      <w:r>
        <w:rPr>
          <w:color w:val="030303"/>
          <w:spacing w:val="-1"/>
          <w:w w:val="105"/>
          <w:sz w:val="17"/>
        </w:rPr>
        <w:t> </w:t>
      </w:r>
      <w:r>
        <w:rPr>
          <w:color w:val="030303"/>
          <w:w w:val="105"/>
          <w:sz w:val="17"/>
        </w:rPr>
        <w:t>of</w:t>
      </w:r>
      <w:r>
        <w:rPr>
          <w:color w:val="030303"/>
          <w:spacing w:val="-3"/>
          <w:w w:val="105"/>
          <w:sz w:val="17"/>
        </w:rPr>
        <w:t> </w:t>
      </w:r>
      <w:r>
        <w:rPr>
          <w:color w:val="030303"/>
          <w:w w:val="105"/>
          <w:sz w:val="17"/>
        </w:rPr>
        <w:t>comorbidity. </w:t>
      </w:r>
      <w:r>
        <w:rPr>
          <w:i/>
          <w:color w:val="030303"/>
          <w:w w:val="105"/>
          <w:sz w:val="17"/>
        </w:rPr>
        <w:t>Clinical Practice and</w:t>
      </w:r>
      <w:r>
        <w:rPr>
          <w:i/>
          <w:color w:val="030303"/>
          <w:spacing w:val="-1"/>
          <w:w w:val="105"/>
          <w:sz w:val="17"/>
        </w:rPr>
        <w:t> </w:t>
      </w:r>
      <w:r>
        <w:rPr>
          <w:i/>
          <w:color w:val="030303"/>
          <w:w w:val="105"/>
          <w:sz w:val="17"/>
        </w:rPr>
        <w:t>Epidemiology in</w:t>
      </w:r>
      <w:r>
        <w:rPr>
          <w:i/>
          <w:color w:val="030303"/>
          <w:spacing w:val="-6"/>
          <w:w w:val="105"/>
          <w:sz w:val="17"/>
        </w:rPr>
        <w:t> </w:t>
      </w:r>
      <w:r>
        <w:rPr>
          <w:i/>
          <w:color w:val="030303"/>
          <w:w w:val="105"/>
          <w:sz w:val="17"/>
        </w:rPr>
        <w:t>Mental Health,</w:t>
      </w:r>
      <w:r>
        <w:rPr>
          <w:i/>
          <w:color w:val="030303"/>
          <w:w w:val="105"/>
          <w:sz w:val="17"/>
        </w:rPr>
        <w:t> </w:t>
      </w:r>
      <w:r>
        <w:rPr>
          <w:rFonts w:ascii="Times New Roman"/>
          <w:i/>
          <w:color w:val="030303"/>
          <w:w w:val="105"/>
          <w:sz w:val="19"/>
        </w:rPr>
        <w:t>2, </w:t>
      </w:r>
      <w:r>
        <w:rPr>
          <w:color w:val="030303"/>
          <w:w w:val="105"/>
          <w:sz w:val="17"/>
        </w:rPr>
        <w:t>17. </w:t>
      </w:r>
      <w:r>
        <w:rPr>
          <w:color w:val="23449A"/>
          <w:w w:val="105"/>
          <w:sz w:val="17"/>
        </w:rPr>
        <w:t>https</w:t>
      </w:r>
      <w:r>
        <w:rPr>
          <w:color w:val="6079B8"/>
          <w:w w:val="105"/>
          <w:sz w:val="17"/>
        </w:rPr>
        <w:t>:</w:t>
      </w:r>
      <w:r>
        <w:rPr>
          <w:color w:val="23449A"/>
          <w:w w:val="105"/>
          <w:sz w:val="17"/>
        </w:rPr>
        <w:t>//doi.org/10.1186/1745-0179-2-17</w:t>
      </w:r>
    </w:p>
    <w:p>
      <w:pPr>
        <w:spacing w:line="295" w:lineRule="auto" w:before="102"/>
        <w:ind w:left="482" w:right="901" w:hanging="358"/>
        <w:jc w:val="left"/>
        <w:rPr>
          <w:sz w:val="17"/>
        </w:rPr>
      </w:pPr>
      <w:r>
        <w:rPr/>
        <w:pict>
          <v:line style="position:absolute;mso-position-horizontal-relative:page;mso-position-vertical-relative:paragraph;z-index:15742976" from="202.5pt,39.993393pt" to="417.66pt,39.993393pt" stroked="true" strokeweight=".72pt" strokecolor="#1e409a">
            <v:stroke dashstyle="solid"/>
            <w10:wrap type="none"/>
          </v:line>
        </w:pict>
      </w:r>
      <w:r>
        <w:rPr>
          <w:color w:val="030303"/>
          <w:w w:val="105"/>
          <w:sz w:val="17"/>
        </w:rPr>
        <w:t>Koplewicz, H.</w:t>
      </w:r>
      <w:r>
        <w:rPr>
          <w:color w:val="030303"/>
          <w:spacing w:val="-2"/>
          <w:w w:val="105"/>
          <w:sz w:val="17"/>
        </w:rPr>
        <w:t> </w:t>
      </w:r>
      <w:r>
        <w:rPr>
          <w:color w:val="030303"/>
          <w:w w:val="105"/>
          <w:sz w:val="17"/>
        </w:rPr>
        <w:t>S., &amp; Cloitre, M. (2006). </w:t>
      </w:r>
      <w:r>
        <w:rPr>
          <w:i/>
          <w:color w:val="030303"/>
          <w:w w:val="105"/>
          <w:sz w:val="17"/>
        </w:rPr>
        <w:t>Caring for kids after trauma, disaster and death: A</w:t>
      </w:r>
      <w:r>
        <w:rPr>
          <w:i/>
          <w:color w:val="030303"/>
          <w:spacing w:val="-5"/>
          <w:w w:val="105"/>
          <w:sz w:val="17"/>
        </w:rPr>
        <w:t> </w:t>
      </w:r>
      <w:r>
        <w:rPr>
          <w:i/>
          <w:color w:val="030303"/>
          <w:w w:val="105"/>
          <w:sz w:val="17"/>
        </w:rPr>
        <w:t>guide for parents and</w:t>
      </w:r>
      <w:r>
        <w:rPr>
          <w:i/>
          <w:color w:val="030303"/>
          <w:w w:val="105"/>
          <w:sz w:val="17"/>
        </w:rPr>
        <w:t> professionals </w:t>
      </w:r>
      <w:r>
        <w:rPr>
          <w:color w:val="030303"/>
          <w:w w:val="105"/>
          <w:sz w:val="17"/>
        </w:rPr>
        <w:t>(2nd</w:t>
      </w:r>
      <w:r>
        <w:rPr>
          <w:color w:val="030303"/>
          <w:spacing w:val="-8"/>
          <w:w w:val="105"/>
          <w:sz w:val="17"/>
        </w:rPr>
        <w:t> </w:t>
      </w:r>
      <w:r>
        <w:rPr>
          <w:color w:val="030303"/>
          <w:w w:val="105"/>
          <w:sz w:val="17"/>
        </w:rPr>
        <w:t>ed.).</w:t>
      </w:r>
      <w:r>
        <w:rPr>
          <w:color w:val="030303"/>
          <w:spacing w:val="-6"/>
          <w:w w:val="105"/>
          <w:sz w:val="17"/>
        </w:rPr>
        <w:t> </w:t>
      </w:r>
      <w:r>
        <w:rPr>
          <w:color w:val="030303"/>
          <w:w w:val="105"/>
          <w:sz w:val="17"/>
        </w:rPr>
        <w:t>New</w:t>
      </w:r>
      <w:r>
        <w:rPr>
          <w:color w:val="030303"/>
          <w:spacing w:val="-6"/>
          <w:w w:val="105"/>
          <w:sz w:val="17"/>
        </w:rPr>
        <w:t> </w:t>
      </w:r>
      <w:r>
        <w:rPr>
          <w:color w:val="030303"/>
          <w:w w:val="105"/>
          <w:sz w:val="17"/>
        </w:rPr>
        <w:t>York,</w:t>
      </w:r>
      <w:r>
        <w:rPr>
          <w:color w:val="030303"/>
          <w:spacing w:val="-4"/>
          <w:w w:val="105"/>
          <w:sz w:val="17"/>
        </w:rPr>
        <w:t> </w:t>
      </w:r>
      <w:r>
        <w:rPr>
          <w:color w:val="030303"/>
          <w:w w:val="105"/>
          <w:sz w:val="17"/>
        </w:rPr>
        <w:t>NY:</w:t>
      </w:r>
      <w:r>
        <w:rPr>
          <w:color w:val="030303"/>
          <w:spacing w:val="-7"/>
          <w:w w:val="105"/>
          <w:sz w:val="17"/>
        </w:rPr>
        <w:t> </w:t>
      </w:r>
      <w:r>
        <w:rPr>
          <w:color w:val="030303"/>
          <w:w w:val="105"/>
          <w:sz w:val="17"/>
        </w:rPr>
        <w:t>New</w:t>
      </w:r>
      <w:r>
        <w:rPr>
          <w:color w:val="030303"/>
          <w:spacing w:val="-6"/>
          <w:w w:val="105"/>
          <w:sz w:val="17"/>
        </w:rPr>
        <w:t> </w:t>
      </w:r>
      <w:r>
        <w:rPr>
          <w:color w:val="030303"/>
          <w:w w:val="105"/>
          <w:sz w:val="17"/>
        </w:rPr>
        <w:t>York</w:t>
      </w:r>
      <w:r>
        <w:rPr>
          <w:color w:val="030303"/>
          <w:spacing w:val="-2"/>
          <w:w w:val="105"/>
          <w:sz w:val="17"/>
        </w:rPr>
        <w:t> </w:t>
      </w:r>
      <w:r>
        <w:rPr>
          <w:color w:val="030303"/>
          <w:w w:val="105"/>
          <w:sz w:val="17"/>
        </w:rPr>
        <w:t>University Child</w:t>
      </w:r>
      <w:r>
        <w:rPr>
          <w:color w:val="030303"/>
          <w:spacing w:val="-2"/>
          <w:w w:val="105"/>
          <w:sz w:val="17"/>
        </w:rPr>
        <w:t> </w:t>
      </w:r>
      <w:r>
        <w:rPr>
          <w:color w:val="030303"/>
          <w:w w:val="105"/>
          <w:sz w:val="17"/>
        </w:rPr>
        <w:t>Study Center and</w:t>
      </w:r>
      <w:r>
        <w:rPr>
          <w:color w:val="030303"/>
          <w:spacing w:val="-6"/>
          <w:w w:val="105"/>
          <w:sz w:val="17"/>
        </w:rPr>
        <w:t> </w:t>
      </w:r>
      <w:r>
        <w:rPr>
          <w:color w:val="030303"/>
          <w:w w:val="105"/>
          <w:sz w:val="17"/>
        </w:rPr>
        <w:t>New</w:t>
      </w:r>
      <w:r>
        <w:rPr>
          <w:color w:val="030303"/>
          <w:spacing w:val="-6"/>
          <w:w w:val="105"/>
          <w:sz w:val="17"/>
        </w:rPr>
        <w:t> </w:t>
      </w:r>
      <w:r>
        <w:rPr>
          <w:color w:val="030303"/>
          <w:w w:val="105"/>
          <w:sz w:val="17"/>
        </w:rPr>
        <w:t>York</w:t>
      </w:r>
      <w:r>
        <w:rPr>
          <w:color w:val="030303"/>
          <w:spacing w:val="-2"/>
          <w:w w:val="105"/>
          <w:sz w:val="17"/>
        </w:rPr>
        <w:t> </w:t>
      </w:r>
      <w:r>
        <w:rPr>
          <w:color w:val="030303"/>
          <w:w w:val="105"/>
          <w:sz w:val="17"/>
        </w:rPr>
        <w:t>University School of Medicine. Retrieved from </w:t>
      </w:r>
      <w:hyperlink r:id="rId10">
        <w:r>
          <w:rPr>
            <w:color w:val="23449A"/>
            <w:w w:val="105"/>
            <w:sz w:val="17"/>
          </w:rPr>
          <w:t>https://www.preventionweb.net/publications/view/1899</w:t>
        </w:r>
      </w:hyperlink>
    </w:p>
    <w:p>
      <w:pPr>
        <w:spacing w:line="295" w:lineRule="auto" w:before="96"/>
        <w:ind w:left="481" w:right="1252" w:hanging="357"/>
        <w:jc w:val="left"/>
        <w:rPr>
          <w:sz w:val="17"/>
        </w:rPr>
      </w:pPr>
      <w:r>
        <w:rPr/>
        <w:pict>
          <v:line style="position:absolute;mso-position-horizontal-relative:page;mso-position-vertical-relative:paragraph;z-index:15743488" from="130.020004pt,39.823997pt" to="300.660004pt,39.823997pt" stroked="true" strokeweight=".72pt" strokecolor="#1e409a">
            <v:stroke dashstyle="solid"/>
            <w10:wrap type="none"/>
          </v:line>
        </w:pict>
      </w:r>
      <w:r>
        <w:rPr>
          <w:color w:val="030303"/>
          <w:w w:val="105"/>
          <w:sz w:val="17"/>
        </w:rPr>
        <w:t>La Greca,</w:t>
      </w:r>
      <w:r>
        <w:rPr>
          <w:color w:val="030303"/>
          <w:spacing w:val="-2"/>
          <w:w w:val="105"/>
          <w:sz w:val="17"/>
        </w:rPr>
        <w:t> </w:t>
      </w:r>
      <w:r>
        <w:rPr>
          <w:color w:val="030303"/>
          <w:w w:val="105"/>
          <w:sz w:val="17"/>
        </w:rPr>
        <w:t>A.</w:t>
      </w:r>
      <w:r>
        <w:rPr>
          <w:color w:val="030303"/>
          <w:spacing w:val="-2"/>
          <w:w w:val="105"/>
          <w:sz w:val="17"/>
        </w:rPr>
        <w:t> </w:t>
      </w:r>
      <w:r>
        <w:rPr>
          <w:color w:val="030303"/>
          <w:w w:val="105"/>
          <w:sz w:val="17"/>
        </w:rPr>
        <w:t>M</w:t>
      </w:r>
      <w:r>
        <w:rPr>
          <w:color w:val="525252"/>
          <w:w w:val="105"/>
          <w:sz w:val="17"/>
        </w:rPr>
        <w:t>.</w:t>
      </w:r>
      <w:r>
        <w:rPr>
          <w:color w:val="1A1A1A"/>
          <w:w w:val="105"/>
          <w:sz w:val="17"/>
        </w:rPr>
        <w:t>,</w:t>
      </w:r>
      <w:r>
        <w:rPr>
          <w:color w:val="1A1A1A"/>
          <w:spacing w:val="-10"/>
          <w:w w:val="105"/>
          <w:sz w:val="17"/>
        </w:rPr>
        <w:t> </w:t>
      </w:r>
      <w:r>
        <w:rPr>
          <w:color w:val="030303"/>
          <w:w w:val="105"/>
          <w:sz w:val="17"/>
        </w:rPr>
        <w:t>Lai, B</w:t>
      </w:r>
      <w:r>
        <w:rPr>
          <w:color w:val="525252"/>
          <w:w w:val="105"/>
          <w:sz w:val="17"/>
        </w:rPr>
        <w:t>.</w:t>
      </w:r>
      <w:r>
        <w:rPr>
          <w:color w:val="525252"/>
          <w:spacing w:val="-6"/>
          <w:w w:val="105"/>
          <w:sz w:val="17"/>
        </w:rPr>
        <w:t> </w:t>
      </w:r>
      <w:r>
        <w:rPr>
          <w:color w:val="030303"/>
          <w:w w:val="105"/>
          <w:sz w:val="17"/>
        </w:rPr>
        <w:t>S</w:t>
      </w:r>
      <w:r>
        <w:rPr>
          <w:color w:val="3B3B3B"/>
          <w:w w:val="105"/>
          <w:sz w:val="17"/>
        </w:rPr>
        <w:t>.</w:t>
      </w:r>
      <w:r>
        <w:rPr>
          <w:color w:val="030303"/>
          <w:w w:val="105"/>
          <w:sz w:val="17"/>
        </w:rPr>
        <w:t>,</w:t>
      </w:r>
      <w:r>
        <w:rPr>
          <w:color w:val="030303"/>
          <w:spacing w:val="-10"/>
          <w:w w:val="105"/>
          <w:sz w:val="17"/>
        </w:rPr>
        <w:t> </w:t>
      </w:r>
      <w:r>
        <w:rPr>
          <w:color w:val="030303"/>
          <w:w w:val="105"/>
          <w:sz w:val="17"/>
        </w:rPr>
        <w:t>Llabre, M.</w:t>
      </w:r>
      <w:r>
        <w:rPr>
          <w:color w:val="030303"/>
          <w:spacing w:val="-2"/>
          <w:w w:val="105"/>
          <w:sz w:val="17"/>
        </w:rPr>
        <w:t> </w:t>
      </w:r>
      <w:r>
        <w:rPr>
          <w:color w:val="030303"/>
          <w:w w:val="105"/>
          <w:sz w:val="17"/>
        </w:rPr>
        <w:t>M., Silverman,</w:t>
      </w:r>
      <w:r>
        <w:rPr>
          <w:color w:val="030303"/>
          <w:spacing w:val="19"/>
          <w:w w:val="105"/>
          <w:sz w:val="17"/>
        </w:rPr>
        <w:t> </w:t>
      </w:r>
      <w:r>
        <w:rPr>
          <w:color w:val="030303"/>
          <w:w w:val="105"/>
          <w:sz w:val="16"/>
        </w:rPr>
        <w:t>W. </w:t>
      </w:r>
      <w:r>
        <w:rPr>
          <w:color w:val="030303"/>
          <w:w w:val="105"/>
          <w:sz w:val="17"/>
        </w:rPr>
        <w:t>K., Vernberg,</w:t>
      </w:r>
      <w:r>
        <w:rPr>
          <w:color w:val="030303"/>
          <w:spacing w:val="18"/>
          <w:w w:val="105"/>
          <w:sz w:val="17"/>
        </w:rPr>
        <w:t> </w:t>
      </w:r>
      <w:r>
        <w:rPr>
          <w:color w:val="030303"/>
          <w:w w:val="105"/>
          <w:sz w:val="17"/>
        </w:rPr>
        <w:t>E.</w:t>
      </w:r>
      <w:r>
        <w:rPr>
          <w:color w:val="030303"/>
          <w:spacing w:val="-3"/>
          <w:w w:val="105"/>
          <w:sz w:val="17"/>
        </w:rPr>
        <w:t> </w:t>
      </w:r>
      <w:r>
        <w:rPr>
          <w:color w:val="030303"/>
          <w:w w:val="105"/>
          <w:sz w:val="17"/>
        </w:rPr>
        <w:t>M</w:t>
      </w:r>
      <w:r>
        <w:rPr>
          <w:color w:val="525252"/>
          <w:w w:val="105"/>
          <w:sz w:val="17"/>
        </w:rPr>
        <w:t>.</w:t>
      </w:r>
      <w:r>
        <w:rPr>
          <w:color w:val="1A1A1A"/>
          <w:w w:val="105"/>
          <w:sz w:val="17"/>
        </w:rPr>
        <w:t>,</w:t>
      </w:r>
      <w:r>
        <w:rPr>
          <w:color w:val="1A1A1A"/>
          <w:spacing w:val="-10"/>
          <w:w w:val="105"/>
          <w:sz w:val="17"/>
        </w:rPr>
        <w:t> </w:t>
      </w:r>
      <w:r>
        <w:rPr>
          <w:color w:val="030303"/>
          <w:w w:val="105"/>
          <w:sz w:val="17"/>
        </w:rPr>
        <w:t>&amp;</w:t>
      </w:r>
      <w:r>
        <w:rPr>
          <w:color w:val="030303"/>
          <w:spacing w:val="-1"/>
          <w:w w:val="105"/>
          <w:sz w:val="17"/>
        </w:rPr>
        <w:t> </w:t>
      </w:r>
      <w:r>
        <w:rPr>
          <w:color w:val="030303"/>
          <w:w w:val="105"/>
          <w:sz w:val="17"/>
        </w:rPr>
        <w:t>Prinstein, M. J</w:t>
      </w:r>
      <w:r>
        <w:rPr>
          <w:color w:val="3B3B3B"/>
          <w:w w:val="105"/>
          <w:sz w:val="17"/>
        </w:rPr>
        <w:t>.</w:t>
      </w:r>
      <w:r>
        <w:rPr>
          <w:color w:val="3B3B3B"/>
          <w:spacing w:val="-14"/>
          <w:w w:val="105"/>
          <w:sz w:val="17"/>
        </w:rPr>
        <w:t> </w:t>
      </w:r>
      <w:r>
        <w:rPr>
          <w:color w:val="030303"/>
          <w:w w:val="105"/>
          <w:sz w:val="17"/>
        </w:rPr>
        <w:t>(2013). Children's postdisaster trajectories of PTS symptoms</w:t>
      </w:r>
      <w:r>
        <w:rPr>
          <w:color w:val="3B3B3B"/>
          <w:w w:val="105"/>
          <w:sz w:val="17"/>
        </w:rPr>
        <w:t>:</w:t>
      </w:r>
      <w:r>
        <w:rPr>
          <w:color w:val="3B3B3B"/>
          <w:spacing w:val="-4"/>
          <w:w w:val="105"/>
          <w:sz w:val="17"/>
        </w:rPr>
        <w:t> </w:t>
      </w:r>
      <w:r>
        <w:rPr>
          <w:color w:val="030303"/>
          <w:w w:val="105"/>
          <w:sz w:val="17"/>
        </w:rPr>
        <w:t>Predicting chronic distress. </w:t>
      </w:r>
      <w:r>
        <w:rPr>
          <w:i/>
          <w:color w:val="030303"/>
          <w:w w:val="105"/>
          <w:sz w:val="17"/>
        </w:rPr>
        <w:t>Child </w:t>
      </w:r>
      <w:r>
        <w:rPr>
          <w:color w:val="030303"/>
          <w:w w:val="105"/>
          <w:sz w:val="16"/>
        </w:rPr>
        <w:t>&amp; </w:t>
      </w:r>
      <w:r>
        <w:rPr>
          <w:i/>
          <w:color w:val="030303"/>
          <w:w w:val="105"/>
          <w:sz w:val="17"/>
        </w:rPr>
        <w:t>Youth Care Forum, </w:t>
      </w:r>
      <w:r>
        <w:rPr>
          <w:color w:val="030303"/>
          <w:w w:val="105"/>
          <w:sz w:val="17"/>
        </w:rPr>
        <w:t>42(4), 351-369. </w:t>
      </w:r>
      <w:r>
        <w:rPr>
          <w:color w:val="23449A"/>
          <w:w w:val="105"/>
          <w:sz w:val="17"/>
        </w:rPr>
        <w:t>https://doi.org/10</w:t>
      </w:r>
      <w:r>
        <w:rPr>
          <w:color w:val="6079B8"/>
          <w:w w:val="105"/>
          <w:sz w:val="17"/>
        </w:rPr>
        <w:t>.</w:t>
      </w:r>
      <w:r>
        <w:rPr>
          <w:color w:val="3856A5"/>
          <w:w w:val="105"/>
          <w:sz w:val="17"/>
        </w:rPr>
        <w:t>1007/s10566-013-9206-1</w:t>
      </w:r>
    </w:p>
    <w:p>
      <w:pPr>
        <w:spacing w:line="295" w:lineRule="auto" w:before="100"/>
        <w:ind w:left="481" w:right="818" w:hanging="357"/>
        <w:jc w:val="left"/>
        <w:rPr>
          <w:sz w:val="17"/>
        </w:rPr>
      </w:pPr>
      <w:r>
        <w:rPr>
          <w:color w:val="030303"/>
          <w:w w:val="105"/>
          <w:sz w:val="17"/>
        </w:rPr>
        <w:t>La Greca</w:t>
      </w:r>
      <w:r>
        <w:rPr>
          <w:color w:val="3B3B3B"/>
          <w:w w:val="105"/>
          <w:sz w:val="17"/>
        </w:rPr>
        <w:t>,</w:t>
      </w:r>
      <w:r>
        <w:rPr>
          <w:color w:val="3B3B3B"/>
          <w:spacing w:val="-12"/>
          <w:w w:val="105"/>
          <w:sz w:val="17"/>
        </w:rPr>
        <w:t> </w:t>
      </w:r>
      <w:r>
        <w:rPr>
          <w:color w:val="030303"/>
          <w:w w:val="105"/>
          <w:sz w:val="17"/>
        </w:rPr>
        <w:t>A. M</w:t>
      </w:r>
      <w:r>
        <w:rPr>
          <w:color w:val="525252"/>
          <w:w w:val="105"/>
          <w:sz w:val="17"/>
        </w:rPr>
        <w:t>.</w:t>
      </w:r>
      <w:r>
        <w:rPr>
          <w:color w:val="030303"/>
          <w:w w:val="105"/>
          <w:sz w:val="17"/>
        </w:rPr>
        <w:t>,</w:t>
      </w:r>
      <w:r>
        <w:rPr>
          <w:color w:val="030303"/>
          <w:spacing w:val="-3"/>
          <w:w w:val="105"/>
          <w:sz w:val="17"/>
        </w:rPr>
        <w:t> </w:t>
      </w:r>
      <w:r>
        <w:rPr>
          <w:color w:val="030303"/>
          <w:w w:val="105"/>
          <w:sz w:val="17"/>
        </w:rPr>
        <w:t>Silverman,</w:t>
      </w:r>
      <w:r>
        <w:rPr>
          <w:color w:val="030303"/>
          <w:spacing w:val="38"/>
          <w:w w:val="105"/>
          <w:sz w:val="17"/>
        </w:rPr>
        <w:t> </w:t>
      </w:r>
      <w:r>
        <w:rPr>
          <w:color w:val="030303"/>
          <w:w w:val="105"/>
          <w:sz w:val="16"/>
        </w:rPr>
        <w:t>W. </w:t>
      </w:r>
      <w:r>
        <w:rPr>
          <w:color w:val="030303"/>
          <w:w w:val="105"/>
          <w:sz w:val="17"/>
        </w:rPr>
        <w:t>K</w:t>
      </w:r>
      <w:r>
        <w:rPr>
          <w:color w:val="3B3B3B"/>
          <w:w w:val="105"/>
          <w:sz w:val="17"/>
        </w:rPr>
        <w:t>.,</w:t>
      </w:r>
      <w:r>
        <w:rPr>
          <w:color w:val="3B3B3B"/>
          <w:spacing w:val="-3"/>
          <w:w w:val="105"/>
          <w:sz w:val="17"/>
        </w:rPr>
        <w:t> </w:t>
      </w:r>
      <w:r>
        <w:rPr>
          <w:color w:val="030303"/>
          <w:w w:val="105"/>
          <w:sz w:val="17"/>
        </w:rPr>
        <w:t>Lai, B</w:t>
      </w:r>
      <w:r>
        <w:rPr>
          <w:color w:val="525252"/>
          <w:w w:val="105"/>
          <w:sz w:val="17"/>
        </w:rPr>
        <w:t>.</w:t>
      </w:r>
      <w:r>
        <w:rPr>
          <w:color w:val="282828"/>
          <w:w w:val="105"/>
          <w:sz w:val="17"/>
        </w:rPr>
        <w:t>,</w:t>
      </w:r>
      <w:r>
        <w:rPr>
          <w:color w:val="282828"/>
          <w:spacing w:val="-3"/>
          <w:w w:val="105"/>
          <w:sz w:val="17"/>
        </w:rPr>
        <w:t> </w:t>
      </w:r>
      <w:r>
        <w:rPr>
          <w:color w:val="030303"/>
          <w:w w:val="105"/>
          <w:sz w:val="17"/>
        </w:rPr>
        <w:t>&amp; Jaccard</w:t>
      </w:r>
      <w:r>
        <w:rPr>
          <w:color w:val="3B3B3B"/>
          <w:w w:val="105"/>
          <w:sz w:val="17"/>
        </w:rPr>
        <w:t>, </w:t>
      </w:r>
      <w:r>
        <w:rPr>
          <w:color w:val="030303"/>
          <w:w w:val="105"/>
          <w:sz w:val="17"/>
        </w:rPr>
        <w:t>J. (2010)</w:t>
      </w:r>
      <w:r>
        <w:rPr>
          <w:color w:val="525252"/>
          <w:w w:val="105"/>
          <w:sz w:val="17"/>
        </w:rPr>
        <w:t>. </w:t>
      </w:r>
      <w:r>
        <w:rPr>
          <w:color w:val="030303"/>
          <w:w w:val="105"/>
          <w:sz w:val="17"/>
        </w:rPr>
        <w:t>Hurricane-related exposure experiences</w:t>
      </w:r>
      <w:r>
        <w:rPr>
          <w:color w:val="030303"/>
          <w:spacing w:val="32"/>
          <w:w w:val="105"/>
          <w:sz w:val="17"/>
        </w:rPr>
        <w:t> </w:t>
      </w:r>
      <w:r>
        <w:rPr>
          <w:color w:val="030303"/>
          <w:w w:val="105"/>
          <w:sz w:val="17"/>
        </w:rPr>
        <w:t>and stressors, other life</w:t>
      </w:r>
      <w:r>
        <w:rPr>
          <w:color w:val="030303"/>
          <w:spacing w:val="-5"/>
          <w:w w:val="105"/>
          <w:sz w:val="17"/>
        </w:rPr>
        <w:t> </w:t>
      </w:r>
      <w:r>
        <w:rPr>
          <w:color w:val="030303"/>
          <w:w w:val="105"/>
          <w:sz w:val="17"/>
        </w:rPr>
        <w:t>events, and social support: Concurrent and prospective impact on</w:t>
      </w:r>
      <w:r>
        <w:rPr>
          <w:color w:val="030303"/>
          <w:spacing w:val="-5"/>
          <w:w w:val="105"/>
          <w:sz w:val="17"/>
        </w:rPr>
        <w:t> </w:t>
      </w:r>
      <w:r>
        <w:rPr>
          <w:color w:val="030303"/>
          <w:w w:val="105"/>
          <w:sz w:val="17"/>
        </w:rPr>
        <w:t>children's persistent posttraumatic stress symptoms. </w:t>
      </w:r>
      <w:r>
        <w:rPr>
          <w:i/>
          <w:color w:val="030303"/>
          <w:w w:val="105"/>
          <w:sz w:val="17"/>
        </w:rPr>
        <w:t>Journal of Consulting and Clinical Psychology,</w:t>
      </w:r>
      <w:r>
        <w:rPr>
          <w:i/>
          <w:color w:val="030303"/>
          <w:spacing w:val="40"/>
          <w:w w:val="105"/>
          <w:sz w:val="17"/>
        </w:rPr>
        <w:t> </w:t>
      </w:r>
      <w:r>
        <w:rPr>
          <w:color w:val="030303"/>
          <w:w w:val="105"/>
          <w:sz w:val="17"/>
        </w:rPr>
        <w:t>78</w:t>
      </w:r>
      <w:r>
        <w:rPr>
          <w:color w:val="3B3B3B"/>
          <w:w w:val="105"/>
          <w:sz w:val="17"/>
        </w:rPr>
        <w:t>, </w:t>
      </w:r>
      <w:r>
        <w:rPr>
          <w:color w:val="030303"/>
          <w:w w:val="105"/>
          <w:sz w:val="17"/>
        </w:rPr>
        <w:t>794-805</w:t>
      </w:r>
      <w:r>
        <w:rPr>
          <w:color w:val="3B3B3B"/>
          <w:w w:val="105"/>
          <w:sz w:val="17"/>
        </w:rPr>
        <w:t>.</w:t>
      </w:r>
    </w:p>
    <w:p>
      <w:pPr>
        <w:spacing w:line="290" w:lineRule="auto" w:before="91"/>
        <w:ind w:left="480" w:right="901" w:hanging="357"/>
        <w:jc w:val="left"/>
        <w:rPr>
          <w:sz w:val="17"/>
        </w:rPr>
      </w:pPr>
      <w:r>
        <w:rPr/>
        <w:pict>
          <v:line style="position:absolute;mso-position-horizontal-relative:page;mso-position-vertical-relative:paragraph;z-index:15744000" from="340.440002pt,27.883488pt" to="510.540002pt,27.883488pt" stroked="true" strokeweight=".72pt" strokecolor="#1e409a">
            <v:stroke dashstyle="solid"/>
            <w10:wrap type="none"/>
          </v:line>
        </w:pict>
      </w:r>
      <w:r>
        <w:rPr>
          <w:color w:val="030303"/>
          <w:w w:val="105"/>
          <w:sz w:val="17"/>
        </w:rPr>
        <w:t>Lai,</w:t>
      </w:r>
      <w:r>
        <w:rPr>
          <w:color w:val="030303"/>
          <w:spacing w:val="-1"/>
          <w:w w:val="105"/>
          <w:sz w:val="17"/>
        </w:rPr>
        <w:t> </w:t>
      </w:r>
      <w:r>
        <w:rPr>
          <w:color w:val="030303"/>
          <w:w w:val="105"/>
          <w:sz w:val="17"/>
        </w:rPr>
        <w:t>B.</w:t>
      </w:r>
      <w:r>
        <w:rPr>
          <w:color w:val="030303"/>
          <w:spacing w:val="-6"/>
          <w:w w:val="105"/>
          <w:sz w:val="17"/>
        </w:rPr>
        <w:t> </w:t>
      </w:r>
      <w:r>
        <w:rPr>
          <w:color w:val="030303"/>
          <w:w w:val="105"/>
          <w:sz w:val="17"/>
        </w:rPr>
        <w:t>S.,</w:t>
      </w:r>
      <w:r>
        <w:rPr>
          <w:color w:val="030303"/>
          <w:spacing w:val="-9"/>
          <w:w w:val="105"/>
          <w:sz w:val="17"/>
        </w:rPr>
        <w:t> </w:t>
      </w:r>
      <w:r>
        <w:rPr>
          <w:color w:val="030303"/>
          <w:w w:val="105"/>
          <w:sz w:val="17"/>
        </w:rPr>
        <w:t>Auslander, B.</w:t>
      </w:r>
      <w:r>
        <w:rPr>
          <w:color w:val="030303"/>
          <w:spacing w:val="-12"/>
          <w:w w:val="105"/>
          <w:sz w:val="17"/>
        </w:rPr>
        <w:t> </w:t>
      </w:r>
      <w:r>
        <w:rPr>
          <w:color w:val="030303"/>
          <w:w w:val="105"/>
          <w:sz w:val="17"/>
        </w:rPr>
        <w:t>A.,</w:t>
      </w:r>
      <w:r>
        <w:rPr>
          <w:color w:val="030303"/>
          <w:spacing w:val="-3"/>
          <w:w w:val="105"/>
          <w:sz w:val="17"/>
        </w:rPr>
        <w:t> </w:t>
      </w:r>
      <w:r>
        <w:rPr>
          <w:color w:val="030303"/>
          <w:w w:val="105"/>
          <w:sz w:val="17"/>
        </w:rPr>
        <w:t>Fitzpatrick, S.</w:t>
      </w:r>
      <w:r>
        <w:rPr>
          <w:color w:val="030303"/>
          <w:spacing w:val="-8"/>
          <w:w w:val="105"/>
          <w:sz w:val="17"/>
        </w:rPr>
        <w:t> </w:t>
      </w:r>
      <w:r>
        <w:rPr>
          <w:color w:val="030303"/>
          <w:w w:val="105"/>
          <w:sz w:val="17"/>
        </w:rPr>
        <w:t>L.,</w:t>
      </w:r>
      <w:r>
        <w:rPr>
          <w:color w:val="030303"/>
          <w:spacing w:val="-1"/>
          <w:w w:val="105"/>
          <w:sz w:val="17"/>
        </w:rPr>
        <w:t> </w:t>
      </w:r>
      <w:r>
        <w:rPr>
          <w:color w:val="030303"/>
          <w:w w:val="105"/>
          <w:sz w:val="17"/>
        </w:rPr>
        <w:t>&amp;</w:t>
      </w:r>
      <w:r>
        <w:rPr>
          <w:color w:val="030303"/>
          <w:spacing w:val="-3"/>
          <w:w w:val="105"/>
          <w:sz w:val="17"/>
        </w:rPr>
        <w:t> </w:t>
      </w:r>
      <w:r>
        <w:rPr>
          <w:color w:val="030303"/>
          <w:w w:val="105"/>
          <w:sz w:val="17"/>
        </w:rPr>
        <w:t>Podkowirow, </w:t>
      </w:r>
      <w:r>
        <w:rPr>
          <w:color w:val="030303"/>
          <w:w w:val="105"/>
          <w:sz w:val="18"/>
        </w:rPr>
        <w:t>V.</w:t>
      </w:r>
      <w:r>
        <w:rPr>
          <w:color w:val="030303"/>
          <w:spacing w:val="-2"/>
          <w:w w:val="105"/>
          <w:sz w:val="18"/>
        </w:rPr>
        <w:t> </w:t>
      </w:r>
      <w:r>
        <w:rPr>
          <w:color w:val="030303"/>
          <w:w w:val="105"/>
          <w:sz w:val="17"/>
        </w:rPr>
        <w:t>(2014). Disasters and</w:t>
      </w:r>
      <w:r>
        <w:rPr>
          <w:color w:val="030303"/>
          <w:spacing w:val="-2"/>
          <w:w w:val="105"/>
          <w:sz w:val="17"/>
        </w:rPr>
        <w:t> </w:t>
      </w:r>
      <w:r>
        <w:rPr>
          <w:color w:val="030303"/>
          <w:w w:val="105"/>
          <w:sz w:val="17"/>
        </w:rPr>
        <w:t>depressive symptoms in children</w:t>
      </w:r>
      <w:r>
        <w:rPr>
          <w:color w:val="525252"/>
          <w:w w:val="105"/>
          <w:sz w:val="17"/>
        </w:rPr>
        <w:t>:</w:t>
      </w:r>
      <w:r>
        <w:rPr>
          <w:color w:val="525252"/>
          <w:spacing w:val="-17"/>
          <w:w w:val="105"/>
          <w:sz w:val="17"/>
        </w:rPr>
        <w:t> </w:t>
      </w:r>
      <w:r>
        <w:rPr>
          <w:color w:val="030303"/>
          <w:w w:val="105"/>
          <w:sz w:val="17"/>
        </w:rPr>
        <w:t>A</w:t>
      </w:r>
      <w:r>
        <w:rPr>
          <w:color w:val="030303"/>
          <w:spacing w:val="-6"/>
          <w:w w:val="105"/>
          <w:sz w:val="17"/>
        </w:rPr>
        <w:t> </w:t>
      </w:r>
      <w:r>
        <w:rPr>
          <w:color w:val="030303"/>
          <w:w w:val="105"/>
          <w:sz w:val="17"/>
        </w:rPr>
        <w:t>review. </w:t>
      </w:r>
      <w:r>
        <w:rPr>
          <w:i/>
          <w:color w:val="030303"/>
          <w:w w:val="105"/>
          <w:sz w:val="17"/>
        </w:rPr>
        <w:t>Child </w:t>
      </w:r>
      <w:r>
        <w:rPr>
          <w:color w:val="030303"/>
          <w:w w:val="105"/>
          <w:sz w:val="16"/>
        </w:rPr>
        <w:t>&amp; </w:t>
      </w:r>
      <w:r>
        <w:rPr>
          <w:i/>
          <w:color w:val="030303"/>
          <w:w w:val="105"/>
          <w:sz w:val="17"/>
        </w:rPr>
        <w:t>Youth Care Forum, </w:t>
      </w:r>
      <w:r>
        <w:rPr>
          <w:color w:val="030303"/>
          <w:w w:val="105"/>
          <w:sz w:val="17"/>
        </w:rPr>
        <w:t>43(4),</w:t>
      </w:r>
      <w:r>
        <w:rPr>
          <w:color w:val="030303"/>
          <w:spacing w:val="-2"/>
          <w:w w:val="105"/>
          <w:sz w:val="17"/>
        </w:rPr>
        <w:t> </w:t>
      </w:r>
      <w:r>
        <w:rPr>
          <w:color w:val="030303"/>
          <w:w w:val="105"/>
          <w:sz w:val="17"/>
        </w:rPr>
        <w:t>489-504, </w:t>
      </w:r>
      <w:r>
        <w:rPr>
          <w:color w:val="23449A"/>
          <w:w w:val="105"/>
          <w:sz w:val="17"/>
        </w:rPr>
        <w:t>https://doi.org/10.1007/s10566-014-9249-y</w:t>
      </w:r>
    </w:p>
    <w:p>
      <w:pPr>
        <w:spacing w:line="295" w:lineRule="auto" w:before="104"/>
        <w:ind w:left="481" w:right="1008" w:hanging="358"/>
        <w:jc w:val="left"/>
        <w:rPr>
          <w:sz w:val="17"/>
        </w:rPr>
      </w:pPr>
      <w:r>
        <w:rPr/>
        <w:pict>
          <v:line style="position:absolute;mso-position-horizontal-relative:page;mso-position-vertical-relative:paragraph;z-index:15744512" from="230.039993pt,39.969299pt" to="400.679993pt,39.969299pt" stroked="true" strokeweight=".72pt" strokecolor="#1e409a">
            <v:stroke dashstyle="solid"/>
            <w10:wrap type="none"/>
          </v:line>
        </w:pict>
      </w:r>
      <w:r>
        <w:rPr>
          <w:color w:val="030303"/>
          <w:w w:val="105"/>
          <w:sz w:val="17"/>
        </w:rPr>
        <w:t>Lai, B. S., Kelley,</w:t>
      </w:r>
      <w:r>
        <w:rPr>
          <w:color w:val="030303"/>
          <w:spacing w:val="21"/>
          <w:w w:val="105"/>
          <w:sz w:val="17"/>
        </w:rPr>
        <w:t> </w:t>
      </w:r>
      <w:r>
        <w:rPr>
          <w:color w:val="030303"/>
          <w:w w:val="105"/>
          <w:sz w:val="17"/>
        </w:rPr>
        <w:t>M</w:t>
      </w:r>
      <w:r>
        <w:rPr>
          <w:color w:val="3B3B3B"/>
          <w:w w:val="105"/>
          <w:sz w:val="17"/>
        </w:rPr>
        <w:t>.</w:t>
      </w:r>
      <w:r>
        <w:rPr>
          <w:color w:val="3B3B3B"/>
          <w:spacing w:val="-7"/>
          <w:w w:val="105"/>
          <w:sz w:val="17"/>
        </w:rPr>
        <w:t> </w:t>
      </w:r>
      <w:r>
        <w:rPr>
          <w:color w:val="030303"/>
          <w:w w:val="105"/>
          <w:sz w:val="17"/>
        </w:rPr>
        <w:t>L., Harrison,</w:t>
      </w:r>
      <w:r>
        <w:rPr>
          <w:color w:val="030303"/>
          <w:spacing w:val="13"/>
          <w:w w:val="105"/>
          <w:sz w:val="17"/>
        </w:rPr>
        <w:t> </w:t>
      </w:r>
      <w:r>
        <w:rPr>
          <w:color w:val="030303"/>
          <w:w w:val="105"/>
          <w:sz w:val="17"/>
        </w:rPr>
        <w:t>K. M.,</w:t>
      </w:r>
      <w:r>
        <w:rPr>
          <w:color w:val="030303"/>
          <w:spacing w:val="-5"/>
          <w:w w:val="105"/>
          <w:sz w:val="17"/>
        </w:rPr>
        <w:t> </w:t>
      </w:r>
      <w:r>
        <w:rPr>
          <w:color w:val="030303"/>
          <w:w w:val="105"/>
          <w:sz w:val="17"/>
        </w:rPr>
        <w:t>Thompson,</w:t>
      </w:r>
      <w:r>
        <w:rPr>
          <w:color w:val="030303"/>
          <w:spacing w:val="16"/>
          <w:w w:val="105"/>
          <w:sz w:val="17"/>
        </w:rPr>
        <w:t> </w:t>
      </w:r>
      <w:r>
        <w:rPr>
          <w:color w:val="030303"/>
          <w:w w:val="105"/>
          <w:sz w:val="17"/>
        </w:rPr>
        <w:t>J</w:t>
      </w:r>
      <w:r>
        <w:rPr>
          <w:color w:val="3B3B3B"/>
          <w:w w:val="105"/>
          <w:sz w:val="17"/>
        </w:rPr>
        <w:t>.</w:t>
      </w:r>
      <w:r>
        <w:rPr>
          <w:color w:val="3B3B3B"/>
          <w:spacing w:val="-8"/>
          <w:w w:val="105"/>
          <w:sz w:val="17"/>
        </w:rPr>
        <w:t> </w:t>
      </w:r>
      <w:r>
        <w:rPr>
          <w:color w:val="030303"/>
          <w:w w:val="105"/>
          <w:sz w:val="17"/>
        </w:rPr>
        <w:t>E., &amp; Self-Brown,</w:t>
      </w:r>
      <w:r>
        <w:rPr>
          <w:color w:val="030303"/>
          <w:spacing w:val="28"/>
          <w:w w:val="105"/>
          <w:sz w:val="17"/>
        </w:rPr>
        <w:t> </w:t>
      </w:r>
      <w:r>
        <w:rPr>
          <w:color w:val="030303"/>
          <w:w w:val="105"/>
          <w:sz w:val="17"/>
        </w:rPr>
        <w:t>S</w:t>
      </w:r>
      <w:r>
        <w:rPr>
          <w:color w:val="3B3B3B"/>
          <w:w w:val="105"/>
          <w:sz w:val="17"/>
        </w:rPr>
        <w:t>.</w:t>
      </w:r>
      <w:r>
        <w:rPr>
          <w:color w:val="3B3B3B"/>
          <w:spacing w:val="-5"/>
          <w:w w:val="105"/>
          <w:sz w:val="17"/>
        </w:rPr>
        <w:t> </w:t>
      </w:r>
      <w:r>
        <w:rPr>
          <w:color w:val="030303"/>
          <w:w w:val="105"/>
          <w:sz w:val="17"/>
        </w:rPr>
        <w:t>(2015). Posttraumatic</w:t>
      </w:r>
      <w:r>
        <w:rPr>
          <w:color w:val="030303"/>
          <w:spacing w:val="32"/>
          <w:w w:val="105"/>
          <w:sz w:val="17"/>
        </w:rPr>
        <w:t> </w:t>
      </w:r>
      <w:r>
        <w:rPr>
          <w:color w:val="030303"/>
          <w:w w:val="105"/>
          <w:sz w:val="17"/>
        </w:rPr>
        <w:t>stress,</w:t>
      </w:r>
      <w:r>
        <w:rPr>
          <w:color w:val="030303"/>
          <w:spacing w:val="13"/>
          <w:w w:val="105"/>
          <w:sz w:val="17"/>
        </w:rPr>
        <w:t> </w:t>
      </w:r>
      <w:r>
        <w:rPr>
          <w:color w:val="030303"/>
          <w:w w:val="105"/>
          <w:sz w:val="17"/>
        </w:rPr>
        <w:t>anxiety,</w:t>
      </w:r>
      <w:r>
        <w:rPr>
          <w:color w:val="030303"/>
          <w:w w:val="105"/>
          <w:sz w:val="17"/>
        </w:rPr>
        <w:t> and</w:t>
      </w:r>
      <w:r>
        <w:rPr>
          <w:color w:val="030303"/>
          <w:spacing w:val="-2"/>
          <w:w w:val="105"/>
          <w:sz w:val="17"/>
        </w:rPr>
        <w:t> </w:t>
      </w:r>
      <w:r>
        <w:rPr>
          <w:color w:val="030303"/>
          <w:w w:val="105"/>
          <w:sz w:val="17"/>
        </w:rPr>
        <w:t>depression symptoms among children after Hurricane Katrina:</w:t>
      </w:r>
      <w:r>
        <w:rPr>
          <w:color w:val="030303"/>
          <w:spacing w:val="-4"/>
          <w:w w:val="105"/>
          <w:sz w:val="17"/>
        </w:rPr>
        <w:t> </w:t>
      </w:r>
      <w:r>
        <w:rPr>
          <w:color w:val="030303"/>
          <w:w w:val="105"/>
          <w:sz w:val="17"/>
        </w:rPr>
        <w:t>A</w:t>
      </w:r>
      <w:r>
        <w:rPr>
          <w:color w:val="030303"/>
          <w:spacing w:val="-15"/>
          <w:w w:val="105"/>
          <w:sz w:val="17"/>
        </w:rPr>
        <w:t> </w:t>
      </w:r>
      <w:r>
        <w:rPr>
          <w:color w:val="030303"/>
          <w:w w:val="105"/>
          <w:sz w:val="17"/>
        </w:rPr>
        <w:t>latent profile analysis</w:t>
      </w:r>
      <w:r>
        <w:rPr>
          <w:color w:val="3B3B3B"/>
          <w:w w:val="105"/>
          <w:sz w:val="17"/>
        </w:rPr>
        <w:t>.</w:t>
      </w:r>
      <w:r>
        <w:rPr>
          <w:color w:val="3B3B3B"/>
          <w:spacing w:val="-16"/>
          <w:w w:val="105"/>
          <w:sz w:val="17"/>
        </w:rPr>
        <w:t> </w:t>
      </w:r>
      <w:r>
        <w:rPr>
          <w:i/>
          <w:color w:val="030303"/>
          <w:w w:val="105"/>
          <w:sz w:val="17"/>
        </w:rPr>
        <w:t>Journal of Child and</w:t>
      </w:r>
      <w:r>
        <w:rPr>
          <w:i/>
          <w:color w:val="030303"/>
          <w:w w:val="105"/>
          <w:sz w:val="17"/>
        </w:rPr>
        <w:t> Family Studies</w:t>
      </w:r>
      <w:r>
        <w:rPr>
          <w:i/>
          <w:color w:val="3B3B3B"/>
          <w:w w:val="105"/>
          <w:sz w:val="17"/>
        </w:rPr>
        <w:t>, </w:t>
      </w:r>
      <w:r>
        <w:rPr>
          <w:color w:val="030303"/>
          <w:w w:val="105"/>
          <w:sz w:val="17"/>
        </w:rPr>
        <w:t>24(5)</w:t>
      </w:r>
      <w:r>
        <w:rPr>
          <w:color w:val="3B3B3B"/>
          <w:w w:val="105"/>
          <w:sz w:val="17"/>
        </w:rPr>
        <w:t>, </w:t>
      </w:r>
      <w:r>
        <w:rPr>
          <w:color w:val="030303"/>
          <w:w w:val="105"/>
          <w:sz w:val="17"/>
        </w:rPr>
        <w:t>1262-1270. </w:t>
      </w:r>
      <w:r>
        <w:rPr>
          <w:color w:val="23449A"/>
          <w:w w:val="105"/>
          <w:sz w:val="17"/>
        </w:rPr>
        <w:t>https://doi</w:t>
      </w:r>
      <w:r>
        <w:rPr>
          <w:color w:val="6079B8"/>
          <w:w w:val="105"/>
          <w:sz w:val="17"/>
        </w:rPr>
        <w:t>.</w:t>
      </w:r>
      <w:r>
        <w:rPr>
          <w:color w:val="23449A"/>
          <w:w w:val="105"/>
          <w:sz w:val="17"/>
        </w:rPr>
        <w:t>org/10.1007/s10826-014-9934-3</w:t>
      </w:r>
    </w:p>
    <w:p>
      <w:pPr>
        <w:spacing w:line="295" w:lineRule="auto" w:before="101"/>
        <w:ind w:left="481" w:right="818" w:hanging="357"/>
        <w:jc w:val="left"/>
        <w:rPr>
          <w:sz w:val="17"/>
        </w:rPr>
      </w:pPr>
      <w:r>
        <w:rPr/>
        <w:pict>
          <v:line style="position:absolute;mso-position-horizontal-relative:page;mso-position-vertical-relative:paragraph;z-index:15745024" from="89.940002pt,39.709499pt" to="251.100002pt,39.709499pt" stroked="true" strokeweight=".72pt" strokecolor="#1e409a">
            <v:stroke dashstyle="solid"/>
            <w10:wrap type="none"/>
          </v:line>
        </w:pict>
      </w:r>
      <w:r>
        <w:rPr>
          <w:color w:val="030303"/>
          <w:w w:val="105"/>
          <w:sz w:val="17"/>
        </w:rPr>
        <w:t>Lai,</w:t>
      </w:r>
      <w:r>
        <w:rPr>
          <w:color w:val="030303"/>
          <w:spacing w:val="-2"/>
          <w:w w:val="105"/>
          <w:sz w:val="17"/>
        </w:rPr>
        <w:t> </w:t>
      </w:r>
      <w:r>
        <w:rPr>
          <w:color w:val="030303"/>
          <w:w w:val="105"/>
          <w:sz w:val="17"/>
        </w:rPr>
        <w:t>B.</w:t>
      </w:r>
      <w:r>
        <w:rPr>
          <w:color w:val="030303"/>
          <w:spacing w:val="-7"/>
          <w:w w:val="105"/>
          <w:sz w:val="17"/>
        </w:rPr>
        <w:t> </w:t>
      </w:r>
      <w:r>
        <w:rPr>
          <w:color w:val="030303"/>
          <w:w w:val="105"/>
          <w:sz w:val="17"/>
        </w:rPr>
        <w:t>S., La</w:t>
      </w:r>
      <w:r>
        <w:rPr>
          <w:color w:val="030303"/>
          <w:spacing w:val="-3"/>
          <w:w w:val="105"/>
          <w:sz w:val="17"/>
        </w:rPr>
        <w:t> </w:t>
      </w:r>
      <w:r>
        <w:rPr>
          <w:color w:val="030303"/>
          <w:w w:val="105"/>
          <w:sz w:val="17"/>
        </w:rPr>
        <w:t>Greca,</w:t>
      </w:r>
      <w:r>
        <w:rPr>
          <w:color w:val="030303"/>
          <w:spacing w:val="-5"/>
          <w:w w:val="105"/>
          <w:sz w:val="17"/>
        </w:rPr>
        <w:t> </w:t>
      </w:r>
      <w:r>
        <w:rPr>
          <w:color w:val="030303"/>
          <w:w w:val="105"/>
          <w:sz w:val="17"/>
        </w:rPr>
        <w:t>A.</w:t>
      </w:r>
      <w:r>
        <w:rPr>
          <w:color w:val="030303"/>
          <w:spacing w:val="-5"/>
          <w:w w:val="105"/>
          <w:sz w:val="17"/>
        </w:rPr>
        <w:t> </w:t>
      </w:r>
      <w:r>
        <w:rPr>
          <w:color w:val="030303"/>
          <w:w w:val="105"/>
          <w:sz w:val="17"/>
        </w:rPr>
        <w:t>M.,</w:t>
      </w:r>
      <w:r>
        <w:rPr>
          <w:color w:val="030303"/>
          <w:spacing w:val="-12"/>
          <w:w w:val="105"/>
          <w:sz w:val="17"/>
        </w:rPr>
        <w:t> </w:t>
      </w:r>
      <w:r>
        <w:rPr>
          <w:color w:val="030303"/>
          <w:w w:val="105"/>
          <w:sz w:val="17"/>
        </w:rPr>
        <w:t>Auslander, B.</w:t>
      </w:r>
      <w:r>
        <w:rPr>
          <w:color w:val="030303"/>
          <w:spacing w:val="-13"/>
          <w:w w:val="105"/>
          <w:sz w:val="17"/>
        </w:rPr>
        <w:t> </w:t>
      </w:r>
      <w:r>
        <w:rPr>
          <w:color w:val="030303"/>
          <w:w w:val="105"/>
          <w:sz w:val="17"/>
        </w:rPr>
        <w:t>A.,</w:t>
      </w:r>
      <w:r>
        <w:rPr>
          <w:color w:val="030303"/>
          <w:spacing w:val="-2"/>
          <w:w w:val="105"/>
          <w:sz w:val="17"/>
        </w:rPr>
        <w:t> </w:t>
      </w:r>
      <w:r>
        <w:rPr>
          <w:color w:val="030303"/>
          <w:w w:val="105"/>
          <w:sz w:val="17"/>
        </w:rPr>
        <w:t>&amp; Short, M. B.</w:t>
      </w:r>
      <w:r>
        <w:rPr>
          <w:color w:val="030303"/>
          <w:spacing w:val="-3"/>
          <w:w w:val="105"/>
          <w:sz w:val="17"/>
        </w:rPr>
        <w:t> </w:t>
      </w:r>
      <w:r>
        <w:rPr>
          <w:color w:val="030303"/>
          <w:w w:val="105"/>
          <w:sz w:val="17"/>
        </w:rPr>
        <w:t>(2013). Children's symptoms of posttraumatic</w:t>
      </w:r>
      <w:r>
        <w:rPr>
          <w:color w:val="030303"/>
          <w:spacing w:val="18"/>
          <w:w w:val="105"/>
          <w:sz w:val="17"/>
        </w:rPr>
        <w:t> </w:t>
      </w:r>
      <w:r>
        <w:rPr>
          <w:color w:val="030303"/>
          <w:w w:val="105"/>
          <w:sz w:val="17"/>
        </w:rPr>
        <w:t>stress and depression after a natural disaster: Comorbidity and risk factors. </w:t>
      </w:r>
      <w:r>
        <w:rPr>
          <w:i/>
          <w:color w:val="030303"/>
          <w:w w:val="105"/>
          <w:sz w:val="17"/>
        </w:rPr>
        <w:t>Journal of Affective Disorders, 146(1</w:t>
      </w:r>
      <w:r>
        <w:rPr>
          <w:i/>
          <w:color w:val="030303"/>
          <w:spacing w:val="-26"/>
          <w:w w:val="105"/>
          <w:sz w:val="17"/>
        </w:rPr>
        <w:t> </w:t>
      </w:r>
      <w:r>
        <w:rPr>
          <w:color w:val="030303"/>
          <w:w w:val="105"/>
          <w:sz w:val="17"/>
        </w:rPr>
        <w:t>),</w:t>
      </w:r>
      <w:r>
        <w:rPr>
          <w:color w:val="030303"/>
          <w:spacing w:val="-1"/>
          <w:w w:val="105"/>
          <w:sz w:val="17"/>
        </w:rPr>
        <w:t> </w:t>
      </w:r>
      <w:r>
        <w:rPr>
          <w:color w:val="030303"/>
          <w:w w:val="105"/>
          <w:sz w:val="17"/>
        </w:rPr>
        <w:t>71-78. </w:t>
      </w:r>
      <w:r>
        <w:rPr>
          <w:color w:val="23449A"/>
          <w:spacing w:val="-2"/>
          <w:w w:val="105"/>
          <w:sz w:val="17"/>
        </w:rPr>
        <w:t>https://doi.org/10.1016/j.jad.2012.08.041</w:t>
      </w:r>
    </w:p>
    <w:p>
      <w:pPr>
        <w:spacing w:line="295" w:lineRule="auto" w:before="100"/>
        <w:ind w:left="482" w:right="901" w:hanging="359"/>
        <w:jc w:val="left"/>
        <w:rPr>
          <w:sz w:val="17"/>
        </w:rPr>
      </w:pPr>
      <w:r>
        <w:rPr/>
        <w:pict>
          <v:line style="position:absolute;mso-position-horizontal-relative:page;mso-position-vertical-relative:paragraph;z-index:15745536" from="264.899994pt,39.609795pt" to="457.079994pt,39.609795pt" stroked="true" strokeweight=".72pt" strokecolor="#1e409a">
            <v:stroke dashstyle="solid"/>
            <w10:wrap type="none"/>
          </v:line>
        </w:pict>
      </w:r>
      <w:r>
        <w:rPr>
          <w:color w:val="030303"/>
          <w:w w:val="105"/>
          <w:sz w:val="17"/>
        </w:rPr>
        <w:t>Lai, B.</w:t>
      </w:r>
      <w:r>
        <w:rPr>
          <w:color w:val="030303"/>
          <w:spacing w:val="-1"/>
          <w:w w:val="105"/>
          <w:sz w:val="17"/>
        </w:rPr>
        <w:t> </w:t>
      </w:r>
      <w:r>
        <w:rPr>
          <w:color w:val="030303"/>
          <w:w w:val="105"/>
          <w:sz w:val="17"/>
        </w:rPr>
        <w:t>S., Osborne, M. C.</w:t>
      </w:r>
      <w:r>
        <w:rPr>
          <w:color w:val="3B3B3B"/>
          <w:w w:val="105"/>
          <w:sz w:val="17"/>
        </w:rPr>
        <w:t>,</w:t>
      </w:r>
      <w:r>
        <w:rPr>
          <w:color w:val="3B3B3B"/>
          <w:spacing w:val="-3"/>
          <w:w w:val="105"/>
          <w:sz w:val="17"/>
        </w:rPr>
        <w:t> </w:t>
      </w:r>
      <w:r>
        <w:rPr>
          <w:color w:val="030303"/>
          <w:w w:val="105"/>
          <w:sz w:val="17"/>
        </w:rPr>
        <w:t>Piscitello, J., Self-Brown, S., &amp; Kelley, M. L. (2018). The relationship between social support and</w:t>
      </w:r>
      <w:r>
        <w:rPr>
          <w:color w:val="030303"/>
          <w:spacing w:val="-1"/>
          <w:w w:val="105"/>
          <w:sz w:val="17"/>
        </w:rPr>
        <w:t> </w:t>
      </w:r>
      <w:r>
        <w:rPr>
          <w:color w:val="030303"/>
          <w:w w:val="105"/>
          <w:sz w:val="17"/>
        </w:rPr>
        <w:t>posttraumatic stress</w:t>
      </w:r>
      <w:r>
        <w:rPr>
          <w:color w:val="030303"/>
          <w:spacing w:val="-1"/>
          <w:w w:val="105"/>
          <w:sz w:val="17"/>
        </w:rPr>
        <w:t> </w:t>
      </w:r>
      <w:r>
        <w:rPr>
          <w:color w:val="030303"/>
          <w:w w:val="105"/>
          <w:sz w:val="17"/>
        </w:rPr>
        <w:t>symptoms among youth exposed to</w:t>
      </w:r>
      <w:r>
        <w:rPr>
          <w:color w:val="030303"/>
          <w:spacing w:val="-7"/>
          <w:w w:val="105"/>
          <w:sz w:val="17"/>
        </w:rPr>
        <w:t> </w:t>
      </w:r>
      <w:r>
        <w:rPr>
          <w:color w:val="030303"/>
          <w:w w:val="105"/>
          <w:sz w:val="17"/>
        </w:rPr>
        <w:t>a</w:t>
      </w:r>
      <w:r>
        <w:rPr>
          <w:color w:val="030303"/>
          <w:spacing w:val="-3"/>
          <w:w w:val="105"/>
          <w:sz w:val="17"/>
        </w:rPr>
        <w:t> </w:t>
      </w:r>
      <w:r>
        <w:rPr>
          <w:color w:val="030303"/>
          <w:w w:val="105"/>
          <w:sz w:val="17"/>
        </w:rPr>
        <w:t>natural disaster. </w:t>
      </w:r>
      <w:r>
        <w:rPr>
          <w:i/>
          <w:color w:val="030303"/>
          <w:w w:val="105"/>
          <w:sz w:val="17"/>
        </w:rPr>
        <w:t>European Journal of</w:t>
      </w:r>
      <w:r>
        <w:rPr>
          <w:i/>
          <w:color w:val="030303"/>
          <w:w w:val="105"/>
          <w:sz w:val="17"/>
        </w:rPr>
        <w:t> Psychotraumatology, </w:t>
      </w:r>
      <w:r>
        <w:rPr>
          <w:color w:val="030303"/>
          <w:w w:val="105"/>
          <w:sz w:val="17"/>
        </w:rPr>
        <w:t>9(Suppl. 2), 1450042. </w:t>
      </w:r>
      <w:r>
        <w:rPr>
          <w:color w:val="23449A"/>
          <w:w w:val="105"/>
          <w:sz w:val="17"/>
        </w:rPr>
        <w:t>https://doi.org/10.1080/20008198.2018.1450042</w:t>
      </w:r>
    </w:p>
    <w:p>
      <w:pPr>
        <w:spacing w:line="295" w:lineRule="auto" w:before="101"/>
        <w:ind w:left="480" w:right="818" w:hanging="357"/>
        <w:jc w:val="left"/>
        <w:rPr>
          <w:sz w:val="17"/>
        </w:rPr>
      </w:pPr>
      <w:r>
        <w:rPr>
          <w:color w:val="030303"/>
          <w:w w:val="105"/>
          <w:sz w:val="17"/>
        </w:rPr>
        <w:t>Masozera, M., Bailey</w:t>
      </w:r>
      <w:r>
        <w:rPr>
          <w:color w:val="3B3B3B"/>
          <w:w w:val="105"/>
          <w:sz w:val="17"/>
        </w:rPr>
        <w:t>,</w:t>
      </w:r>
      <w:r>
        <w:rPr>
          <w:color w:val="3B3B3B"/>
          <w:spacing w:val="-10"/>
          <w:w w:val="105"/>
          <w:sz w:val="17"/>
        </w:rPr>
        <w:t> </w:t>
      </w:r>
      <w:r>
        <w:rPr>
          <w:color w:val="030303"/>
          <w:w w:val="105"/>
          <w:sz w:val="17"/>
        </w:rPr>
        <w:t>M.,</w:t>
      </w:r>
      <w:r>
        <w:rPr>
          <w:color w:val="030303"/>
          <w:spacing w:val="-4"/>
          <w:w w:val="105"/>
          <w:sz w:val="17"/>
        </w:rPr>
        <w:t> </w:t>
      </w:r>
      <w:r>
        <w:rPr>
          <w:color w:val="030303"/>
          <w:w w:val="105"/>
          <w:sz w:val="17"/>
        </w:rPr>
        <w:t>&amp; Kerchner, C.</w:t>
      </w:r>
      <w:r>
        <w:rPr>
          <w:color w:val="030303"/>
          <w:spacing w:val="-3"/>
          <w:w w:val="105"/>
          <w:sz w:val="17"/>
        </w:rPr>
        <w:t> </w:t>
      </w:r>
      <w:r>
        <w:rPr>
          <w:color w:val="030303"/>
          <w:w w:val="105"/>
          <w:sz w:val="17"/>
        </w:rPr>
        <w:t>(2007).</w:t>
      </w:r>
      <w:r>
        <w:rPr>
          <w:color w:val="030303"/>
          <w:spacing w:val="-1"/>
          <w:w w:val="105"/>
          <w:sz w:val="17"/>
        </w:rPr>
        <w:t> </w:t>
      </w:r>
      <w:r>
        <w:rPr>
          <w:color w:val="030303"/>
          <w:w w:val="105"/>
          <w:sz w:val="17"/>
        </w:rPr>
        <w:t>Distribution of</w:t>
      </w:r>
      <w:r>
        <w:rPr>
          <w:color w:val="030303"/>
          <w:spacing w:val="-7"/>
          <w:w w:val="105"/>
          <w:sz w:val="17"/>
        </w:rPr>
        <w:t> </w:t>
      </w:r>
      <w:r>
        <w:rPr>
          <w:color w:val="030303"/>
          <w:w w:val="105"/>
          <w:sz w:val="17"/>
        </w:rPr>
        <w:t>impacts of</w:t>
      </w:r>
      <w:r>
        <w:rPr>
          <w:color w:val="030303"/>
          <w:spacing w:val="-7"/>
          <w:w w:val="105"/>
          <w:sz w:val="17"/>
        </w:rPr>
        <w:t> </w:t>
      </w:r>
      <w:r>
        <w:rPr>
          <w:color w:val="030303"/>
          <w:w w:val="105"/>
          <w:sz w:val="17"/>
        </w:rPr>
        <w:t>natural disasters across income groups:</w:t>
      </w:r>
      <w:r>
        <w:rPr>
          <w:color w:val="030303"/>
          <w:spacing w:val="-3"/>
          <w:w w:val="105"/>
          <w:sz w:val="17"/>
        </w:rPr>
        <w:t> </w:t>
      </w:r>
      <w:r>
        <w:rPr>
          <w:color w:val="030303"/>
          <w:w w:val="105"/>
          <w:sz w:val="17"/>
        </w:rPr>
        <w:t>A case study of New Orleans. </w:t>
      </w:r>
      <w:r>
        <w:rPr>
          <w:i/>
          <w:color w:val="030303"/>
          <w:w w:val="105"/>
          <w:sz w:val="17"/>
        </w:rPr>
        <w:t>Ecological Economics,</w:t>
      </w:r>
      <w:r>
        <w:rPr>
          <w:i/>
          <w:color w:val="030303"/>
          <w:spacing w:val="40"/>
          <w:w w:val="105"/>
          <w:sz w:val="17"/>
        </w:rPr>
        <w:t> </w:t>
      </w:r>
      <w:r>
        <w:rPr>
          <w:color w:val="030303"/>
          <w:w w:val="105"/>
          <w:sz w:val="17"/>
        </w:rPr>
        <w:t>63(2-3), 299-306.</w:t>
      </w:r>
    </w:p>
    <w:p>
      <w:pPr>
        <w:spacing w:after="0" w:line="295" w:lineRule="auto"/>
        <w:jc w:val="left"/>
        <w:rPr>
          <w:sz w:val="17"/>
        </w:rPr>
        <w:sectPr>
          <w:pgSz w:w="12240" w:h="15840"/>
          <w:pgMar w:header="0" w:footer="821" w:top="1420" w:bottom="1020" w:left="1320" w:right="600"/>
        </w:sectPr>
      </w:pPr>
    </w:p>
    <w:p>
      <w:pPr>
        <w:spacing w:line="283" w:lineRule="auto" w:before="65"/>
        <w:ind w:left="482" w:right="818" w:hanging="359"/>
        <w:jc w:val="left"/>
        <w:rPr>
          <w:sz w:val="17"/>
        </w:rPr>
      </w:pPr>
      <w:r>
        <w:rPr>
          <w:color w:val="030303"/>
          <w:w w:val="105"/>
          <w:sz w:val="17"/>
        </w:rPr>
        <w:t>McDermott</w:t>
      </w:r>
      <w:r>
        <w:rPr>
          <w:color w:val="424242"/>
          <w:w w:val="105"/>
          <w:sz w:val="17"/>
        </w:rPr>
        <w:t>,</w:t>
      </w:r>
      <w:r>
        <w:rPr>
          <w:color w:val="424242"/>
          <w:spacing w:val="-10"/>
          <w:w w:val="105"/>
          <w:sz w:val="17"/>
        </w:rPr>
        <w:t> </w:t>
      </w:r>
      <w:r>
        <w:rPr>
          <w:color w:val="030303"/>
          <w:w w:val="105"/>
          <w:sz w:val="17"/>
        </w:rPr>
        <w:t>B</w:t>
      </w:r>
      <w:r>
        <w:rPr>
          <w:color w:val="545454"/>
          <w:w w:val="105"/>
          <w:sz w:val="17"/>
        </w:rPr>
        <w:t>.</w:t>
      </w:r>
      <w:r>
        <w:rPr>
          <w:color w:val="545454"/>
          <w:spacing w:val="-10"/>
          <w:w w:val="105"/>
          <w:sz w:val="17"/>
        </w:rPr>
        <w:t> </w:t>
      </w:r>
      <w:r>
        <w:rPr>
          <w:color w:val="030303"/>
          <w:w w:val="105"/>
          <w:sz w:val="17"/>
        </w:rPr>
        <w:t>M</w:t>
      </w:r>
      <w:r>
        <w:rPr>
          <w:color w:val="545454"/>
          <w:w w:val="105"/>
          <w:sz w:val="17"/>
        </w:rPr>
        <w:t>.</w:t>
      </w:r>
      <w:r>
        <w:rPr>
          <w:color w:val="030303"/>
          <w:w w:val="105"/>
          <w:sz w:val="17"/>
        </w:rPr>
        <w:t>,</w:t>
      </w:r>
      <w:r>
        <w:rPr>
          <w:color w:val="030303"/>
          <w:spacing w:val="-13"/>
          <w:w w:val="105"/>
          <w:sz w:val="17"/>
        </w:rPr>
        <w:t> </w:t>
      </w:r>
      <w:r>
        <w:rPr>
          <w:color w:val="030303"/>
          <w:w w:val="105"/>
          <w:sz w:val="17"/>
        </w:rPr>
        <w:t>&amp; Cobham, </w:t>
      </w:r>
      <w:r>
        <w:rPr>
          <w:rFonts w:ascii="Times New Roman"/>
          <w:color w:val="030303"/>
          <w:w w:val="105"/>
          <w:sz w:val="19"/>
        </w:rPr>
        <w:t>V. </w:t>
      </w:r>
      <w:r>
        <w:rPr>
          <w:color w:val="030303"/>
          <w:w w:val="105"/>
          <w:sz w:val="17"/>
        </w:rPr>
        <w:t>E.</w:t>
      </w:r>
      <w:r>
        <w:rPr>
          <w:color w:val="030303"/>
          <w:spacing w:val="-4"/>
          <w:w w:val="105"/>
          <w:sz w:val="17"/>
        </w:rPr>
        <w:t> </w:t>
      </w:r>
      <w:r>
        <w:rPr>
          <w:color w:val="030303"/>
          <w:w w:val="105"/>
          <w:sz w:val="17"/>
        </w:rPr>
        <w:t>(2014)</w:t>
      </w:r>
      <w:r>
        <w:rPr>
          <w:color w:val="545454"/>
          <w:w w:val="105"/>
          <w:sz w:val="17"/>
        </w:rPr>
        <w:t>.</w:t>
      </w:r>
      <w:r>
        <w:rPr>
          <w:color w:val="545454"/>
          <w:spacing w:val="-20"/>
          <w:w w:val="105"/>
          <w:sz w:val="17"/>
        </w:rPr>
        <w:t> </w:t>
      </w:r>
      <w:r>
        <w:rPr>
          <w:color w:val="030303"/>
          <w:w w:val="105"/>
          <w:sz w:val="17"/>
        </w:rPr>
        <w:t>A</w:t>
      </w:r>
      <w:r>
        <w:rPr>
          <w:color w:val="030303"/>
          <w:spacing w:val="-5"/>
          <w:w w:val="105"/>
          <w:sz w:val="17"/>
        </w:rPr>
        <w:t> </w:t>
      </w:r>
      <w:r>
        <w:rPr>
          <w:color w:val="030303"/>
          <w:w w:val="105"/>
          <w:sz w:val="17"/>
        </w:rPr>
        <w:t>stepped-care model of</w:t>
      </w:r>
      <w:r>
        <w:rPr>
          <w:color w:val="030303"/>
          <w:spacing w:val="-1"/>
          <w:w w:val="105"/>
          <w:sz w:val="17"/>
        </w:rPr>
        <w:t> </w:t>
      </w:r>
      <w:r>
        <w:rPr>
          <w:color w:val="030303"/>
          <w:w w:val="105"/>
          <w:sz w:val="17"/>
        </w:rPr>
        <w:t>post-disaster child and adolescent mental health service provision</w:t>
      </w:r>
      <w:r>
        <w:rPr>
          <w:color w:val="545454"/>
          <w:w w:val="105"/>
          <w:sz w:val="17"/>
        </w:rPr>
        <w:t>. </w:t>
      </w:r>
      <w:r>
        <w:rPr>
          <w:i/>
          <w:color w:val="030303"/>
          <w:w w:val="105"/>
          <w:sz w:val="17"/>
        </w:rPr>
        <w:t>European Journal of Psychotraumatology, </w:t>
      </w:r>
      <w:r>
        <w:rPr>
          <w:color w:val="030303"/>
          <w:w w:val="105"/>
          <w:sz w:val="17"/>
        </w:rPr>
        <w:t>5(1), 24294. </w:t>
      </w:r>
      <w:r>
        <w:rPr>
          <w:color w:val="21429A"/>
          <w:w w:val="105"/>
          <w:sz w:val="17"/>
        </w:rPr>
        <w:t>https://doi.org/10.3402/ejpt.v5.24294</w:t>
      </w:r>
    </w:p>
    <w:p>
      <w:pPr>
        <w:pStyle w:val="BodyText"/>
        <w:spacing w:line="20" w:lineRule="exact"/>
        <w:ind w:left="6328"/>
        <w:rPr>
          <w:sz w:val="2"/>
        </w:rPr>
      </w:pPr>
      <w:r>
        <w:rPr>
          <w:sz w:val="2"/>
        </w:rPr>
        <w:pict>
          <v:group style="width:146.1pt;height:.75pt;mso-position-horizontal-relative:char;mso-position-vertical-relative:line" id="docshapegroup24" coordorigin="0,0" coordsize="2922,15">
            <v:line style="position:absolute" from="0,7" to="2922,7" stroked="true" strokeweight=".72pt" strokecolor="#1e409a">
              <v:stroke dashstyle="solid"/>
            </v:line>
          </v:group>
        </w:pict>
      </w:r>
      <w:r>
        <w:rPr>
          <w:sz w:val="2"/>
        </w:rPr>
      </w:r>
    </w:p>
    <w:p>
      <w:pPr>
        <w:spacing w:line="278" w:lineRule="auto" w:before="73"/>
        <w:ind w:left="480" w:right="818" w:hanging="357"/>
        <w:jc w:val="left"/>
        <w:rPr>
          <w:sz w:val="17"/>
        </w:rPr>
      </w:pPr>
      <w:r>
        <w:rPr>
          <w:color w:val="030303"/>
          <w:w w:val="105"/>
          <w:sz w:val="17"/>
        </w:rPr>
        <w:t>McDermott, B. M.,</w:t>
      </w:r>
      <w:r>
        <w:rPr>
          <w:color w:val="030303"/>
          <w:spacing w:val="-1"/>
          <w:w w:val="105"/>
          <w:sz w:val="17"/>
        </w:rPr>
        <w:t> </w:t>
      </w:r>
      <w:r>
        <w:rPr>
          <w:color w:val="030303"/>
          <w:w w:val="105"/>
          <w:sz w:val="17"/>
        </w:rPr>
        <w:t>Cobham, </w:t>
      </w:r>
      <w:r>
        <w:rPr>
          <w:rFonts w:ascii="Times New Roman"/>
          <w:color w:val="030303"/>
          <w:w w:val="105"/>
          <w:sz w:val="19"/>
        </w:rPr>
        <w:t>V. </w:t>
      </w:r>
      <w:r>
        <w:rPr>
          <w:color w:val="030303"/>
          <w:w w:val="105"/>
          <w:sz w:val="17"/>
        </w:rPr>
        <w:t>E.,</w:t>
      </w:r>
      <w:r>
        <w:rPr>
          <w:color w:val="030303"/>
          <w:spacing w:val="-2"/>
          <w:w w:val="105"/>
          <w:sz w:val="17"/>
        </w:rPr>
        <w:t> </w:t>
      </w:r>
      <w:r>
        <w:rPr>
          <w:color w:val="030303"/>
          <w:w w:val="105"/>
          <w:sz w:val="17"/>
        </w:rPr>
        <w:t>Berry, H.,</w:t>
      </w:r>
      <w:r>
        <w:rPr>
          <w:color w:val="030303"/>
          <w:spacing w:val="-2"/>
          <w:w w:val="105"/>
          <w:sz w:val="17"/>
        </w:rPr>
        <w:t> </w:t>
      </w:r>
      <w:r>
        <w:rPr>
          <w:color w:val="030303"/>
          <w:w w:val="105"/>
          <w:sz w:val="17"/>
        </w:rPr>
        <w:t>&amp; Kim B. (2014). Correlates of persisting posttraumatic symptoms in children and</w:t>
      </w:r>
      <w:r>
        <w:rPr>
          <w:color w:val="030303"/>
          <w:spacing w:val="-8"/>
          <w:w w:val="105"/>
          <w:sz w:val="17"/>
        </w:rPr>
        <w:t> </w:t>
      </w:r>
      <w:r>
        <w:rPr>
          <w:color w:val="030303"/>
          <w:w w:val="105"/>
          <w:sz w:val="17"/>
        </w:rPr>
        <w:t>adolescents 18</w:t>
      </w:r>
      <w:r>
        <w:rPr>
          <w:color w:val="030303"/>
          <w:spacing w:val="-5"/>
          <w:w w:val="105"/>
          <w:sz w:val="17"/>
        </w:rPr>
        <w:t> </w:t>
      </w:r>
      <w:r>
        <w:rPr>
          <w:color w:val="030303"/>
          <w:w w:val="105"/>
          <w:sz w:val="17"/>
        </w:rPr>
        <w:t>months</w:t>
      </w:r>
      <w:r>
        <w:rPr>
          <w:color w:val="030303"/>
          <w:spacing w:val="-1"/>
          <w:w w:val="105"/>
          <w:sz w:val="17"/>
        </w:rPr>
        <w:t> </w:t>
      </w:r>
      <w:r>
        <w:rPr>
          <w:color w:val="030303"/>
          <w:w w:val="105"/>
          <w:sz w:val="17"/>
        </w:rPr>
        <w:t>after</w:t>
      </w:r>
      <w:r>
        <w:rPr>
          <w:color w:val="030303"/>
          <w:spacing w:val="-4"/>
          <w:w w:val="105"/>
          <w:sz w:val="17"/>
        </w:rPr>
        <w:t> </w:t>
      </w:r>
      <w:r>
        <w:rPr>
          <w:color w:val="030303"/>
          <w:w w:val="105"/>
          <w:sz w:val="17"/>
        </w:rPr>
        <w:t>a</w:t>
      </w:r>
      <w:r>
        <w:rPr>
          <w:color w:val="030303"/>
          <w:spacing w:val="-6"/>
          <w:w w:val="105"/>
          <w:sz w:val="17"/>
        </w:rPr>
        <w:t> </w:t>
      </w:r>
      <w:r>
        <w:rPr>
          <w:color w:val="030303"/>
          <w:w w:val="105"/>
          <w:sz w:val="17"/>
        </w:rPr>
        <w:t>cyclone</w:t>
      </w:r>
      <w:r>
        <w:rPr>
          <w:color w:val="030303"/>
          <w:spacing w:val="-1"/>
          <w:w w:val="105"/>
          <w:sz w:val="17"/>
        </w:rPr>
        <w:t> </w:t>
      </w:r>
      <w:r>
        <w:rPr>
          <w:color w:val="030303"/>
          <w:w w:val="105"/>
          <w:sz w:val="17"/>
        </w:rPr>
        <w:t>disaster. </w:t>
      </w:r>
      <w:r>
        <w:rPr>
          <w:i/>
          <w:color w:val="030303"/>
          <w:w w:val="105"/>
          <w:sz w:val="17"/>
        </w:rPr>
        <w:t>Australian and</w:t>
      </w:r>
      <w:r>
        <w:rPr>
          <w:i/>
          <w:color w:val="030303"/>
          <w:spacing w:val="-2"/>
          <w:w w:val="105"/>
          <w:sz w:val="17"/>
        </w:rPr>
        <w:t> </w:t>
      </w:r>
      <w:r>
        <w:rPr>
          <w:i/>
          <w:color w:val="030303"/>
          <w:w w:val="105"/>
          <w:sz w:val="17"/>
        </w:rPr>
        <w:t>New Zealand Journal of</w:t>
      </w:r>
      <w:r>
        <w:rPr>
          <w:i/>
          <w:color w:val="030303"/>
          <w:spacing w:val="-2"/>
          <w:w w:val="105"/>
          <w:sz w:val="17"/>
        </w:rPr>
        <w:t> </w:t>
      </w:r>
      <w:r>
        <w:rPr>
          <w:i/>
          <w:color w:val="030303"/>
          <w:w w:val="105"/>
          <w:sz w:val="17"/>
        </w:rPr>
        <w:t>Psychiatry,</w:t>
      </w:r>
      <w:r>
        <w:rPr>
          <w:i/>
          <w:color w:val="030303"/>
          <w:w w:val="105"/>
          <w:sz w:val="17"/>
        </w:rPr>
        <w:t> </w:t>
      </w:r>
      <w:r>
        <w:rPr>
          <w:rFonts w:ascii="Times New Roman"/>
          <w:i/>
          <w:color w:val="030303"/>
          <w:w w:val="105"/>
          <w:sz w:val="19"/>
        </w:rPr>
        <w:t>48,</w:t>
      </w:r>
      <w:r>
        <w:rPr>
          <w:rFonts w:ascii="Times New Roman"/>
          <w:i/>
          <w:color w:val="030303"/>
          <w:spacing w:val="-2"/>
          <w:w w:val="105"/>
          <w:sz w:val="19"/>
        </w:rPr>
        <w:t> </w:t>
      </w:r>
      <w:r>
        <w:rPr>
          <w:color w:val="030303"/>
          <w:w w:val="105"/>
          <w:sz w:val="17"/>
        </w:rPr>
        <w:t>80-86.</w:t>
      </w:r>
    </w:p>
    <w:p>
      <w:pPr>
        <w:spacing w:line="292" w:lineRule="auto" w:before="97"/>
        <w:ind w:left="481" w:right="901" w:hanging="358"/>
        <w:jc w:val="left"/>
        <w:rPr>
          <w:sz w:val="17"/>
        </w:rPr>
      </w:pPr>
      <w:r>
        <w:rPr/>
        <w:pict>
          <v:line style="position:absolute;mso-position-horizontal-relative:page;mso-position-vertical-relative:paragraph;z-index:15747584" from="89.940002pt,52.52507pt" to="280.140002pt,52.52507pt" stroked="true" strokeweight=".72pt" strokecolor="#1e409a">
            <v:stroke dashstyle="solid"/>
            <w10:wrap type="none"/>
          </v:line>
        </w:pict>
      </w:r>
      <w:r>
        <w:rPr>
          <w:color w:val="030303"/>
          <w:w w:val="105"/>
          <w:sz w:val="17"/>
        </w:rPr>
        <w:t>McLaughlin, K.</w:t>
      </w:r>
      <w:r>
        <w:rPr>
          <w:color w:val="030303"/>
          <w:spacing w:val="-13"/>
          <w:w w:val="105"/>
          <w:sz w:val="17"/>
        </w:rPr>
        <w:t> </w:t>
      </w:r>
      <w:r>
        <w:rPr>
          <w:color w:val="030303"/>
          <w:w w:val="105"/>
          <w:sz w:val="17"/>
        </w:rPr>
        <w:t>A., Fairbank, J.</w:t>
      </w:r>
      <w:r>
        <w:rPr>
          <w:color w:val="030303"/>
          <w:spacing w:val="-12"/>
          <w:w w:val="105"/>
          <w:sz w:val="17"/>
        </w:rPr>
        <w:t> </w:t>
      </w:r>
      <w:r>
        <w:rPr>
          <w:color w:val="030303"/>
          <w:w w:val="105"/>
          <w:sz w:val="17"/>
        </w:rPr>
        <w:t>A., Gruber, M.</w:t>
      </w:r>
      <w:r>
        <w:rPr>
          <w:color w:val="030303"/>
          <w:spacing w:val="-2"/>
          <w:w w:val="105"/>
          <w:sz w:val="17"/>
        </w:rPr>
        <w:t> </w:t>
      </w:r>
      <w:r>
        <w:rPr>
          <w:color w:val="030303"/>
          <w:w w:val="105"/>
          <w:sz w:val="17"/>
        </w:rPr>
        <w:t>J.,</w:t>
      </w:r>
      <w:r>
        <w:rPr>
          <w:color w:val="030303"/>
          <w:spacing w:val="-1"/>
          <w:w w:val="105"/>
          <w:sz w:val="17"/>
        </w:rPr>
        <w:t> </w:t>
      </w:r>
      <w:r>
        <w:rPr>
          <w:color w:val="030303"/>
          <w:w w:val="105"/>
          <w:sz w:val="17"/>
        </w:rPr>
        <w:t>Jones, R.</w:t>
      </w:r>
      <w:r>
        <w:rPr>
          <w:color w:val="030303"/>
          <w:spacing w:val="-8"/>
          <w:w w:val="105"/>
          <w:sz w:val="17"/>
        </w:rPr>
        <w:t> </w:t>
      </w:r>
      <w:r>
        <w:rPr>
          <w:color w:val="030303"/>
          <w:w w:val="105"/>
          <w:sz w:val="18"/>
        </w:rPr>
        <w:t>T.,</w:t>
      </w:r>
      <w:r>
        <w:rPr>
          <w:color w:val="030303"/>
          <w:spacing w:val="-3"/>
          <w:w w:val="105"/>
          <w:sz w:val="18"/>
        </w:rPr>
        <w:t> </w:t>
      </w:r>
      <w:r>
        <w:rPr>
          <w:color w:val="030303"/>
          <w:w w:val="105"/>
          <w:sz w:val="17"/>
        </w:rPr>
        <w:t>Lakoma, M.</w:t>
      </w:r>
      <w:r>
        <w:rPr>
          <w:color w:val="030303"/>
          <w:spacing w:val="-5"/>
          <w:w w:val="105"/>
          <w:sz w:val="17"/>
        </w:rPr>
        <w:t> </w:t>
      </w:r>
      <w:r>
        <w:rPr>
          <w:color w:val="030303"/>
          <w:w w:val="105"/>
          <w:sz w:val="17"/>
        </w:rPr>
        <w:t>D.,</w:t>
      </w:r>
      <w:r>
        <w:rPr>
          <w:color w:val="030303"/>
          <w:spacing w:val="-5"/>
          <w:w w:val="105"/>
          <w:sz w:val="17"/>
        </w:rPr>
        <w:t> </w:t>
      </w:r>
      <w:r>
        <w:rPr>
          <w:color w:val="030303"/>
          <w:w w:val="105"/>
          <w:sz w:val="17"/>
        </w:rPr>
        <w:t>Pfefferbaum, B.,</w:t>
      </w:r>
      <w:r>
        <w:rPr>
          <w:color w:val="030303"/>
          <w:spacing w:val="-8"/>
          <w:w w:val="105"/>
          <w:sz w:val="17"/>
        </w:rPr>
        <w:t> </w:t>
      </w:r>
      <w:r>
        <w:rPr>
          <w:color w:val="2A2A2A"/>
          <w:w w:val="105"/>
          <w:sz w:val="17"/>
        </w:rPr>
        <w:t>...</w:t>
      </w:r>
      <w:r>
        <w:rPr>
          <w:color w:val="2A2A2A"/>
          <w:spacing w:val="80"/>
          <w:w w:val="105"/>
          <w:sz w:val="17"/>
        </w:rPr>
        <w:t> </w:t>
      </w:r>
      <w:r>
        <w:rPr>
          <w:color w:val="030303"/>
          <w:w w:val="105"/>
          <w:sz w:val="17"/>
        </w:rPr>
        <w:t>Kessler, R.</w:t>
      </w:r>
      <w:r>
        <w:rPr>
          <w:color w:val="030303"/>
          <w:spacing w:val="-7"/>
          <w:w w:val="105"/>
          <w:sz w:val="17"/>
        </w:rPr>
        <w:t> </w:t>
      </w:r>
      <w:r>
        <w:rPr>
          <w:color w:val="030303"/>
          <w:w w:val="105"/>
          <w:sz w:val="17"/>
        </w:rPr>
        <w:t>C. (2009,</w:t>
      </w:r>
      <w:r>
        <w:rPr>
          <w:color w:val="030303"/>
          <w:spacing w:val="-1"/>
          <w:w w:val="105"/>
          <w:sz w:val="17"/>
        </w:rPr>
        <w:t> </w:t>
      </w:r>
      <w:r>
        <w:rPr>
          <w:color w:val="030303"/>
          <w:w w:val="105"/>
          <w:sz w:val="17"/>
        </w:rPr>
        <w:t>November). Serious emotional disturbance among youths exposed to</w:t>
      </w:r>
      <w:r>
        <w:rPr>
          <w:color w:val="030303"/>
          <w:spacing w:val="-8"/>
          <w:w w:val="105"/>
          <w:sz w:val="17"/>
        </w:rPr>
        <w:t> </w:t>
      </w:r>
      <w:r>
        <w:rPr>
          <w:color w:val="030303"/>
          <w:w w:val="105"/>
          <w:sz w:val="17"/>
        </w:rPr>
        <w:t>Hurricane Katrina 2</w:t>
      </w:r>
      <w:r>
        <w:rPr>
          <w:color w:val="030303"/>
          <w:spacing w:val="-1"/>
          <w:w w:val="105"/>
          <w:sz w:val="17"/>
        </w:rPr>
        <w:t> </w:t>
      </w:r>
      <w:r>
        <w:rPr>
          <w:color w:val="030303"/>
          <w:w w:val="105"/>
          <w:sz w:val="17"/>
        </w:rPr>
        <w:t>years post­ disaster. </w:t>
      </w:r>
      <w:r>
        <w:rPr>
          <w:i/>
          <w:color w:val="030303"/>
          <w:w w:val="105"/>
          <w:sz w:val="17"/>
        </w:rPr>
        <w:t>Journal of the</w:t>
      </w:r>
      <w:r>
        <w:rPr>
          <w:i/>
          <w:color w:val="030303"/>
          <w:spacing w:val="-2"/>
          <w:w w:val="105"/>
          <w:sz w:val="17"/>
        </w:rPr>
        <w:t> </w:t>
      </w:r>
      <w:r>
        <w:rPr>
          <w:i/>
          <w:color w:val="030303"/>
          <w:w w:val="105"/>
          <w:sz w:val="17"/>
        </w:rPr>
        <w:t>American Academy of Child and</w:t>
      </w:r>
      <w:r>
        <w:rPr>
          <w:i/>
          <w:color w:val="030303"/>
          <w:spacing w:val="-1"/>
          <w:w w:val="105"/>
          <w:sz w:val="17"/>
        </w:rPr>
        <w:t> </w:t>
      </w:r>
      <w:r>
        <w:rPr>
          <w:i/>
          <w:color w:val="030303"/>
          <w:w w:val="105"/>
          <w:sz w:val="17"/>
        </w:rPr>
        <w:t>Adolescent Psychiatry,</w:t>
      </w:r>
      <w:r>
        <w:rPr>
          <w:i/>
          <w:color w:val="030303"/>
          <w:spacing w:val="27"/>
          <w:w w:val="105"/>
          <w:sz w:val="17"/>
        </w:rPr>
        <w:t> </w:t>
      </w:r>
      <w:r>
        <w:rPr>
          <w:color w:val="030303"/>
          <w:w w:val="105"/>
          <w:sz w:val="17"/>
        </w:rPr>
        <w:t>48(11), 1069</w:t>
      </w:r>
      <w:r>
        <w:rPr>
          <w:color w:val="030303"/>
          <w:spacing w:val="-3"/>
          <w:w w:val="105"/>
          <w:sz w:val="17"/>
        </w:rPr>
        <w:t> </w:t>
      </w:r>
      <w:r>
        <w:rPr>
          <w:color w:val="030303"/>
          <w:w w:val="105"/>
          <w:sz w:val="17"/>
        </w:rPr>
        <w:t>-</w:t>
      </w:r>
      <w:r>
        <w:rPr>
          <w:color w:val="030303"/>
          <w:spacing w:val="40"/>
          <w:w w:val="105"/>
          <w:sz w:val="17"/>
        </w:rPr>
        <w:t> </w:t>
      </w:r>
      <w:r>
        <w:rPr>
          <w:color w:val="030303"/>
          <w:w w:val="105"/>
          <w:sz w:val="17"/>
        </w:rPr>
        <w:t>1078. </w:t>
      </w:r>
      <w:r>
        <w:rPr>
          <w:color w:val="21429A"/>
          <w:w w:val="105"/>
          <w:sz w:val="17"/>
        </w:rPr>
        <w:t>https://doi.org/10.1097</w:t>
      </w:r>
      <w:r>
        <w:rPr>
          <w:color w:val="21429A"/>
          <w:spacing w:val="-33"/>
          <w:w w:val="105"/>
          <w:sz w:val="17"/>
        </w:rPr>
        <w:t> </w:t>
      </w:r>
      <w:r>
        <w:rPr>
          <w:color w:val="21429A"/>
          <w:w w:val="105"/>
          <w:sz w:val="17"/>
        </w:rPr>
        <w:t>/CHI.0b013e3181b76697</w:t>
      </w:r>
    </w:p>
    <w:p>
      <w:pPr>
        <w:spacing w:line="295" w:lineRule="auto" w:before="103"/>
        <w:ind w:left="484" w:right="818" w:hanging="361"/>
        <w:jc w:val="left"/>
        <w:rPr>
          <w:sz w:val="17"/>
        </w:rPr>
      </w:pPr>
      <w:r>
        <w:rPr>
          <w:color w:val="030303"/>
          <w:w w:val="105"/>
          <w:sz w:val="17"/>
        </w:rPr>
        <w:t>Meichenbaum, D</w:t>
      </w:r>
      <w:r>
        <w:rPr>
          <w:color w:val="424242"/>
          <w:w w:val="105"/>
          <w:sz w:val="17"/>
        </w:rPr>
        <w:t>.</w:t>
      </w:r>
      <w:r>
        <w:rPr>
          <w:color w:val="424242"/>
          <w:spacing w:val="-16"/>
          <w:w w:val="105"/>
          <w:sz w:val="17"/>
        </w:rPr>
        <w:t> </w:t>
      </w:r>
      <w:r>
        <w:rPr>
          <w:color w:val="030303"/>
          <w:w w:val="105"/>
          <w:sz w:val="17"/>
        </w:rPr>
        <w:t>(2017).</w:t>
      </w:r>
      <w:r>
        <w:rPr>
          <w:color w:val="030303"/>
          <w:spacing w:val="-1"/>
          <w:w w:val="105"/>
          <w:sz w:val="17"/>
        </w:rPr>
        <w:t> </w:t>
      </w:r>
      <w:r>
        <w:rPr>
          <w:color w:val="030303"/>
          <w:w w:val="105"/>
          <w:sz w:val="17"/>
        </w:rPr>
        <w:t>Bolstering resilience. In </w:t>
      </w:r>
      <w:r>
        <w:rPr>
          <w:i/>
          <w:color w:val="030303"/>
          <w:w w:val="105"/>
          <w:sz w:val="17"/>
        </w:rPr>
        <w:t>The</w:t>
      </w:r>
      <w:r>
        <w:rPr>
          <w:i/>
          <w:color w:val="030303"/>
          <w:spacing w:val="-5"/>
          <w:w w:val="105"/>
          <w:sz w:val="17"/>
        </w:rPr>
        <w:t> </w:t>
      </w:r>
      <w:r>
        <w:rPr>
          <w:i/>
          <w:color w:val="030303"/>
          <w:w w:val="105"/>
          <w:sz w:val="17"/>
        </w:rPr>
        <w:t>evolution of</w:t>
      </w:r>
      <w:r>
        <w:rPr>
          <w:i/>
          <w:color w:val="030303"/>
          <w:spacing w:val="-2"/>
          <w:w w:val="105"/>
          <w:sz w:val="17"/>
        </w:rPr>
        <w:t> </w:t>
      </w:r>
      <w:r>
        <w:rPr>
          <w:i/>
          <w:color w:val="030303"/>
          <w:w w:val="105"/>
          <w:sz w:val="17"/>
        </w:rPr>
        <w:t>cognitive behavior therapy: A</w:t>
      </w:r>
      <w:r>
        <w:rPr>
          <w:i/>
          <w:color w:val="030303"/>
          <w:spacing w:val="-10"/>
          <w:w w:val="105"/>
          <w:sz w:val="17"/>
        </w:rPr>
        <w:t> </w:t>
      </w:r>
      <w:r>
        <w:rPr>
          <w:i/>
          <w:color w:val="030303"/>
          <w:w w:val="105"/>
          <w:sz w:val="17"/>
        </w:rPr>
        <w:t>personal and</w:t>
      </w:r>
      <w:r>
        <w:rPr>
          <w:i/>
          <w:color w:val="030303"/>
          <w:w w:val="105"/>
          <w:sz w:val="17"/>
        </w:rPr>
        <w:t> professional journey with Don Meichenbaum</w:t>
      </w:r>
      <w:r>
        <w:rPr>
          <w:i/>
          <w:color w:val="030303"/>
          <w:spacing w:val="35"/>
          <w:w w:val="105"/>
          <w:sz w:val="17"/>
        </w:rPr>
        <w:t> </w:t>
      </w:r>
      <w:r>
        <w:rPr>
          <w:color w:val="030303"/>
          <w:w w:val="105"/>
          <w:sz w:val="17"/>
        </w:rPr>
        <w:t>(p. 172)</w:t>
      </w:r>
      <w:r>
        <w:rPr>
          <w:color w:val="545454"/>
          <w:w w:val="105"/>
          <w:sz w:val="17"/>
        </w:rPr>
        <w:t>.</w:t>
      </w:r>
      <w:r>
        <w:rPr>
          <w:color w:val="545454"/>
          <w:spacing w:val="-5"/>
          <w:w w:val="105"/>
          <w:sz w:val="17"/>
        </w:rPr>
        <w:t> </w:t>
      </w:r>
      <w:r>
        <w:rPr>
          <w:color w:val="030303"/>
          <w:w w:val="105"/>
          <w:sz w:val="17"/>
        </w:rPr>
        <w:t>New York, NY: Routledge</w:t>
      </w:r>
      <w:r>
        <w:rPr>
          <w:color w:val="545454"/>
          <w:w w:val="105"/>
          <w:sz w:val="17"/>
        </w:rPr>
        <w:t>.</w:t>
      </w:r>
    </w:p>
    <w:p>
      <w:pPr>
        <w:spacing w:line="295" w:lineRule="auto" w:before="96"/>
        <w:ind w:left="482" w:right="818" w:hanging="359"/>
        <w:jc w:val="left"/>
        <w:rPr>
          <w:sz w:val="17"/>
        </w:rPr>
      </w:pPr>
      <w:r>
        <w:rPr>
          <w:color w:val="030303"/>
          <w:w w:val="105"/>
          <w:sz w:val="17"/>
        </w:rPr>
        <w:t>Mericle, A.</w:t>
      </w:r>
      <w:r>
        <w:rPr>
          <w:color w:val="030303"/>
          <w:spacing w:val="-3"/>
          <w:w w:val="105"/>
          <w:sz w:val="17"/>
        </w:rPr>
        <w:t> </w:t>
      </w:r>
      <w:r>
        <w:rPr>
          <w:color w:val="030303"/>
          <w:w w:val="105"/>
          <w:sz w:val="17"/>
        </w:rPr>
        <w:t>A</w:t>
      </w:r>
      <w:r>
        <w:rPr>
          <w:color w:val="545454"/>
          <w:w w:val="105"/>
          <w:sz w:val="17"/>
        </w:rPr>
        <w:t>.</w:t>
      </w:r>
      <w:r>
        <w:rPr>
          <w:color w:val="2A2A2A"/>
          <w:w w:val="105"/>
          <w:sz w:val="17"/>
        </w:rPr>
        <w:t>,</w:t>
      </w:r>
      <w:r>
        <w:rPr>
          <w:color w:val="2A2A2A"/>
          <w:spacing w:val="-14"/>
          <w:w w:val="105"/>
          <w:sz w:val="17"/>
        </w:rPr>
        <w:t> </w:t>
      </w:r>
      <w:r>
        <w:rPr>
          <w:color w:val="030303"/>
          <w:w w:val="105"/>
          <w:sz w:val="17"/>
        </w:rPr>
        <w:t>Arria, A</w:t>
      </w:r>
      <w:r>
        <w:rPr>
          <w:color w:val="545454"/>
          <w:w w:val="105"/>
          <w:sz w:val="17"/>
        </w:rPr>
        <w:t>.</w:t>
      </w:r>
      <w:r>
        <w:rPr>
          <w:color w:val="545454"/>
          <w:spacing w:val="-7"/>
          <w:w w:val="105"/>
          <w:sz w:val="17"/>
        </w:rPr>
        <w:t> </w:t>
      </w:r>
      <w:r>
        <w:rPr>
          <w:color w:val="030303"/>
          <w:w w:val="105"/>
          <w:sz w:val="17"/>
        </w:rPr>
        <w:t>M., Meyers, K., Cacciola, J</w:t>
      </w:r>
      <w:r>
        <w:rPr>
          <w:color w:val="545454"/>
          <w:w w:val="105"/>
          <w:sz w:val="17"/>
        </w:rPr>
        <w:t>.</w:t>
      </w:r>
      <w:r>
        <w:rPr>
          <w:color w:val="1A1A1A"/>
          <w:w w:val="105"/>
          <w:sz w:val="17"/>
        </w:rPr>
        <w:t>,</w:t>
      </w:r>
      <w:r>
        <w:rPr>
          <w:color w:val="1A1A1A"/>
          <w:spacing w:val="-5"/>
          <w:w w:val="105"/>
          <w:sz w:val="17"/>
        </w:rPr>
        <w:t> </w:t>
      </w:r>
      <w:r>
        <w:rPr>
          <w:color w:val="030303"/>
          <w:w w:val="105"/>
          <w:sz w:val="17"/>
        </w:rPr>
        <w:t>Winters, K</w:t>
      </w:r>
      <w:r>
        <w:rPr>
          <w:color w:val="424242"/>
          <w:w w:val="105"/>
          <w:sz w:val="17"/>
        </w:rPr>
        <w:t>.</w:t>
      </w:r>
      <w:r>
        <w:rPr>
          <w:color w:val="424242"/>
          <w:spacing w:val="-7"/>
          <w:w w:val="105"/>
          <w:sz w:val="17"/>
        </w:rPr>
        <w:t> </w:t>
      </w:r>
      <w:r>
        <w:rPr>
          <w:color w:val="030303"/>
          <w:w w:val="105"/>
          <w:sz w:val="17"/>
        </w:rPr>
        <w:t>C</w:t>
      </w:r>
      <w:r>
        <w:rPr>
          <w:color w:val="545454"/>
          <w:w w:val="105"/>
          <w:sz w:val="17"/>
        </w:rPr>
        <w:t>.</w:t>
      </w:r>
      <w:r>
        <w:rPr>
          <w:color w:val="030303"/>
          <w:w w:val="105"/>
          <w:sz w:val="17"/>
        </w:rPr>
        <w:t>,</w:t>
      </w:r>
      <w:r>
        <w:rPr>
          <w:color w:val="030303"/>
          <w:spacing w:val="-5"/>
          <w:w w:val="105"/>
          <w:sz w:val="17"/>
        </w:rPr>
        <w:t> </w:t>
      </w:r>
      <w:r>
        <w:rPr>
          <w:color w:val="030303"/>
          <w:w w:val="105"/>
          <w:sz w:val="17"/>
        </w:rPr>
        <w:t>&amp; Kirby, K. (2015). National trends in adolescent substance use</w:t>
      </w:r>
      <w:r>
        <w:rPr>
          <w:color w:val="030303"/>
          <w:spacing w:val="-1"/>
          <w:w w:val="105"/>
          <w:sz w:val="17"/>
        </w:rPr>
        <w:t> </w:t>
      </w:r>
      <w:r>
        <w:rPr>
          <w:color w:val="030303"/>
          <w:w w:val="105"/>
          <w:sz w:val="17"/>
        </w:rPr>
        <w:t>disorders and</w:t>
      </w:r>
      <w:r>
        <w:rPr>
          <w:color w:val="030303"/>
          <w:spacing w:val="-3"/>
          <w:w w:val="105"/>
          <w:sz w:val="17"/>
        </w:rPr>
        <w:t> </w:t>
      </w:r>
      <w:r>
        <w:rPr>
          <w:color w:val="030303"/>
          <w:w w:val="105"/>
          <w:sz w:val="17"/>
        </w:rPr>
        <w:t>treatment availability</w:t>
      </w:r>
      <w:r>
        <w:rPr>
          <w:color w:val="424242"/>
          <w:w w:val="105"/>
          <w:sz w:val="17"/>
        </w:rPr>
        <w:t>:</w:t>
      </w:r>
      <w:r>
        <w:rPr>
          <w:color w:val="424242"/>
          <w:spacing w:val="-14"/>
          <w:w w:val="105"/>
          <w:sz w:val="17"/>
        </w:rPr>
        <w:t> </w:t>
      </w:r>
      <w:r>
        <w:rPr>
          <w:color w:val="030303"/>
          <w:w w:val="105"/>
          <w:sz w:val="17"/>
        </w:rPr>
        <w:t>2003-2010. </w:t>
      </w:r>
      <w:r>
        <w:rPr>
          <w:i/>
          <w:color w:val="030303"/>
          <w:w w:val="105"/>
          <w:sz w:val="17"/>
        </w:rPr>
        <w:t>Journal of Child </w:t>
      </w:r>
      <w:r>
        <w:rPr>
          <w:color w:val="030303"/>
          <w:w w:val="105"/>
          <w:sz w:val="16"/>
        </w:rPr>
        <w:t>&amp;</w:t>
      </w:r>
      <w:r>
        <w:rPr>
          <w:color w:val="030303"/>
          <w:spacing w:val="-2"/>
          <w:w w:val="105"/>
          <w:sz w:val="16"/>
        </w:rPr>
        <w:t> </w:t>
      </w:r>
      <w:r>
        <w:rPr>
          <w:i/>
          <w:color w:val="030303"/>
          <w:w w:val="105"/>
          <w:sz w:val="17"/>
        </w:rPr>
        <w:t>Adolescent Substance Abuse,</w:t>
      </w:r>
      <w:r>
        <w:rPr>
          <w:i/>
          <w:color w:val="030303"/>
          <w:w w:val="105"/>
          <w:sz w:val="17"/>
        </w:rPr>
        <w:t> </w:t>
      </w:r>
      <w:r>
        <w:rPr>
          <w:color w:val="030303"/>
          <w:w w:val="105"/>
          <w:sz w:val="17"/>
        </w:rPr>
        <w:t>24(5), 255-263</w:t>
      </w:r>
      <w:r>
        <w:rPr>
          <w:color w:val="545454"/>
          <w:w w:val="105"/>
          <w:sz w:val="17"/>
        </w:rPr>
        <w:t>.</w:t>
      </w:r>
    </w:p>
    <w:p>
      <w:pPr>
        <w:spacing w:line="295" w:lineRule="auto" w:before="101"/>
        <w:ind w:left="483" w:right="1188" w:hanging="360"/>
        <w:jc w:val="both"/>
        <w:rPr>
          <w:sz w:val="17"/>
        </w:rPr>
      </w:pPr>
      <w:r>
        <w:rPr/>
        <w:pict>
          <v:line style="position:absolute;mso-position-horizontal-relative:page;mso-position-vertical-relative:paragraph;z-index:15748096" from="156pt,40.227207pt" to="289.14pt,40.227207pt" stroked="true" strokeweight=".72pt" strokecolor="#1e409a">
            <v:stroke dashstyle="solid"/>
            <w10:wrap type="none"/>
          </v:line>
        </w:pict>
      </w:r>
      <w:r>
        <w:rPr>
          <w:color w:val="030303"/>
          <w:w w:val="105"/>
          <w:sz w:val="17"/>
        </w:rPr>
        <w:t>Miller-Graff, L. E</w:t>
      </w:r>
      <w:r>
        <w:rPr>
          <w:color w:val="424242"/>
          <w:w w:val="105"/>
          <w:sz w:val="17"/>
        </w:rPr>
        <w:t>.</w:t>
      </w:r>
      <w:r>
        <w:rPr>
          <w:color w:val="1A1A1A"/>
          <w:w w:val="105"/>
          <w:sz w:val="17"/>
        </w:rPr>
        <w:t>,</w:t>
      </w:r>
      <w:r>
        <w:rPr>
          <w:color w:val="1A1A1A"/>
          <w:spacing w:val="-12"/>
          <w:w w:val="105"/>
          <w:sz w:val="17"/>
        </w:rPr>
        <w:t> </w:t>
      </w:r>
      <w:r>
        <w:rPr>
          <w:color w:val="030303"/>
          <w:w w:val="105"/>
          <w:sz w:val="17"/>
        </w:rPr>
        <w:t>&amp; Campion, K</w:t>
      </w:r>
      <w:r>
        <w:rPr>
          <w:color w:val="424242"/>
          <w:w w:val="105"/>
          <w:sz w:val="17"/>
        </w:rPr>
        <w:t>.</w:t>
      </w:r>
      <w:r>
        <w:rPr>
          <w:color w:val="424242"/>
          <w:spacing w:val="-10"/>
          <w:w w:val="105"/>
          <w:sz w:val="17"/>
        </w:rPr>
        <w:t> </w:t>
      </w:r>
      <w:r>
        <w:rPr>
          <w:color w:val="030303"/>
          <w:w w:val="105"/>
          <w:sz w:val="17"/>
        </w:rPr>
        <w:t>(2016)</w:t>
      </w:r>
      <w:r>
        <w:rPr>
          <w:color w:val="424242"/>
          <w:w w:val="105"/>
          <w:sz w:val="17"/>
        </w:rPr>
        <w:t>.</w:t>
      </w:r>
      <w:r>
        <w:rPr>
          <w:color w:val="424242"/>
          <w:spacing w:val="-11"/>
          <w:w w:val="105"/>
          <w:sz w:val="17"/>
        </w:rPr>
        <w:t> </w:t>
      </w:r>
      <w:r>
        <w:rPr>
          <w:color w:val="030303"/>
          <w:w w:val="105"/>
          <w:sz w:val="17"/>
        </w:rPr>
        <w:t>Interventions for posttraumatic stress with children exposed to violence</w:t>
      </w:r>
      <w:r>
        <w:rPr>
          <w:color w:val="545454"/>
          <w:w w:val="105"/>
          <w:sz w:val="17"/>
        </w:rPr>
        <w:t>: </w:t>
      </w:r>
      <w:r>
        <w:rPr>
          <w:color w:val="030303"/>
          <w:w w:val="105"/>
          <w:sz w:val="17"/>
        </w:rPr>
        <w:t>Factors</w:t>
      </w:r>
      <w:r>
        <w:rPr>
          <w:color w:val="030303"/>
          <w:spacing w:val="-3"/>
          <w:w w:val="105"/>
          <w:sz w:val="17"/>
        </w:rPr>
        <w:t> </w:t>
      </w:r>
      <w:r>
        <w:rPr>
          <w:color w:val="030303"/>
          <w:w w:val="105"/>
          <w:sz w:val="17"/>
        </w:rPr>
        <w:t>associated with</w:t>
      </w:r>
      <w:r>
        <w:rPr>
          <w:color w:val="030303"/>
          <w:spacing w:val="-2"/>
          <w:w w:val="105"/>
          <w:sz w:val="17"/>
        </w:rPr>
        <w:t> </w:t>
      </w:r>
      <w:r>
        <w:rPr>
          <w:color w:val="030303"/>
          <w:w w:val="105"/>
          <w:sz w:val="17"/>
        </w:rPr>
        <w:t>treatment success;</w:t>
      </w:r>
      <w:r>
        <w:rPr>
          <w:color w:val="030303"/>
          <w:spacing w:val="-3"/>
          <w:w w:val="105"/>
          <w:sz w:val="17"/>
        </w:rPr>
        <w:t> </w:t>
      </w:r>
      <w:r>
        <w:rPr>
          <w:color w:val="030303"/>
          <w:w w:val="105"/>
          <w:sz w:val="17"/>
        </w:rPr>
        <w:t>Trauma interventions for</w:t>
      </w:r>
      <w:r>
        <w:rPr>
          <w:color w:val="030303"/>
          <w:spacing w:val="-5"/>
          <w:w w:val="105"/>
          <w:sz w:val="17"/>
        </w:rPr>
        <w:t> </w:t>
      </w:r>
      <w:r>
        <w:rPr>
          <w:color w:val="030303"/>
          <w:w w:val="105"/>
          <w:sz w:val="17"/>
        </w:rPr>
        <w:t>children</w:t>
      </w:r>
      <w:r>
        <w:rPr>
          <w:color w:val="545454"/>
          <w:w w:val="105"/>
          <w:sz w:val="17"/>
        </w:rPr>
        <w:t>.</w:t>
      </w:r>
      <w:r>
        <w:rPr>
          <w:color w:val="545454"/>
          <w:spacing w:val="-13"/>
          <w:w w:val="105"/>
          <w:sz w:val="17"/>
        </w:rPr>
        <w:t> </w:t>
      </w:r>
      <w:r>
        <w:rPr>
          <w:i/>
          <w:color w:val="030303"/>
          <w:w w:val="105"/>
          <w:sz w:val="17"/>
        </w:rPr>
        <w:t>Journal of Clinical Psychology,</w:t>
      </w:r>
      <w:r>
        <w:rPr>
          <w:i/>
          <w:color w:val="030303"/>
          <w:w w:val="105"/>
          <w:sz w:val="17"/>
        </w:rPr>
        <w:t> </w:t>
      </w:r>
      <w:r>
        <w:rPr>
          <w:color w:val="030303"/>
          <w:w w:val="105"/>
          <w:sz w:val="17"/>
        </w:rPr>
        <w:t>72(3), 226-248</w:t>
      </w:r>
      <w:r>
        <w:rPr>
          <w:color w:val="545454"/>
          <w:w w:val="105"/>
          <w:sz w:val="17"/>
        </w:rPr>
        <w:t>. </w:t>
      </w:r>
      <w:r>
        <w:rPr>
          <w:color w:val="21429A"/>
          <w:w w:val="105"/>
          <w:sz w:val="17"/>
        </w:rPr>
        <w:t>https://doi.org/10</w:t>
      </w:r>
      <w:r>
        <w:rPr>
          <w:color w:val="5D75B5"/>
          <w:w w:val="105"/>
          <w:sz w:val="17"/>
        </w:rPr>
        <w:t>.</w:t>
      </w:r>
      <w:r>
        <w:rPr>
          <w:color w:val="21429A"/>
          <w:w w:val="105"/>
          <w:sz w:val="17"/>
        </w:rPr>
        <w:t>1002/jclp.22238</w:t>
      </w:r>
    </w:p>
    <w:p>
      <w:pPr>
        <w:spacing w:line="295" w:lineRule="auto" w:before="100"/>
        <w:ind w:left="483" w:right="845" w:hanging="360"/>
        <w:jc w:val="both"/>
        <w:rPr>
          <w:sz w:val="17"/>
        </w:rPr>
      </w:pPr>
      <w:r>
        <w:rPr/>
        <w:pict>
          <v:line style="position:absolute;mso-position-horizontal-relative:page;mso-position-vertical-relative:paragraph;z-index:15748608" from="125.639999pt,40.067486pt" to="218.159999pt,40.067486pt" stroked="true" strokeweight=".72pt" strokecolor="#1e409a">
            <v:stroke dashstyle="solid"/>
            <w10:wrap type="none"/>
          </v:line>
        </w:pict>
      </w:r>
      <w:r>
        <w:rPr>
          <w:color w:val="030303"/>
          <w:w w:val="105"/>
          <w:sz w:val="17"/>
        </w:rPr>
        <w:t>National Child</w:t>
      </w:r>
      <w:r>
        <w:rPr>
          <w:color w:val="030303"/>
          <w:spacing w:val="-3"/>
          <w:w w:val="105"/>
          <w:sz w:val="17"/>
        </w:rPr>
        <w:t> </w:t>
      </w:r>
      <w:r>
        <w:rPr>
          <w:color w:val="030303"/>
          <w:w w:val="105"/>
          <w:sz w:val="17"/>
        </w:rPr>
        <w:t>Traumatic Stress Network, Los</w:t>
      </w:r>
      <w:r>
        <w:rPr>
          <w:color w:val="030303"/>
          <w:spacing w:val="-11"/>
          <w:w w:val="105"/>
          <w:sz w:val="17"/>
        </w:rPr>
        <w:t> </w:t>
      </w:r>
      <w:r>
        <w:rPr>
          <w:color w:val="030303"/>
          <w:w w:val="105"/>
          <w:sz w:val="17"/>
        </w:rPr>
        <w:t>Angeles Unified School District</w:t>
      </w:r>
      <w:r>
        <w:rPr>
          <w:color w:val="030303"/>
          <w:spacing w:val="-1"/>
          <w:w w:val="105"/>
          <w:sz w:val="17"/>
        </w:rPr>
        <w:t> </w:t>
      </w:r>
      <w:r>
        <w:rPr>
          <w:color w:val="030303"/>
          <w:w w:val="105"/>
          <w:sz w:val="17"/>
        </w:rPr>
        <w:t>Board</w:t>
      </w:r>
      <w:r>
        <w:rPr>
          <w:color w:val="030303"/>
          <w:spacing w:val="-2"/>
          <w:w w:val="105"/>
          <w:sz w:val="17"/>
        </w:rPr>
        <w:t> </w:t>
      </w:r>
      <w:r>
        <w:rPr>
          <w:color w:val="030303"/>
          <w:w w:val="105"/>
          <w:sz w:val="17"/>
        </w:rPr>
        <w:t>of</w:t>
      </w:r>
      <w:r>
        <w:rPr>
          <w:color w:val="030303"/>
          <w:spacing w:val="-4"/>
          <w:w w:val="105"/>
          <w:sz w:val="17"/>
        </w:rPr>
        <w:t> </w:t>
      </w:r>
      <w:r>
        <w:rPr>
          <w:color w:val="030303"/>
          <w:w w:val="105"/>
          <w:sz w:val="17"/>
        </w:rPr>
        <w:t>Education, RAND Corporation, University of</w:t>
      </w:r>
      <w:r>
        <w:rPr>
          <w:color w:val="030303"/>
          <w:spacing w:val="-3"/>
          <w:w w:val="105"/>
          <w:sz w:val="17"/>
        </w:rPr>
        <w:t> </w:t>
      </w:r>
      <w:r>
        <w:rPr>
          <w:color w:val="030303"/>
          <w:w w:val="105"/>
          <w:sz w:val="17"/>
        </w:rPr>
        <w:t>California, Los</w:t>
      </w:r>
      <w:r>
        <w:rPr>
          <w:color w:val="030303"/>
          <w:spacing w:val="-11"/>
          <w:w w:val="105"/>
          <w:sz w:val="17"/>
        </w:rPr>
        <w:t> </w:t>
      </w:r>
      <w:r>
        <w:rPr>
          <w:color w:val="030303"/>
          <w:w w:val="105"/>
          <w:sz w:val="17"/>
        </w:rPr>
        <w:t>Angeles, &amp; University of</w:t>
      </w:r>
      <w:r>
        <w:rPr>
          <w:color w:val="030303"/>
          <w:spacing w:val="-3"/>
          <w:w w:val="105"/>
          <w:sz w:val="17"/>
        </w:rPr>
        <w:t> </w:t>
      </w:r>
      <w:r>
        <w:rPr>
          <w:color w:val="030303"/>
          <w:w w:val="105"/>
          <w:sz w:val="17"/>
        </w:rPr>
        <w:t>Southern California. (n.d.).</w:t>
      </w:r>
      <w:r>
        <w:rPr>
          <w:color w:val="030303"/>
          <w:spacing w:val="-1"/>
          <w:w w:val="105"/>
          <w:sz w:val="17"/>
        </w:rPr>
        <w:t> </w:t>
      </w:r>
      <w:r>
        <w:rPr>
          <w:color w:val="030303"/>
          <w:w w:val="105"/>
          <w:sz w:val="17"/>
        </w:rPr>
        <w:t>Support for Students Exposed to Trauma. </w:t>
      </w:r>
      <w:r>
        <w:rPr>
          <w:color w:val="21429A"/>
          <w:w w:val="105"/>
          <w:sz w:val="17"/>
        </w:rPr>
        <w:t>https://ssetprogram.org</w:t>
      </w:r>
    </w:p>
    <w:p>
      <w:pPr>
        <w:spacing w:line="295" w:lineRule="auto" w:before="101"/>
        <w:ind w:left="481" w:right="2117" w:hanging="358"/>
        <w:jc w:val="left"/>
        <w:rPr>
          <w:sz w:val="17"/>
        </w:rPr>
      </w:pPr>
      <w:r>
        <w:rPr/>
        <w:pict>
          <v:line style="position:absolute;mso-position-horizontal-relative:page;mso-position-vertical-relative:paragraph;z-index:15749120" from="89.940002pt,40.007702pt" to="452.640002pt,40.007702pt" stroked="true" strokeweight=".72pt" strokecolor="#1e409a">
            <v:stroke dashstyle="solid"/>
            <w10:wrap type="none"/>
          </v:line>
        </w:pict>
      </w:r>
      <w:r>
        <w:rPr>
          <w:color w:val="030303"/>
          <w:w w:val="105"/>
          <w:sz w:val="17"/>
        </w:rPr>
        <w:t>National Child</w:t>
      </w:r>
      <w:r>
        <w:rPr>
          <w:color w:val="030303"/>
          <w:spacing w:val="-4"/>
          <w:w w:val="105"/>
          <w:sz w:val="17"/>
        </w:rPr>
        <w:t> </w:t>
      </w:r>
      <w:r>
        <w:rPr>
          <w:color w:val="030303"/>
          <w:w w:val="105"/>
          <w:sz w:val="17"/>
        </w:rPr>
        <w:t>Traumatic Stress</w:t>
      </w:r>
      <w:r>
        <w:rPr>
          <w:color w:val="030303"/>
          <w:spacing w:val="-1"/>
          <w:w w:val="105"/>
          <w:sz w:val="17"/>
        </w:rPr>
        <w:t> </w:t>
      </w:r>
      <w:r>
        <w:rPr>
          <w:color w:val="030303"/>
          <w:w w:val="105"/>
          <w:sz w:val="17"/>
        </w:rPr>
        <w:t>Network, &amp;</w:t>
      </w:r>
      <w:r>
        <w:rPr>
          <w:color w:val="030303"/>
          <w:spacing w:val="-1"/>
          <w:w w:val="105"/>
          <w:sz w:val="17"/>
        </w:rPr>
        <w:t> </w:t>
      </w:r>
      <w:r>
        <w:rPr>
          <w:color w:val="030303"/>
          <w:w w:val="105"/>
          <w:sz w:val="17"/>
        </w:rPr>
        <w:t>National Center for</w:t>
      </w:r>
      <w:r>
        <w:rPr>
          <w:color w:val="030303"/>
          <w:spacing w:val="-1"/>
          <w:w w:val="105"/>
          <w:sz w:val="17"/>
        </w:rPr>
        <w:t> </w:t>
      </w:r>
      <w:r>
        <w:rPr>
          <w:color w:val="030303"/>
          <w:w w:val="105"/>
          <w:sz w:val="17"/>
        </w:rPr>
        <w:t>PTSD.</w:t>
      </w:r>
      <w:r>
        <w:rPr>
          <w:color w:val="030303"/>
          <w:spacing w:val="-4"/>
          <w:w w:val="105"/>
          <w:sz w:val="17"/>
        </w:rPr>
        <w:t> </w:t>
      </w:r>
      <w:r>
        <w:rPr>
          <w:color w:val="030303"/>
          <w:w w:val="105"/>
          <w:sz w:val="17"/>
        </w:rPr>
        <w:t>(2009). </w:t>
      </w:r>
      <w:r>
        <w:rPr>
          <w:i/>
          <w:color w:val="030303"/>
          <w:w w:val="105"/>
          <w:sz w:val="17"/>
        </w:rPr>
        <w:t>Psychological First</w:t>
      </w:r>
      <w:r>
        <w:rPr>
          <w:i/>
          <w:color w:val="030303"/>
          <w:spacing w:val="-7"/>
          <w:w w:val="105"/>
          <w:sz w:val="17"/>
        </w:rPr>
        <w:t> </w:t>
      </w:r>
      <w:r>
        <w:rPr>
          <w:i/>
          <w:color w:val="030303"/>
          <w:w w:val="105"/>
          <w:sz w:val="17"/>
        </w:rPr>
        <w:t>Aid</w:t>
      </w:r>
      <w:r>
        <w:rPr>
          <w:i/>
          <w:color w:val="030303"/>
          <w:w w:val="105"/>
          <w:sz w:val="17"/>
        </w:rPr>
        <w:t> for Schools field operations guide </w:t>
      </w:r>
      <w:r>
        <w:rPr>
          <w:color w:val="030303"/>
          <w:w w:val="105"/>
          <w:sz w:val="17"/>
        </w:rPr>
        <w:t>(2nd ed.). Retrieved from </w:t>
      </w:r>
      <w:hyperlink r:id="rId11">
        <w:r>
          <w:rPr>
            <w:color w:val="21429A"/>
            <w:spacing w:val="-2"/>
            <w:w w:val="105"/>
            <w:sz w:val="17"/>
          </w:rPr>
          <w:t>https://www.nctsn.org/resources/psychological-first-aid-schools-pfa-s-field-operations-guide</w:t>
        </w:r>
      </w:hyperlink>
    </w:p>
    <w:p>
      <w:pPr>
        <w:spacing w:line="295" w:lineRule="auto" w:before="100"/>
        <w:ind w:left="484" w:right="818" w:hanging="361"/>
        <w:jc w:val="left"/>
        <w:rPr>
          <w:sz w:val="17"/>
        </w:rPr>
      </w:pPr>
      <w:r>
        <w:rPr>
          <w:color w:val="030303"/>
          <w:w w:val="105"/>
          <w:sz w:val="17"/>
        </w:rPr>
        <w:t>National Child</w:t>
      </w:r>
      <w:r>
        <w:rPr>
          <w:color w:val="030303"/>
          <w:spacing w:val="-3"/>
          <w:w w:val="105"/>
          <w:sz w:val="17"/>
        </w:rPr>
        <w:t> </w:t>
      </w:r>
      <w:r>
        <w:rPr>
          <w:color w:val="030303"/>
          <w:w w:val="105"/>
          <w:sz w:val="17"/>
        </w:rPr>
        <w:t>Traumatic Stress Network, &amp; National Center for PTSD.</w:t>
      </w:r>
      <w:r>
        <w:rPr>
          <w:color w:val="030303"/>
          <w:spacing w:val="-3"/>
          <w:w w:val="105"/>
          <w:sz w:val="17"/>
        </w:rPr>
        <w:t> </w:t>
      </w:r>
      <w:r>
        <w:rPr>
          <w:color w:val="030303"/>
          <w:w w:val="105"/>
          <w:sz w:val="17"/>
        </w:rPr>
        <w:t>(n.d.).</w:t>
      </w:r>
      <w:r>
        <w:rPr>
          <w:color w:val="030303"/>
          <w:spacing w:val="-2"/>
          <w:w w:val="105"/>
          <w:sz w:val="17"/>
        </w:rPr>
        <w:t> </w:t>
      </w:r>
      <w:r>
        <w:rPr>
          <w:color w:val="030303"/>
          <w:w w:val="105"/>
          <w:sz w:val="17"/>
        </w:rPr>
        <w:t>CFTSI: Child and</w:t>
      </w:r>
      <w:r>
        <w:rPr>
          <w:color w:val="030303"/>
          <w:spacing w:val="-3"/>
          <w:w w:val="105"/>
          <w:sz w:val="17"/>
        </w:rPr>
        <w:t> </w:t>
      </w:r>
      <w:r>
        <w:rPr>
          <w:color w:val="030303"/>
          <w:w w:val="105"/>
          <w:sz w:val="17"/>
        </w:rPr>
        <w:t>Family Traumatic Stress Intervention. Retrieved from</w:t>
      </w:r>
    </w:p>
    <w:p>
      <w:pPr>
        <w:spacing w:line="195" w:lineRule="exact" w:before="0"/>
        <w:ind w:left="481" w:right="0" w:firstLine="0"/>
        <w:jc w:val="left"/>
        <w:rPr>
          <w:sz w:val="17"/>
        </w:rPr>
      </w:pPr>
      <w:r>
        <w:rPr/>
        <w:pict>
          <v:shape style="position:absolute;margin-left:89.940002pt;margin-top:10.863553pt;width:321.2pt;height:.1pt;mso-position-horizontal-relative:page;mso-position-vertical-relative:paragraph;z-index:-15710720;mso-wrap-distance-left:0;mso-wrap-distance-right:0" id="docshape25" coordorigin="1799,217" coordsize="6424,0" path="m1799,217l8222,217e" filled="false" stroked="true" strokeweight=".72pt" strokecolor="#1e409a">
            <v:path arrowok="t"/>
            <v:stroke dashstyle="solid"/>
            <w10:wrap type="topAndBottom"/>
          </v:shape>
        </w:pict>
      </w:r>
      <w:hyperlink r:id="rId12">
        <w:r>
          <w:rPr>
            <w:color w:val="21429A"/>
            <w:spacing w:val="-2"/>
            <w:w w:val="105"/>
            <w:sz w:val="17"/>
          </w:rPr>
          <w:t>https://www.nctsn.org/interventions/child-and-family-traumatic-stress-intervention</w:t>
        </w:r>
      </w:hyperlink>
    </w:p>
    <w:p>
      <w:pPr>
        <w:spacing w:before="116"/>
        <w:ind w:left="123" w:right="0" w:firstLine="0"/>
        <w:jc w:val="left"/>
        <w:rPr>
          <w:sz w:val="17"/>
        </w:rPr>
      </w:pPr>
      <w:r>
        <w:rPr>
          <w:color w:val="030303"/>
          <w:w w:val="105"/>
          <w:sz w:val="17"/>
        </w:rPr>
        <w:t>National</w:t>
      </w:r>
      <w:r>
        <w:rPr>
          <w:color w:val="030303"/>
          <w:spacing w:val="-1"/>
          <w:w w:val="105"/>
          <w:sz w:val="17"/>
        </w:rPr>
        <w:t> </w:t>
      </w:r>
      <w:r>
        <w:rPr>
          <w:color w:val="030303"/>
          <w:w w:val="105"/>
          <w:sz w:val="17"/>
        </w:rPr>
        <w:t>Child</w:t>
      </w:r>
      <w:r>
        <w:rPr>
          <w:color w:val="030303"/>
          <w:spacing w:val="-4"/>
          <w:w w:val="105"/>
          <w:sz w:val="17"/>
        </w:rPr>
        <w:t> </w:t>
      </w:r>
      <w:r>
        <w:rPr>
          <w:color w:val="030303"/>
          <w:w w:val="105"/>
          <w:sz w:val="17"/>
        </w:rPr>
        <w:t>Traumatic</w:t>
      </w:r>
      <w:r>
        <w:rPr>
          <w:color w:val="030303"/>
          <w:spacing w:val="6"/>
          <w:w w:val="105"/>
          <w:sz w:val="17"/>
        </w:rPr>
        <w:t> </w:t>
      </w:r>
      <w:r>
        <w:rPr>
          <w:color w:val="030303"/>
          <w:w w:val="105"/>
          <w:sz w:val="17"/>
        </w:rPr>
        <w:t>Stress</w:t>
      </w:r>
      <w:r>
        <w:rPr>
          <w:color w:val="030303"/>
          <w:spacing w:val="-1"/>
          <w:w w:val="105"/>
          <w:sz w:val="17"/>
        </w:rPr>
        <w:t> </w:t>
      </w:r>
      <w:r>
        <w:rPr>
          <w:color w:val="030303"/>
          <w:w w:val="105"/>
          <w:sz w:val="17"/>
        </w:rPr>
        <w:t>Network,</w:t>
      </w:r>
      <w:r>
        <w:rPr>
          <w:color w:val="030303"/>
          <w:spacing w:val="2"/>
          <w:w w:val="105"/>
          <w:sz w:val="17"/>
        </w:rPr>
        <w:t> </w:t>
      </w:r>
      <w:r>
        <w:rPr>
          <w:color w:val="030303"/>
          <w:w w:val="105"/>
          <w:sz w:val="17"/>
        </w:rPr>
        <w:t>&amp;</w:t>
      </w:r>
      <w:r>
        <w:rPr>
          <w:color w:val="030303"/>
          <w:spacing w:val="-1"/>
          <w:w w:val="105"/>
          <w:sz w:val="17"/>
        </w:rPr>
        <w:t> </w:t>
      </w:r>
      <w:r>
        <w:rPr>
          <w:color w:val="030303"/>
          <w:w w:val="105"/>
          <w:sz w:val="17"/>
        </w:rPr>
        <w:t>National</w:t>
      </w:r>
      <w:r>
        <w:rPr>
          <w:color w:val="030303"/>
          <w:spacing w:val="2"/>
          <w:w w:val="105"/>
          <w:sz w:val="17"/>
        </w:rPr>
        <w:t> </w:t>
      </w:r>
      <w:r>
        <w:rPr>
          <w:color w:val="030303"/>
          <w:w w:val="105"/>
          <w:sz w:val="17"/>
        </w:rPr>
        <w:t>Center</w:t>
      </w:r>
      <w:r>
        <w:rPr>
          <w:color w:val="030303"/>
          <w:spacing w:val="-1"/>
          <w:w w:val="105"/>
          <w:sz w:val="17"/>
        </w:rPr>
        <w:t> </w:t>
      </w:r>
      <w:r>
        <w:rPr>
          <w:color w:val="030303"/>
          <w:w w:val="105"/>
          <w:sz w:val="17"/>
        </w:rPr>
        <w:t>for</w:t>
      </w:r>
      <w:r>
        <w:rPr>
          <w:color w:val="030303"/>
          <w:spacing w:val="-1"/>
          <w:w w:val="105"/>
          <w:sz w:val="17"/>
        </w:rPr>
        <w:t> </w:t>
      </w:r>
      <w:r>
        <w:rPr>
          <w:color w:val="030303"/>
          <w:w w:val="105"/>
          <w:sz w:val="17"/>
        </w:rPr>
        <w:t>PTSD</w:t>
      </w:r>
      <w:r>
        <w:rPr>
          <w:color w:val="545454"/>
          <w:w w:val="105"/>
          <w:sz w:val="17"/>
        </w:rPr>
        <w:t>.</w:t>
      </w:r>
      <w:r>
        <w:rPr>
          <w:color w:val="545454"/>
          <w:spacing w:val="-16"/>
          <w:w w:val="105"/>
          <w:sz w:val="17"/>
        </w:rPr>
        <w:t> </w:t>
      </w:r>
      <w:r>
        <w:rPr>
          <w:color w:val="030303"/>
          <w:w w:val="105"/>
          <w:sz w:val="17"/>
        </w:rPr>
        <w:t>(n.d.).</w:t>
      </w:r>
      <w:r>
        <w:rPr>
          <w:color w:val="030303"/>
          <w:spacing w:val="-2"/>
          <w:w w:val="105"/>
          <w:sz w:val="17"/>
        </w:rPr>
        <w:t> </w:t>
      </w:r>
      <w:r>
        <w:rPr>
          <w:color w:val="030303"/>
          <w:w w:val="105"/>
          <w:sz w:val="17"/>
        </w:rPr>
        <w:t>SPR:</w:t>
      </w:r>
      <w:r>
        <w:rPr>
          <w:color w:val="030303"/>
          <w:spacing w:val="-3"/>
          <w:w w:val="105"/>
          <w:sz w:val="17"/>
        </w:rPr>
        <w:t> </w:t>
      </w:r>
      <w:r>
        <w:rPr>
          <w:color w:val="030303"/>
          <w:w w:val="105"/>
          <w:sz w:val="17"/>
        </w:rPr>
        <w:t>Skills</w:t>
      </w:r>
      <w:r>
        <w:rPr>
          <w:color w:val="030303"/>
          <w:spacing w:val="-1"/>
          <w:w w:val="105"/>
          <w:sz w:val="17"/>
        </w:rPr>
        <w:t> </w:t>
      </w:r>
      <w:r>
        <w:rPr>
          <w:color w:val="030303"/>
          <w:w w:val="105"/>
          <w:sz w:val="17"/>
        </w:rPr>
        <w:t>for</w:t>
      </w:r>
      <w:r>
        <w:rPr>
          <w:color w:val="030303"/>
          <w:spacing w:val="-2"/>
          <w:w w:val="105"/>
          <w:sz w:val="17"/>
        </w:rPr>
        <w:t> </w:t>
      </w:r>
      <w:r>
        <w:rPr>
          <w:color w:val="030303"/>
          <w:w w:val="105"/>
          <w:sz w:val="17"/>
        </w:rPr>
        <w:t>Psychological</w:t>
      </w:r>
      <w:r>
        <w:rPr>
          <w:color w:val="030303"/>
          <w:spacing w:val="9"/>
          <w:w w:val="105"/>
          <w:sz w:val="17"/>
        </w:rPr>
        <w:t> </w:t>
      </w:r>
      <w:r>
        <w:rPr>
          <w:color w:val="030303"/>
          <w:spacing w:val="-2"/>
          <w:w w:val="105"/>
          <w:sz w:val="17"/>
        </w:rPr>
        <w:t>Recovery</w:t>
      </w:r>
      <w:r>
        <w:rPr>
          <w:color w:val="545454"/>
          <w:spacing w:val="-2"/>
          <w:w w:val="105"/>
          <w:sz w:val="17"/>
        </w:rPr>
        <w:t>.</w:t>
      </w:r>
    </w:p>
    <w:p>
      <w:pPr>
        <w:spacing w:before="45"/>
        <w:ind w:left="483" w:right="0" w:firstLine="0"/>
        <w:jc w:val="left"/>
        <w:rPr>
          <w:sz w:val="17"/>
        </w:rPr>
      </w:pPr>
      <w:r>
        <w:rPr/>
        <w:pict>
          <v:shape style="position:absolute;margin-left:151.5pt;margin-top:13.033703pt;width:255.6pt;height:.1pt;mso-position-horizontal-relative:page;mso-position-vertical-relative:paragraph;z-index:-15710208;mso-wrap-distance-left:0;mso-wrap-distance-right:0" id="docshape26" coordorigin="3030,261" coordsize="5112,0" path="m3030,261l8142,261e" filled="false" stroked="true" strokeweight=".72pt" strokecolor="#1e409a">
            <v:path arrowok="t"/>
            <v:stroke dashstyle="solid"/>
            <w10:wrap type="topAndBottom"/>
          </v:shape>
        </w:pict>
      </w:r>
      <w:r>
        <w:rPr>
          <w:color w:val="030303"/>
          <w:w w:val="105"/>
          <w:sz w:val="17"/>
        </w:rPr>
        <w:t>Retrieved</w:t>
      </w:r>
      <w:r>
        <w:rPr>
          <w:color w:val="030303"/>
          <w:spacing w:val="-9"/>
          <w:w w:val="105"/>
          <w:sz w:val="17"/>
        </w:rPr>
        <w:t> </w:t>
      </w:r>
      <w:r>
        <w:rPr>
          <w:color w:val="030303"/>
          <w:w w:val="105"/>
          <w:sz w:val="17"/>
        </w:rPr>
        <w:t>from</w:t>
      </w:r>
      <w:r>
        <w:rPr>
          <w:color w:val="030303"/>
          <w:spacing w:val="-6"/>
          <w:w w:val="105"/>
          <w:sz w:val="17"/>
        </w:rPr>
        <w:t> </w:t>
      </w:r>
      <w:hyperlink r:id="rId13">
        <w:r>
          <w:rPr>
            <w:color w:val="21429A"/>
            <w:w w:val="105"/>
            <w:sz w:val="17"/>
          </w:rPr>
          <w:t>https://www.nctsn.org/interventions/skills-psychological-</w:t>
        </w:r>
        <w:r>
          <w:rPr>
            <w:color w:val="21429A"/>
            <w:spacing w:val="-2"/>
            <w:w w:val="105"/>
            <w:sz w:val="17"/>
          </w:rPr>
          <w:t>recovery</w:t>
        </w:r>
      </w:hyperlink>
    </w:p>
    <w:p>
      <w:pPr>
        <w:spacing w:line="295" w:lineRule="auto" w:before="113"/>
        <w:ind w:left="481" w:right="871" w:hanging="358"/>
        <w:jc w:val="left"/>
        <w:rPr>
          <w:sz w:val="17"/>
        </w:rPr>
      </w:pPr>
      <w:r>
        <w:rPr>
          <w:color w:val="030303"/>
          <w:w w:val="105"/>
          <w:sz w:val="17"/>
        </w:rPr>
        <w:t>National Commission on</w:t>
      </w:r>
      <w:r>
        <w:rPr>
          <w:color w:val="030303"/>
          <w:spacing w:val="-6"/>
          <w:w w:val="105"/>
          <w:sz w:val="17"/>
        </w:rPr>
        <w:t> </w:t>
      </w:r>
      <w:r>
        <w:rPr>
          <w:color w:val="030303"/>
          <w:w w:val="105"/>
          <w:sz w:val="17"/>
        </w:rPr>
        <w:t>Children and</w:t>
      </w:r>
      <w:r>
        <w:rPr>
          <w:color w:val="030303"/>
          <w:spacing w:val="-6"/>
          <w:w w:val="105"/>
          <w:sz w:val="17"/>
        </w:rPr>
        <w:t> </w:t>
      </w:r>
      <w:r>
        <w:rPr>
          <w:color w:val="030303"/>
          <w:w w:val="105"/>
          <w:sz w:val="17"/>
        </w:rPr>
        <w:t>Disasters. (2010, October)</w:t>
      </w:r>
      <w:r>
        <w:rPr>
          <w:color w:val="424242"/>
          <w:w w:val="105"/>
          <w:sz w:val="17"/>
        </w:rPr>
        <w:t>.</w:t>
      </w:r>
      <w:r>
        <w:rPr>
          <w:color w:val="424242"/>
          <w:spacing w:val="-11"/>
          <w:w w:val="105"/>
          <w:sz w:val="17"/>
        </w:rPr>
        <w:t> </w:t>
      </w:r>
      <w:r>
        <w:rPr>
          <w:i/>
          <w:color w:val="030303"/>
          <w:w w:val="105"/>
          <w:sz w:val="17"/>
        </w:rPr>
        <w:t>2010 report to</w:t>
      </w:r>
      <w:r>
        <w:rPr>
          <w:i/>
          <w:color w:val="030303"/>
          <w:spacing w:val="-4"/>
          <w:w w:val="105"/>
          <w:sz w:val="17"/>
        </w:rPr>
        <w:t> </w:t>
      </w:r>
      <w:r>
        <w:rPr>
          <w:i/>
          <w:color w:val="030303"/>
          <w:w w:val="105"/>
          <w:sz w:val="17"/>
        </w:rPr>
        <w:t>the</w:t>
      </w:r>
      <w:r>
        <w:rPr>
          <w:i/>
          <w:color w:val="030303"/>
          <w:spacing w:val="-1"/>
          <w:w w:val="105"/>
          <w:sz w:val="17"/>
        </w:rPr>
        <w:t> </w:t>
      </w:r>
      <w:r>
        <w:rPr>
          <w:i/>
          <w:color w:val="030303"/>
          <w:w w:val="105"/>
          <w:sz w:val="17"/>
        </w:rPr>
        <w:t>President and Congress </w:t>
      </w:r>
      <w:r>
        <w:rPr>
          <w:color w:val="030303"/>
          <w:w w:val="105"/>
          <w:sz w:val="17"/>
        </w:rPr>
        <w:t>(AHRQ Publication No. 10-M037). Rockville, MD:</w:t>
      </w:r>
      <w:r>
        <w:rPr>
          <w:color w:val="030303"/>
          <w:spacing w:val="-3"/>
          <w:w w:val="105"/>
          <w:sz w:val="17"/>
        </w:rPr>
        <w:t> </w:t>
      </w:r>
      <w:r>
        <w:rPr>
          <w:color w:val="030303"/>
          <w:w w:val="105"/>
          <w:sz w:val="17"/>
        </w:rPr>
        <w:t>Agency for Healthcare Research and Quality (AHRQ). Retrieved from </w:t>
      </w:r>
      <w:r>
        <w:rPr>
          <w:color w:val="21429A"/>
          <w:spacing w:val="-2"/>
          <w:w w:val="105"/>
          <w:sz w:val="17"/>
        </w:rPr>
        <w:t>https://</w:t>
      </w:r>
      <w:hyperlink r:id="rId14">
        <w:r>
          <w:rPr>
            <w:color w:val="21429A"/>
            <w:spacing w:val="-2"/>
            <w:w w:val="105"/>
            <w:sz w:val="17"/>
          </w:rPr>
          <w:t>www.acf</w:t>
        </w:r>
        <w:r>
          <w:rPr>
            <w:color w:val="5D75B5"/>
            <w:spacing w:val="-2"/>
            <w:w w:val="105"/>
            <w:sz w:val="17"/>
          </w:rPr>
          <w:t>.</w:t>
        </w:r>
        <w:r>
          <w:rPr>
            <w:color w:val="21429A"/>
            <w:spacing w:val="-2"/>
            <w:w w:val="105"/>
            <w:sz w:val="17"/>
          </w:rPr>
          <w:t>hhs.gov/ohsepr/resource/2010-national-commission-on-children-and-disasters</w:t>
        </w:r>
      </w:hyperlink>
    </w:p>
    <w:p>
      <w:pPr>
        <w:spacing w:line="295" w:lineRule="auto" w:before="101"/>
        <w:ind w:left="481" w:right="818" w:hanging="358"/>
        <w:jc w:val="left"/>
        <w:rPr>
          <w:sz w:val="17"/>
        </w:rPr>
      </w:pPr>
      <w:r>
        <w:rPr/>
        <w:pict>
          <v:line style="position:absolute;mso-position-horizontal-relative:page;mso-position-vertical-relative:paragraph;z-index:15749632" from="89.940002pt,-1.096484pt" to="464.160002pt,-1.096484pt" stroked="true" strokeweight=".72pt" strokecolor="#1e409a">
            <v:stroke dashstyle="solid"/>
            <w10:wrap type="none"/>
          </v:line>
        </w:pict>
      </w:r>
      <w:r>
        <w:rPr/>
        <w:pict>
          <v:line style="position:absolute;mso-position-horizontal-relative:page;mso-position-vertical-relative:paragraph;z-index:15750144" from="89.940002pt,39.943516pt" to="259.440002pt,39.943516pt" stroked="true" strokeweight=".72pt" strokecolor="#1e409a">
            <v:stroke dashstyle="solid"/>
            <w10:wrap type="none"/>
          </v:line>
        </w:pict>
      </w:r>
      <w:r>
        <w:rPr>
          <w:color w:val="030303"/>
          <w:w w:val="105"/>
          <w:sz w:val="17"/>
        </w:rPr>
        <w:t>Newman, E.,</w:t>
      </w:r>
      <w:r>
        <w:rPr>
          <w:color w:val="030303"/>
          <w:spacing w:val="-3"/>
          <w:w w:val="105"/>
          <w:sz w:val="17"/>
        </w:rPr>
        <w:t> </w:t>
      </w:r>
      <w:r>
        <w:rPr>
          <w:color w:val="030303"/>
          <w:w w:val="105"/>
          <w:sz w:val="17"/>
        </w:rPr>
        <w:t>Pfefferbaum, B.,</w:t>
      </w:r>
      <w:r>
        <w:rPr>
          <w:color w:val="030303"/>
          <w:spacing w:val="-6"/>
          <w:w w:val="105"/>
          <w:sz w:val="17"/>
        </w:rPr>
        <w:t> </w:t>
      </w:r>
      <w:r>
        <w:rPr>
          <w:color w:val="030303"/>
          <w:w w:val="105"/>
          <w:sz w:val="17"/>
        </w:rPr>
        <w:t>Kirlic,</w:t>
      </w:r>
      <w:r>
        <w:rPr>
          <w:color w:val="030303"/>
          <w:spacing w:val="-3"/>
          <w:w w:val="105"/>
          <w:sz w:val="17"/>
        </w:rPr>
        <w:t> </w:t>
      </w:r>
      <w:r>
        <w:rPr>
          <w:color w:val="030303"/>
          <w:w w:val="105"/>
          <w:sz w:val="17"/>
        </w:rPr>
        <w:t>N.,</w:t>
      </w:r>
      <w:r>
        <w:rPr>
          <w:color w:val="030303"/>
          <w:spacing w:val="-7"/>
          <w:w w:val="105"/>
          <w:sz w:val="17"/>
        </w:rPr>
        <w:t> </w:t>
      </w:r>
      <w:r>
        <w:rPr>
          <w:color w:val="030303"/>
          <w:w w:val="105"/>
          <w:sz w:val="17"/>
        </w:rPr>
        <w:t>Tett, R.,</w:t>
      </w:r>
      <w:r>
        <w:rPr>
          <w:color w:val="030303"/>
          <w:spacing w:val="-2"/>
          <w:w w:val="105"/>
          <w:sz w:val="17"/>
        </w:rPr>
        <w:t> </w:t>
      </w:r>
      <w:r>
        <w:rPr>
          <w:color w:val="030303"/>
          <w:w w:val="105"/>
          <w:sz w:val="17"/>
        </w:rPr>
        <w:t>Nelson, S.,</w:t>
      </w:r>
      <w:r>
        <w:rPr>
          <w:color w:val="030303"/>
          <w:spacing w:val="-5"/>
          <w:w w:val="105"/>
          <w:sz w:val="17"/>
        </w:rPr>
        <w:t> </w:t>
      </w:r>
      <w:r>
        <w:rPr>
          <w:color w:val="030303"/>
          <w:w w:val="105"/>
          <w:sz w:val="17"/>
        </w:rPr>
        <w:t>&amp;</w:t>
      </w:r>
      <w:r>
        <w:rPr>
          <w:color w:val="030303"/>
          <w:spacing w:val="-1"/>
          <w:w w:val="105"/>
          <w:sz w:val="17"/>
        </w:rPr>
        <w:t> </w:t>
      </w:r>
      <w:r>
        <w:rPr>
          <w:color w:val="030303"/>
          <w:w w:val="105"/>
          <w:sz w:val="17"/>
        </w:rPr>
        <w:t>Liles,</w:t>
      </w:r>
      <w:r>
        <w:rPr>
          <w:color w:val="030303"/>
          <w:spacing w:val="-3"/>
          <w:w w:val="105"/>
          <w:sz w:val="17"/>
        </w:rPr>
        <w:t> </w:t>
      </w:r>
      <w:r>
        <w:rPr>
          <w:color w:val="030303"/>
          <w:w w:val="105"/>
          <w:sz w:val="17"/>
        </w:rPr>
        <w:t>B.</w:t>
      </w:r>
      <w:r>
        <w:rPr>
          <w:color w:val="030303"/>
          <w:spacing w:val="-11"/>
          <w:w w:val="105"/>
          <w:sz w:val="17"/>
        </w:rPr>
        <w:t> </w:t>
      </w:r>
      <w:r>
        <w:rPr>
          <w:color w:val="030303"/>
          <w:w w:val="105"/>
          <w:sz w:val="17"/>
        </w:rPr>
        <w:t>(2014).</w:t>
      </w:r>
      <w:r>
        <w:rPr>
          <w:color w:val="030303"/>
          <w:spacing w:val="-2"/>
          <w:w w:val="105"/>
          <w:sz w:val="17"/>
        </w:rPr>
        <w:t> </w:t>
      </w:r>
      <w:r>
        <w:rPr>
          <w:color w:val="030303"/>
          <w:w w:val="105"/>
          <w:sz w:val="17"/>
        </w:rPr>
        <w:t>Meta-analytic</w:t>
      </w:r>
      <w:r>
        <w:rPr>
          <w:color w:val="030303"/>
          <w:spacing w:val="15"/>
          <w:w w:val="105"/>
          <w:sz w:val="17"/>
        </w:rPr>
        <w:t> </w:t>
      </w:r>
      <w:r>
        <w:rPr>
          <w:color w:val="030303"/>
          <w:w w:val="105"/>
          <w:sz w:val="17"/>
        </w:rPr>
        <w:t>review of</w:t>
      </w:r>
      <w:r>
        <w:rPr>
          <w:color w:val="030303"/>
          <w:spacing w:val="-2"/>
          <w:w w:val="105"/>
          <w:sz w:val="17"/>
        </w:rPr>
        <w:t> </w:t>
      </w:r>
      <w:r>
        <w:rPr>
          <w:color w:val="030303"/>
          <w:w w:val="105"/>
          <w:sz w:val="17"/>
        </w:rPr>
        <w:t>psychological interventions for children survivors of natural and man-made disasters. </w:t>
      </w:r>
      <w:r>
        <w:rPr>
          <w:i/>
          <w:color w:val="030303"/>
          <w:w w:val="105"/>
          <w:sz w:val="17"/>
        </w:rPr>
        <w:t>Current Psychiatry Reports, 16(9)</w:t>
      </w:r>
      <w:r>
        <w:rPr>
          <w:i/>
          <w:color w:val="424242"/>
          <w:w w:val="105"/>
          <w:sz w:val="17"/>
        </w:rPr>
        <w:t>.</w:t>
      </w:r>
      <w:r>
        <w:rPr>
          <w:i/>
          <w:color w:val="424242"/>
          <w:w w:val="105"/>
          <w:sz w:val="17"/>
        </w:rPr>
        <w:t> </w:t>
      </w:r>
      <w:r>
        <w:rPr>
          <w:color w:val="21429A"/>
          <w:w w:val="105"/>
          <w:sz w:val="17"/>
        </w:rPr>
        <w:t>https://doi.org/10.1007</w:t>
      </w:r>
      <w:r>
        <w:rPr>
          <w:color w:val="21429A"/>
          <w:spacing w:val="-33"/>
          <w:w w:val="105"/>
          <w:sz w:val="17"/>
        </w:rPr>
        <w:t> </w:t>
      </w:r>
      <w:r>
        <w:rPr>
          <w:color w:val="21429A"/>
          <w:w w:val="105"/>
          <w:sz w:val="17"/>
        </w:rPr>
        <w:t>/s11920-014-0462-z</w:t>
      </w:r>
    </w:p>
    <w:p>
      <w:pPr>
        <w:spacing w:before="100"/>
        <w:ind w:left="123" w:right="0" w:firstLine="0"/>
        <w:jc w:val="left"/>
        <w:rPr>
          <w:sz w:val="17"/>
        </w:rPr>
      </w:pPr>
      <w:r>
        <w:rPr>
          <w:color w:val="030303"/>
          <w:w w:val="105"/>
          <w:sz w:val="17"/>
        </w:rPr>
        <w:t>Norris,</w:t>
      </w:r>
      <w:r>
        <w:rPr>
          <w:color w:val="030303"/>
          <w:spacing w:val="-3"/>
          <w:w w:val="105"/>
          <w:sz w:val="17"/>
        </w:rPr>
        <w:t> </w:t>
      </w:r>
      <w:r>
        <w:rPr>
          <w:color w:val="030303"/>
          <w:w w:val="105"/>
          <w:sz w:val="17"/>
        </w:rPr>
        <w:t>F.</w:t>
      </w:r>
      <w:r>
        <w:rPr>
          <w:color w:val="030303"/>
          <w:spacing w:val="-7"/>
          <w:w w:val="105"/>
          <w:sz w:val="17"/>
        </w:rPr>
        <w:t> </w:t>
      </w:r>
      <w:r>
        <w:rPr>
          <w:color w:val="030303"/>
          <w:w w:val="105"/>
          <w:sz w:val="17"/>
        </w:rPr>
        <w:t>H.,</w:t>
      </w:r>
      <w:r>
        <w:rPr>
          <w:color w:val="030303"/>
          <w:spacing w:val="-7"/>
          <w:w w:val="105"/>
          <w:sz w:val="17"/>
        </w:rPr>
        <w:t> </w:t>
      </w:r>
      <w:r>
        <w:rPr>
          <w:color w:val="030303"/>
          <w:w w:val="105"/>
          <w:sz w:val="17"/>
        </w:rPr>
        <w:t>Friedman,</w:t>
      </w:r>
      <w:r>
        <w:rPr>
          <w:color w:val="030303"/>
          <w:spacing w:val="7"/>
          <w:w w:val="105"/>
          <w:sz w:val="17"/>
        </w:rPr>
        <w:t> </w:t>
      </w:r>
      <w:r>
        <w:rPr>
          <w:color w:val="030303"/>
          <w:w w:val="105"/>
          <w:sz w:val="17"/>
        </w:rPr>
        <w:t>M.,</w:t>
      </w:r>
      <w:r>
        <w:rPr>
          <w:color w:val="030303"/>
          <w:spacing w:val="-7"/>
          <w:w w:val="105"/>
          <w:sz w:val="17"/>
        </w:rPr>
        <w:t> </w:t>
      </w:r>
      <w:r>
        <w:rPr>
          <w:color w:val="030303"/>
          <w:w w:val="105"/>
          <w:sz w:val="17"/>
        </w:rPr>
        <w:t>Watson,</w:t>
      </w:r>
      <w:r>
        <w:rPr>
          <w:color w:val="030303"/>
          <w:spacing w:val="5"/>
          <w:w w:val="105"/>
          <w:sz w:val="17"/>
        </w:rPr>
        <w:t> </w:t>
      </w:r>
      <w:r>
        <w:rPr>
          <w:color w:val="030303"/>
          <w:w w:val="105"/>
          <w:sz w:val="17"/>
        </w:rPr>
        <w:t>P.,</w:t>
      </w:r>
      <w:r>
        <w:rPr>
          <w:color w:val="030303"/>
          <w:spacing w:val="-6"/>
          <w:w w:val="105"/>
          <w:sz w:val="17"/>
        </w:rPr>
        <w:t> </w:t>
      </w:r>
      <w:r>
        <w:rPr>
          <w:color w:val="030303"/>
          <w:w w:val="105"/>
          <w:sz w:val="17"/>
        </w:rPr>
        <w:t>Byrne,</w:t>
      </w:r>
      <w:r>
        <w:rPr>
          <w:color w:val="030303"/>
          <w:spacing w:val="-6"/>
          <w:w w:val="105"/>
          <w:sz w:val="17"/>
        </w:rPr>
        <w:t> </w:t>
      </w:r>
      <w:r>
        <w:rPr>
          <w:color w:val="030303"/>
          <w:w w:val="105"/>
          <w:sz w:val="17"/>
        </w:rPr>
        <w:t>C.,</w:t>
      </w:r>
      <w:r>
        <w:rPr>
          <w:color w:val="030303"/>
          <w:spacing w:val="-9"/>
          <w:w w:val="105"/>
          <w:sz w:val="17"/>
        </w:rPr>
        <w:t> </w:t>
      </w:r>
      <w:r>
        <w:rPr>
          <w:color w:val="030303"/>
          <w:w w:val="105"/>
          <w:sz w:val="17"/>
        </w:rPr>
        <w:t>Diaz,</w:t>
      </w:r>
      <w:r>
        <w:rPr>
          <w:color w:val="030303"/>
          <w:spacing w:val="-6"/>
          <w:w w:val="105"/>
          <w:sz w:val="17"/>
        </w:rPr>
        <w:t> </w:t>
      </w:r>
      <w:r>
        <w:rPr>
          <w:color w:val="030303"/>
          <w:w w:val="105"/>
          <w:sz w:val="17"/>
        </w:rPr>
        <w:t>E.,</w:t>
      </w:r>
      <w:r>
        <w:rPr>
          <w:color w:val="030303"/>
          <w:spacing w:val="-10"/>
          <w:w w:val="105"/>
          <w:sz w:val="17"/>
        </w:rPr>
        <w:t> </w:t>
      </w:r>
      <w:r>
        <w:rPr>
          <w:color w:val="030303"/>
          <w:w w:val="105"/>
          <w:sz w:val="17"/>
        </w:rPr>
        <w:t>&amp;</w:t>
      </w:r>
      <w:r>
        <w:rPr>
          <w:color w:val="030303"/>
          <w:spacing w:val="-4"/>
          <w:w w:val="105"/>
          <w:sz w:val="17"/>
        </w:rPr>
        <w:t> </w:t>
      </w:r>
      <w:r>
        <w:rPr>
          <w:color w:val="030303"/>
          <w:w w:val="105"/>
          <w:sz w:val="17"/>
        </w:rPr>
        <w:t>Kaniasty,</w:t>
      </w:r>
      <w:r>
        <w:rPr>
          <w:color w:val="030303"/>
          <w:spacing w:val="8"/>
          <w:w w:val="105"/>
          <w:sz w:val="17"/>
        </w:rPr>
        <w:t> </w:t>
      </w:r>
      <w:r>
        <w:rPr>
          <w:color w:val="030303"/>
          <w:w w:val="105"/>
          <w:sz w:val="17"/>
        </w:rPr>
        <w:t>K.</w:t>
      </w:r>
      <w:r>
        <w:rPr>
          <w:color w:val="030303"/>
          <w:spacing w:val="-9"/>
          <w:w w:val="105"/>
          <w:sz w:val="17"/>
        </w:rPr>
        <w:t> </w:t>
      </w:r>
      <w:r>
        <w:rPr>
          <w:color w:val="030303"/>
          <w:w w:val="105"/>
          <w:sz w:val="17"/>
        </w:rPr>
        <w:t>(2002).</w:t>
      </w:r>
      <w:r>
        <w:rPr>
          <w:color w:val="030303"/>
          <w:spacing w:val="1"/>
          <w:w w:val="105"/>
          <w:sz w:val="17"/>
        </w:rPr>
        <w:t> </w:t>
      </w:r>
      <w:r>
        <w:rPr>
          <w:color w:val="030303"/>
          <w:w w:val="105"/>
          <w:sz w:val="17"/>
        </w:rPr>
        <w:t>60,000</w:t>
      </w:r>
      <w:r>
        <w:rPr>
          <w:color w:val="030303"/>
          <w:spacing w:val="-1"/>
          <w:w w:val="105"/>
          <w:sz w:val="17"/>
        </w:rPr>
        <w:t> </w:t>
      </w:r>
      <w:r>
        <w:rPr>
          <w:color w:val="030303"/>
          <w:w w:val="105"/>
          <w:sz w:val="17"/>
        </w:rPr>
        <w:t>disaster</w:t>
      </w:r>
      <w:r>
        <w:rPr>
          <w:color w:val="030303"/>
          <w:spacing w:val="3"/>
          <w:w w:val="105"/>
          <w:sz w:val="17"/>
        </w:rPr>
        <w:t> </w:t>
      </w:r>
      <w:r>
        <w:rPr>
          <w:color w:val="030303"/>
          <w:w w:val="105"/>
          <w:sz w:val="17"/>
        </w:rPr>
        <w:t>victims</w:t>
      </w:r>
      <w:r>
        <w:rPr>
          <w:color w:val="030303"/>
          <w:spacing w:val="-1"/>
          <w:w w:val="105"/>
          <w:sz w:val="17"/>
        </w:rPr>
        <w:t> </w:t>
      </w:r>
      <w:r>
        <w:rPr>
          <w:color w:val="030303"/>
          <w:w w:val="105"/>
          <w:sz w:val="17"/>
        </w:rPr>
        <w:t>speak:</w:t>
      </w:r>
      <w:r>
        <w:rPr>
          <w:color w:val="030303"/>
          <w:spacing w:val="-4"/>
          <w:w w:val="105"/>
          <w:sz w:val="17"/>
        </w:rPr>
        <w:t> Part</w:t>
      </w:r>
    </w:p>
    <w:p>
      <w:pPr>
        <w:spacing w:before="45"/>
        <w:ind w:left="481" w:right="0" w:firstLine="0"/>
        <w:jc w:val="left"/>
        <w:rPr>
          <w:i/>
          <w:sz w:val="17"/>
        </w:rPr>
      </w:pPr>
      <w:r>
        <w:rPr>
          <w:color w:val="030303"/>
          <w:w w:val="105"/>
          <w:sz w:val="17"/>
        </w:rPr>
        <w:t>I.</w:t>
      </w:r>
      <w:r>
        <w:rPr>
          <w:color w:val="030303"/>
          <w:spacing w:val="-13"/>
          <w:w w:val="105"/>
          <w:sz w:val="17"/>
        </w:rPr>
        <w:t> </w:t>
      </w:r>
      <w:r>
        <w:rPr>
          <w:color w:val="030303"/>
          <w:w w:val="105"/>
          <w:sz w:val="17"/>
        </w:rPr>
        <w:t>An</w:t>
      </w:r>
      <w:r>
        <w:rPr>
          <w:color w:val="030303"/>
          <w:spacing w:val="-3"/>
          <w:w w:val="105"/>
          <w:sz w:val="17"/>
        </w:rPr>
        <w:t> </w:t>
      </w:r>
      <w:r>
        <w:rPr>
          <w:color w:val="030303"/>
          <w:w w:val="105"/>
          <w:sz w:val="17"/>
        </w:rPr>
        <w:t>empirical</w:t>
      </w:r>
      <w:r>
        <w:rPr>
          <w:color w:val="030303"/>
          <w:spacing w:val="-1"/>
          <w:w w:val="105"/>
          <w:sz w:val="17"/>
        </w:rPr>
        <w:t> </w:t>
      </w:r>
      <w:r>
        <w:rPr>
          <w:color w:val="030303"/>
          <w:w w:val="105"/>
          <w:sz w:val="17"/>
        </w:rPr>
        <w:t>review</w:t>
      </w:r>
      <w:r>
        <w:rPr>
          <w:color w:val="030303"/>
          <w:spacing w:val="6"/>
          <w:w w:val="105"/>
          <w:sz w:val="17"/>
        </w:rPr>
        <w:t> </w:t>
      </w:r>
      <w:r>
        <w:rPr>
          <w:color w:val="030303"/>
          <w:w w:val="105"/>
          <w:sz w:val="17"/>
        </w:rPr>
        <w:t>of</w:t>
      </w:r>
      <w:r>
        <w:rPr>
          <w:color w:val="030303"/>
          <w:spacing w:val="-5"/>
          <w:w w:val="105"/>
          <w:sz w:val="17"/>
        </w:rPr>
        <w:t> </w:t>
      </w:r>
      <w:r>
        <w:rPr>
          <w:color w:val="030303"/>
          <w:w w:val="105"/>
          <w:sz w:val="17"/>
        </w:rPr>
        <w:t>the</w:t>
      </w:r>
      <w:r>
        <w:rPr>
          <w:color w:val="030303"/>
          <w:spacing w:val="-5"/>
          <w:w w:val="105"/>
          <w:sz w:val="17"/>
        </w:rPr>
        <w:t> </w:t>
      </w:r>
      <w:r>
        <w:rPr>
          <w:color w:val="030303"/>
          <w:w w:val="105"/>
          <w:sz w:val="17"/>
        </w:rPr>
        <w:t>empirical literature,</w:t>
      </w:r>
      <w:r>
        <w:rPr>
          <w:color w:val="030303"/>
          <w:spacing w:val="4"/>
          <w:w w:val="105"/>
          <w:sz w:val="17"/>
        </w:rPr>
        <w:t> </w:t>
      </w:r>
      <w:r>
        <w:rPr>
          <w:color w:val="030303"/>
          <w:w w:val="105"/>
          <w:sz w:val="17"/>
        </w:rPr>
        <w:t>1981-2001.</w:t>
      </w:r>
      <w:r>
        <w:rPr>
          <w:color w:val="030303"/>
          <w:spacing w:val="12"/>
          <w:w w:val="105"/>
          <w:sz w:val="17"/>
        </w:rPr>
        <w:t> </w:t>
      </w:r>
      <w:r>
        <w:rPr>
          <w:i/>
          <w:color w:val="030303"/>
          <w:w w:val="105"/>
          <w:sz w:val="17"/>
        </w:rPr>
        <w:t>Psychiatry:</w:t>
      </w:r>
      <w:r>
        <w:rPr>
          <w:i/>
          <w:color w:val="030303"/>
          <w:spacing w:val="10"/>
          <w:w w:val="105"/>
          <w:sz w:val="17"/>
        </w:rPr>
        <w:t> </w:t>
      </w:r>
      <w:r>
        <w:rPr>
          <w:i/>
          <w:color w:val="030303"/>
          <w:w w:val="105"/>
          <w:sz w:val="17"/>
        </w:rPr>
        <w:t>Interpersonal</w:t>
      </w:r>
      <w:r>
        <w:rPr>
          <w:i/>
          <w:color w:val="030303"/>
          <w:spacing w:val="11"/>
          <w:w w:val="105"/>
          <w:sz w:val="17"/>
        </w:rPr>
        <w:t> </w:t>
      </w:r>
      <w:r>
        <w:rPr>
          <w:i/>
          <w:color w:val="030303"/>
          <w:w w:val="105"/>
          <w:sz w:val="17"/>
        </w:rPr>
        <w:t>and</w:t>
      </w:r>
      <w:r>
        <w:rPr>
          <w:i/>
          <w:color w:val="030303"/>
          <w:spacing w:val="-1"/>
          <w:w w:val="105"/>
          <w:sz w:val="17"/>
        </w:rPr>
        <w:t> </w:t>
      </w:r>
      <w:r>
        <w:rPr>
          <w:i/>
          <w:color w:val="030303"/>
          <w:w w:val="105"/>
          <w:sz w:val="17"/>
        </w:rPr>
        <w:t>Biological</w:t>
      </w:r>
      <w:r>
        <w:rPr>
          <w:i/>
          <w:color w:val="030303"/>
          <w:spacing w:val="10"/>
          <w:w w:val="105"/>
          <w:sz w:val="17"/>
        </w:rPr>
        <w:t> </w:t>
      </w:r>
      <w:r>
        <w:rPr>
          <w:i/>
          <w:color w:val="030303"/>
          <w:spacing w:val="-2"/>
          <w:w w:val="105"/>
          <w:sz w:val="17"/>
        </w:rPr>
        <w:t>Processes,</w:t>
      </w:r>
    </w:p>
    <w:p>
      <w:pPr>
        <w:spacing w:before="45"/>
        <w:ind w:left="490" w:right="0" w:firstLine="0"/>
        <w:jc w:val="left"/>
        <w:rPr>
          <w:sz w:val="17"/>
        </w:rPr>
      </w:pPr>
      <w:r>
        <w:rPr>
          <w:color w:val="030303"/>
          <w:w w:val="105"/>
          <w:sz w:val="17"/>
        </w:rPr>
        <w:t>65(3),</w:t>
      </w:r>
      <w:r>
        <w:rPr>
          <w:color w:val="030303"/>
          <w:spacing w:val="7"/>
          <w:w w:val="105"/>
          <w:sz w:val="17"/>
        </w:rPr>
        <w:t> </w:t>
      </w:r>
      <w:r>
        <w:rPr>
          <w:color w:val="030303"/>
          <w:w w:val="105"/>
          <w:sz w:val="17"/>
        </w:rPr>
        <w:t>207-</w:t>
      </w:r>
      <w:r>
        <w:rPr>
          <w:color w:val="030303"/>
          <w:spacing w:val="-4"/>
          <w:w w:val="105"/>
          <w:sz w:val="17"/>
        </w:rPr>
        <w:t>239.</w:t>
      </w:r>
    </w:p>
    <w:p>
      <w:pPr>
        <w:spacing w:line="283" w:lineRule="auto" w:before="136"/>
        <w:ind w:left="481" w:right="901" w:hanging="358"/>
        <w:jc w:val="left"/>
        <w:rPr>
          <w:sz w:val="17"/>
        </w:rPr>
      </w:pPr>
      <w:r>
        <w:rPr>
          <w:color w:val="030303"/>
          <w:w w:val="105"/>
          <w:sz w:val="17"/>
        </w:rPr>
        <w:t>Papadatou, D.,</w:t>
      </w:r>
      <w:r>
        <w:rPr>
          <w:color w:val="030303"/>
          <w:spacing w:val="-9"/>
          <w:w w:val="105"/>
          <w:sz w:val="17"/>
        </w:rPr>
        <w:t> </w:t>
      </w:r>
      <w:r>
        <w:rPr>
          <w:color w:val="030303"/>
          <w:w w:val="105"/>
          <w:sz w:val="17"/>
        </w:rPr>
        <w:t>Giannopoulou, I.,</w:t>
      </w:r>
      <w:r>
        <w:rPr>
          <w:color w:val="030303"/>
          <w:spacing w:val="-3"/>
          <w:w w:val="105"/>
          <w:sz w:val="17"/>
        </w:rPr>
        <w:t> </w:t>
      </w:r>
      <w:r>
        <w:rPr>
          <w:color w:val="030303"/>
          <w:w w:val="105"/>
          <w:sz w:val="17"/>
        </w:rPr>
        <w:t>Bitsakou, P.,</w:t>
      </w:r>
      <w:r>
        <w:rPr>
          <w:color w:val="030303"/>
          <w:spacing w:val="-4"/>
          <w:w w:val="105"/>
          <w:sz w:val="17"/>
        </w:rPr>
        <w:t> </w:t>
      </w:r>
      <w:r>
        <w:rPr>
          <w:color w:val="030303"/>
          <w:w w:val="105"/>
          <w:sz w:val="17"/>
        </w:rPr>
        <w:t>Bellali,</w:t>
      </w:r>
      <w:r>
        <w:rPr>
          <w:color w:val="030303"/>
          <w:spacing w:val="-5"/>
          <w:w w:val="105"/>
          <w:sz w:val="17"/>
        </w:rPr>
        <w:t> </w:t>
      </w:r>
      <w:r>
        <w:rPr>
          <w:color w:val="030303"/>
          <w:w w:val="105"/>
          <w:sz w:val="18"/>
        </w:rPr>
        <w:t>T.,</w:t>
      </w:r>
      <w:r>
        <w:rPr>
          <w:color w:val="030303"/>
          <w:spacing w:val="-9"/>
          <w:w w:val="105"/>
          <w:sz w:val="18"/>
        </w:rPr>
        <w:t> </w:t>
      </w:r>
      <w:r>
        <w:rPr>
          <w:color w:val="030303"/>
          <w:w w:val="105"/>
          <w:sz w:val="17"/>
        </w:rPr>
        <w:t>Talias, M.A.,</w:t>
      </w:r>
      <w:r>
        <w:rPr>
          <w:color w:val="030303"/>
          <w:spacing w:val="-9"/>
          <w:w w:val="105"/>
          <w:sz w:val="17"/>
        </w:rPr>
        <w:t> </w:t>
      </w:r>
      <w:r>
        <w:rPr>
          <w:color w:val="030303"/>
          <w:w w:val="105"/>
          <w:sz w:val="17"/>
        </w:rPr>
        <w:t>&amp;</w:t>
      </w:r>
      <w:r>
        <w:rPr>
          <w:color w:val="030303"/>
          <w:spacing w:val="-8"/>
          <w:w w:val="105"/>
          <w:sz w:val="17"/>
        </w:rPr>
        <w:t> </w:t>
      </w:r>
      <w:r>
        <w:rPr>
          <w:color w:val="030303"/>
          <w:w w:val="105"/>
          <w:sz w:val="17"/>
        </w:rPr>
        <w:t>Tselepi, K.</w:t>
      </w:r>
      <w:r>
        <w:rPr>
          <w:color w:val="030303"/>
          <w:spacing w:val="-12"/>
          <w:w w:val="105"/>
          <w:sz w:val="17"/>
        </w:rPr>
        <w:t> </w:t>
      </w:r>
      <w:r>
        <w:rPr>
          <w:color w:val="030303"/>
          <w:w w:val="105"/>
          <w:sz w:val="17"/>
        </w:rPr>
        <w:t>(2012).</w:t>
      </w:r>
      <w:r>
        <w:rPr>
          <w:color w:val="030303"/>
          <w:spacing w:val="-10"/>
          <w:w w:val="105"/>
          <w:sz w:val="17"/>
        </w:rPr>
        <w:t> </w:t>
      </w:r>
      <w:r>
        <w:rPr>
          <w:color w:val="030303"/>
          <w:w w:val="105"/>
          <w:sz w:val="17"/>
        </w:rPr>
        <w:t>Adolescents'</w:t>
      </w:r>
      <w:r>
        <w:rPr>
          <w:color w:val="030303"/>
          <w:spacing w:val="-1"/>
          <w:w w:val="105"/>
          <w:sz w:val="17"/>
        </w:rPr>
        <w:t> </w:t>
      </w:r>
      <w:r>
        <w:rPr>
          <w:color w:val="030303"/>
          <w:w w:val="105"/>
          <w:sz w:val="17"/>
        </w:rPr>
        <w:t>reactions after a wildfire disaster in Greece. </w:t>
      </w:r>
      <w:r>
        <w:rPr>
          <w:i/>
          <w:color w:val="030303"/>
          <w:w w:val="105"/>
          <w:sz w:val="17"/>
        </w:rPr>
        <w:t>Journal of Traumatic Stress, 25, </w:t>
      </w:r>
      <w:r>
        <w:rPr>
          <w:color w:val="030303"/>
          <w:w w:val="105"/>
          <w:sz w:val="17"/>
        </w:rPr>
        <w:t>57-63.</w:t>
      </w:r>
    </w:p>
    <w:p>
      <w:pPr>
        <w:spacing w:line="295" w:lineRule="auto" w:before="116"/>
        <w:ind w:left="481" w:right="901" w:hanging="358"/>
        <w:jc w:val="left"/>
        <w:rPr>
          <w:sz w:val="17"/>
        </w:rPr>
      </w:pPr>
      <w:r>
        <w:rPr/>
        <w:pict>
          <v:line style="position:absolute;mso-position-horizontal-relative:page;mso-position-vertical-relative:paragraph;z-index:15750656" from="89.940002pt,52.438908pt" to="333.540002pt,52.438908pt" stroked="true" strokeweight=".72pt" strokecolor="#1e409a">
            <v:stroke dashstyle="solid"/>
            <w10:wrap type="none"/>
          </v:line>
        </w:pict>
      </w:r>
      <w:r>
        <w:rPr>
          <w:color w:val="030303"/>
          <w:spacing w:val="-2"/>
          <w:w w:val="110"/>
          <w:sz w:val="17"/>
        </w:rPr>
        <w:t>Perou,</w:t>
      </w:r>
      <w:r>
        <w:rPr>
          <w:color w:val="030303"/>
          <w:spacing w:val="-8"/>
          <w:w w:val="110"/>
          <w:sz w:val="17"/>
        </w:rPr>
        <w:t> </w:t>
      </w:r>
      <w:r>
        <w:rPr>
          <w:color w:val="030303"/>
          <w:spacing w:val="-2"/>
          <w:w w:val="110"/>
          <w:sz w:val="17"/>
        </w:rPr>
        <w:t>R.,</w:t>
      </w:r>
      <w:r>
        <w:rPr>
          <w:color w:val="030303"/>
          <w:spacing w:val="-3"/>
          <w:w w:val="110"/>
          <w:sz w:val="17"/>
        </w:rPr>
        <w:t> </w:t>
      </w:r>
      <w:r>
        <w:rPr>
          <w:color w:val="030303"/>
          <w:spacing w:val="-2"/>
          <w:w w:val="110"/>
          <w:sz w:val="17"/>
        </w:rPr>
        <w:t>Bitsko, R.H</w:t>
      </w:r>
      <w:r>
        <w:rPr>
          <w:color w:val="545454"/>
          <w:spacing w:val="-2"/>
          <w:w w:val="110"/>
          <w:sz w:val="17"/>
        </w:rPr>
        <w:t>.</w:t>
      </w:r>
      <w:r>
        <w:rPr>
          <w:color w:val="2A2A2A"/>
          <w:spacing w:val="-2"/>
          <w:w w:val="110"/>
          <w:sz w:val="17"/>
        </w:rPr>
        <w:t>,</w:t>
      </w:r>
      <w:r>
        <w:rPr>
          <w:color w:val="2A2A2A"/>
          <w:spacing w:val="-15"/>
          <w:w w:val="110"/>
          <w:sz w:val="17"/>
        </w:rPr>
        <w:t> </w:t>
      </w:r>
      <w:r>
        <w:rPr>
          <w:color w:val="030303"/>
          <w:spacing w:val="-2"/>
          <w:w w:val="110"/>
          <w:sz w:val="17"/>
        </w:rPr>
        <w:t>Blumberg, S.</w:t>
      </w:r>
      <w:r>
        <w:rPr>
          <w:color w:val="030303"/>
          <w:spacing w:val="-10"/>
          <w:w w:val="110"/>
          <w:sz w:val="17"/>
        </w:rPr>
        <w:t> </w:t>
      </w:r>
      <w:r>
        <w:rPr>
          <w:color w:val="030303"/>
          <w:spacing w:val="-2"/>
          <w:w w:val="110"/>
          <w:sz w:val="17"/>
        </w:rPr>
        <w:t>J</w:t>
      </w:r>
      <w:r>
        <w:rPr>
          <w:color w:val="424242"/>
          <w:spacing w:val="-2"/>
          <w:w w:val="110"/>
          <w:sz w:val="17"/>
        </w:rPr>
        <w:t>.</w:t>
      </w:r>
      <w:r>
        <w:rPr>
          <w:color w:val="1A1A1A"/>
          <w:spacing w:val="-2"/>
          <w:w w:val="110"/>
          <w:sz w:val="17"/>
        </w:rPr>
        <w:t>,</w:t>
      </w:r>
      <w:r>
        <w:rPr>
          <w:color w:val="1A1A1A"/>
          <w:spacing w:val="-16"/>
          <w:w w:val="110"/>
          <w:sz w:val="17"/>
        </w:rPr>
        <w:t> </w:t>
      </w:r>
      <w:r>
        <w:rPr>
          <w:color w:val="030303"/>
          <w:spacing w:val="-2"/>
          <w:w w:val="110"/>
          <w:sz w:val="17"/>
        </w:rPr>
        <w:t>Pastor, P., Ghandour,</w:t>
      </w:r>
      <w:r>
        <w:rPr>
          <w:color w:val="030303"/>
          <w:spacing w:val="6"/>
          <w:w w:val="110"/>
          <w:sz w:val="17"/>
        </w:rPr>
        <w:t> </w:t>
      </w:r>
      <w:r>
        <w:rPr>
          <w:color w:val="030303"/>
          <w:spacing w:val="-2"/>
          <w:w w:val="110"/>
          <w:sz w:val="17"/>
        </w:rPr>
        <w:t>R.</w:t>
      </w:r>
      <w:r>
        <w:rPr>
          <w:color w:val="030303"/>
          <w:spacing w:val="-11"/>
          <w:w w:val="110"/>
          <w:sz w:val="17"/>
        </w:rPr>
        <w:t> </w:t>
      </w:r>
      <w:r>
        <w:rPr>
          <w:color w:val="030303"/>
          <w:spacing w:val="-2"/>
          <w:w w:val="110"/>
          <w:sz w:val="17"/>
        </w:rPr>
        <w:t>M.,</w:t>
      </w:r>
      <w:r>
        <w:rPr>
          <w:color w:val="030303"/>
          <w:spacing w:val="-4"/>
          <w:w w:val="110"/>
          <w:sz w:val="17"/>
        </w:rPr>
        <w:t> </w:t>
      </w:r>
      <w:r>
        <w:rPr>
          <w:color w:val="030303"/>
          <w:spacing w:val="-2"/>
          <w:w w:val="110"/>
          <w:sz w:val="17"/>
        </w:rPr>
        <w:t>Gfroerer, J</w:t>
      </w:r>
      <w:r>
        <w:rPr>
          <w:color w:val="545454"/>
          <w:spacing w:val="-2"/>
          <w:w w:val="110"/>
          <w:sz w:val="17"/>
        </w:rPr>
        <w:t>.</w:t>
      </w:r>
      <w:r>
        <w:rPr>
          <w:color w:val="030303"/>
          <w:spacing w:val="-2"/>
          <w:w w:val="110"/>
          <w:sz w:val="17"/>
        </w:rPr>
        <w:t>C</w:t>
      </w:r>
      <w:r>
        <w:rPr>
          <w:color w:val="545454"/>
          <w:spacing w:val="-2"/>
          <w:w w:val="110"/>
          <w:sz w:val="17"/>
        </w:rPr>
        <w:t>.</w:t>
      </w:r>
      <w:r>
        <w:rPr>
          <w:color w:val="1A1A1A"/>
          <w:spacing w:val="-2"/>
          <w:w w:val="110"/>
          <w:sz w:val="17"/>
        </w:rPr>
        <w:t>,</w:t>
      </w:r>
      <w:r>
        <w:rPr>
          <w:color w:val="1A1A1A"/>
          <w:spacing w:val="-13"/>
          <w:w w:val="110"/>
          <w:sz w:val="17"/>
        </w:rPr>
        <w:t> </w:t>
      </w:r>
      <w:r>
        <w:rPr>
          <w:color w:val="545454"/>
          <w:spacing w:val="-2"/>
          <w:w w:val="150"/>
          <w:sz w:val="17"/>
        </w:rPr>
        <w:t>.</w:t>
      </w:r>
      <w:r>
        <w:rPr>
          <w:color w:val="2A2A2A"/>
          <w:spacing w:val="-2"/>
          <w:w w:val="150"/>
          <w:sz w:val="17"/>
        </w:rPr>
        <w:t>.</w:t>
      </w:r>
      <w:r>
        <w:rPr>
          <w:color w:val="545454"/>
          <w:spacing w:val="-2"/>
          <w:w w:val="150"/>
          <w:sz w:val="17"/>
        </w:rPr>
        <w:t>.</w:t>
      </w:r>
      <w:r>
        <w:rPr>
          <w:color w:val="545454"/>
          <w:spacing w:val="-31"/>
          <w:w w:val="150"/>
          <w:sz w:val="17"/>
        </w:rPr>
        <w:t> </w:t>
      </w:r>
      <w:r>
        <w:rPr>
          <w:color w:val="030303"/>
          <w:spacing w:val="-2"/>
          <w:w w:val="110"/>
          <w:sz w:val="17"/>
        </w:rPr>
        <w:t>Huang, L.</w:t>
      </w:r>
      <w:r>
        <w:rPr>
          <w:color w:val="030303"/>
          <w:spacing w:val="-5"/>
          <w:w w:val="110"/>
          <w:sz w:val="17"/>
        </w:rPr>
        <w:t> </w:t>
      </w:r>
      <w:r>
        <w:rPr>
          <w:color w:val="030303"/>
          <w:spacing w:val="-2"/>
          <w:w w:val="110"/>
          <w:sz w:val="17"/>
        </w:rPr>
        <w:t>N</w:t>
      </w:r>
      <w:r>
        <w:rPr>
          <w:color w:val="424242"/>
          <w:spacing w:val="-2"/>
          <w:w w:val="110"/>
          <w:sz w:val="17"/>
        </w:rPr>
        <w:t>.</w:t>
      </w:r>
      <w:r>
        <w:rPr>
          <w:color w:val="424242"/>
          <w:spacing w:val="-13"/>
          <w:w w:val="110"/>
          <w:sz w:val="17"/>
        </w:rPr>
        <w:t> </w:t>
      </w:r>
      <w:r>
        <w:rPr>
          <w:color w:val="030303"/>
          <w:spacing w:val="-2"/>
          <w:w w:val="110"/>
          <w:sz w:val="17"/>
        </w:rPr>
        <w:t>(2013, May </w:t>
      </w:r>
      <w:r>
        <w:rPr>
          <w:color w:val="030303"/>
          <w:w w:val="110"/>
          <w:sz w:val="17"/>
        </w:rPr>
        <w:t>17)</w:t>
      </w:r>
      <w:r>
        <w:rPr>
          <w:color w:val="545454"/>
          <w:w w:val="110"/>
          <w:sz w:val="17"/>
        </w:rPr>
        <w:t>.</w:t>
      </w:r>
      <w:r>
        <w:rPr>
          <w:color w:val="545454"/>
          <w:spacing w:val="-13"/>
          <w:w w:val="110"/>
          <w:sz w:val="17"/>
        </w:rPr>
        <w:t> </w:t>
      </w:r>
      <w:r>
        <w:rPr>
          <w:color w:val="030303"/>
          <w:w w:val="110"/>
          <w:sz w:val="17"/>
        </w:rPr>
        <w:t>Mental</w:t>
      </w:r>
      <w:r>
        <w:rPr>
          <w:color w:val="030303"/>
          <w:spacing w:val="-13"/>
          <w:w w:val="110"/>
          <w:sz w:val="17"/>
        </w:rPr>
        <w:t> </w:t>
      </w:r>
      <w:r>
        <w:rPr>
          <w:color w:val="030303"/>
          <w:w w:val="110"/>
          <w:sz w:val="17"/>
        </w:rPr>
        <w:t>health</w:t>
      </w:r>
      <w:r>
        <w:rPr>
          <w:color w:val="030303"/>
          <w:spacing w:val="-13"/>
          <w:w w:val="110"/>
          <w:sz w:val="17"/>
        </w:rPr>
        <w:t> </w:t>
      </w:r>
      <w:r>
        <w:rPr>
          <w:color w:val="030303"/>
          <w:w w:val="110"/>
          <w:sz w:val="17"/>
        </w:rPr>
        <w:t>surveillance</w:t>
      </w:r>
      <w:r>
        <w:rPr>
          <w:color w:val="030303"/>
          <w:spacing w:val="-11"/>
          <w:w w:val="110"/>
          <w:sz w:val="17"/>
        </w:rPr>
        <w:t> </w:t>
      </w:r>
      <w:r>
        <w:rPr>
          <w:color w:val="030303"/>
          <w:w w:val="110"/>
          <w:sz w:val="17"/>
        </w:rPr>
        <w:t>among</w:t>
      </w:r>
      <w:r>
        <w:rPr>
          <w:color w:val="030303"/>
          <w:spacing w:val="-13"/>
          <w:w w:val="110"/>
          <w:sz w:val="17"/>
        </w:rPr>
        <w:t> </w:t>
      </w:r>
      <w:r>
        <w:rPr>
          <w:color w:val="030303"/>
          <w:w w:val="110"/>
          <w:sz w:val="17"/>
        </w:rPr>
        <w:t>children</w:t>
      </w:r>
      <w:r>
        <w:rPr>
          <w:color w:val="030303"/>
          <w:spacing w:val="-13"/>
          <w:w w:val="110"/>
          <w:sz w:val="17"/>
        </w:rPr>
        <w:t> </w:t>
      </w:r>
      <w:r>
        <w:rPr>
          <w:color w:val="030303"/>
          <w:w w:val="110"/>
          <w:sz w:val="17"/>
        </w:rPr>
        <w:t>-</w:t>
      </w:r>
      <w:r>
        <w:rPr>
          <w:color w:val="030303"/>
          <w:spacing w:val="10"/>
          <w:w w:val="110"/>
          <w:sz w:val="17"/>
        </w:rPr>
        <w:t> </w:t>
      </w:r>
      <w:r>
        <w:rPr>
          <w:color w:val="030303"/>
          <w:w w:val="110"/>
          <w:sz w:val="17"/>
        </w:rPr>
        <w:t>United</w:t>
      </w:r>
      <w:r>
        <w:rPr>
          <w:color w:val="030303"/>
          <w:spacing w:val="-13"/>
          <w:w w:val="110"/>
          <w:sz w:val="17"/>
        </w:rPr>
        <w:t> </w:t>
      </w:r>
      <w:r>
        <w:rPr>
          <w:color w:val="030303"/>
          <w:w w:val="110"/>
          <w:sz w:val="17"/>
        </w:rPr>
        <w:t>States,</w:t>
      </w:r>
      <w:r>
        <w:rPr>
          <w:color w:val="030303"/>
          <w:spacing w:val="-13"/>
          <w:w w:val="110"/>
          <w:sz w:val="17"/>
        </w:rPr>
        <w:t> </w:t>
      </w:r>
      <w:r>
        <w:rPr>
          <w:color w:val="030303"/>
          <w:w w:val="110"/>
          <w:sz w:val="17"/>
        </w:rPr>
        <w:t>2005-2011.</w:t>
      </w:r>
      <w:r>
        <w:rPr>
          <w:color w:val="030303"/>
          <w:spacing w:val="-13"/>
          <w:w w:val="110"/>
          <w:sz w:val="17"/>
        </w:rPr>
        <w:t> </w:t>
      </w:r>
      <w:r>
        <w:rPr>
          <w:i/>
          <w:color w:val="030303"/>
          <w:w w:val="110"/>
          <w:sz w:val="17"/>
        </w:rPr>
        <w:t>Morbidity</w:t>
      </w:r>
      <w:r>
        <w:rPr>
          <w:i/>
          <w:color w:val="030303"/>
          <w:spacing w:val="-13"/>
          <w:w w:val="110"/>
          <w:sz w:val="17"/>
        </w:rPr>
        <w:t> </w:t>
      </w:r>
      <w:r>
        <w:rPr>
          <w:i/>
          <w:color w:val="030303"/>
          <w:w w:val="110"/>
          <w:sz w:val="17"/>
        </w:rPr>
        <w:t>and</w:t>
      </w:r>
      <w:r>
        <w:rPr>
          <w:i/>
          <w:color w:val="030303"/>
          <w:spacing w:val="-13"/>
          <w:w w:val="110"/>
          <w:sz w:val="17"/>
        </w:rPr>
        <w:t> </w:t>
      </w:r>
      <w:r>
        <w:rPr>
          <w:i/>
          <w:color w:val="030303"/>
          <w:w w:val="110"/>
          <w:sz w:val="17"/>
        </w:rPr>
        <w:t>Mortality</w:t>
      </w:r>
      <w:r>
        <w:rPr>
          <w:i/>
          <w:color w:val="030303"/>
          <w:spacing w:val="-13"/>
          <w:w w:val="110"/>
          <w:sz w:val="17"/>
        </w:rPr>
        <w:t> </w:t>
      </w:r>
      <w:r>
        <w:rPr>
          <w:i/>
          <w:color w:val="030303"/>
          <w:w w:val="110"/>
          <w:sz w:val="17"/>
        </w:rPr>
        <w:t>Weekly</w:t>
      </w:r>
      <w:r>
        <w:rPr>
          <w:i/>
          <w:color w:val="030303"/>
          <w:w w:val="110"/>
          <w:sz w:val="17"/>
        </w:rPr>
        <w:t> Report</w:t>
      </w:r>
      <w:r>
        <w:rPr>
          <w:i/>
          <w:color w:val="030303"/>
          <w:spacing w:val="-3"/>
          <w:w w:val="110"/>
          <w:sz w:val="17"/>
        </w:rPr>
        <w:t> </w:t>
      </w:r>
      <w:r>
        <w:rPr>
          <w:i/>
          <w:color w:val="030303"/>
          <w:w w:val="110"/>
          <w:sz w:val="17"/>
        </w:rPr>
        <w:t>(MMWR)</w:t>
      </w:r>
      <w:r>
        <w:rPr>
          <w:i/>
          <w:color w:val="030303"/>
          <w:spacing w:val="-5"/>
          <w:w w:val="110"/>
          <w:sz w:val="17"/>
        </w:rPr>
        <w:t> </w:t>
      </w:r>
      <w:r>
        <w:rPr>
          <w:i/>
          <w:color w:val="030303"/>
          <w:w w:val="110"/>
          <w:sz w:val="17"/>
        </w:rPr>
        <w:t>Supplements,</w:t>
      </w:r>
      <w:r>
        <w:rPr>
          <w:i/>
          <w:color w:val="030303"/>
          <w:spacing w:val="13"/>
          <w:w w:val="110"/>
          <w:sz w:val="17"/>
        </w:rPr>
        <w:t> </w:t>
      </w:r>
      <w:r>
        <w:rPr>
          <w:color w:val="030303"/>
          <w:w w:val="110"/>
          <w:sz w:val="17"/>
        </w:rPr>
        <w:t>62(2),</w:t>
      </w:r>
      <w:r>
        <w:rPr>
          <w:color w:val="030303"/>
          <w:spacing w:val="-10"/>
          <w:w w:val="110"/>
          <w:sz w:val="17"/>
        </w:rPr>
        <w:t> </w:t>
      </w:r>
      <w:r>
        <w:rPr>
          <w:color w:val="030303"/>
          <w:w w:val="110"/>
          <w:sz w:val="17"/>
        </w:rPr>
        <w:t>1-35.</w:t>
      </w:r>
      <w:r>
        <w:rPr>
          <w:color w:val="030303"/>
          <w:spacing w:val="-13"/>
          <w:w w:val="110"/>
          <w:sz w:val="17"/>
        </w:rPr>
        <w:t> </w:t>
      </w:r>
      <w:r>
        <w:rPr>
          <w:color w:val="030303"/>
          <w:w w:val="110"/>
          <w:sz w:val="17"/>
        </w:rPr>
        <w:t>Retrieved</w:t>
      </w:r>
      <w:r>
        <w:rPr>
          <w:color w:val="030303"/>
          <w:spacing w:val="-2"/>
          <w:w w:val="110"/>
          <w:sz w:val="17"/>
        </w:rPr>
        <w:t> </w:t>
      </w:r>
      <w:r>
        <w:rPr>
          <w:color w:val="030303"/>
          <w:w w:val="110"/>
          <w:sz w:val="17"/>
        </w:rPr>
        <w:t>from </w:t>
      </w:r>
      <w:r>
        <w:rPr>
          <w:color w:val="21429A"/>
          <w:spacing w:val="-2"/>
          <w:w w:val="110"/>
          <w:sz w:val="17"/>
        </w:rPr>
        <w:t>https://</w:t>
      </w:r>
      <w:hyperlink r:id="rId15">
        <w:r>
          <w:rPr>
            <w:color w:val="21429A"/>
            <w:spacing w:val="-2"/>
            <w:w w:val="110"/>
            <w:sz w:val="17"/>
          </w:rPr>
          <w:t>www.cdc</w:t>
        </w:r>
        <w:r>
          <w:rPr>
            <w:color w:val="5D75B5"/>
            <w:spacing w:val="-2"/>
            <w:w w:val="110"/>
            <w:sz w:val="17"/>
          </w:rPr>
          <w:t>.</w:t>
        </w:r>
        <w:r>
          <w:rPr>
            <w:color w:val="21429A"/>
            <w:spacing w:val="-2"/>
            <w:w w:val="110"/>
            <w:sz w:val="17"/>
          </w:rPr>
          <w:t>gov/mmwr/preview/mmwrhtml/su6202a1</w:t>
        </w:r>
        <w:r>
          <w:rPr>
            <w:color w:val="3856A5"/>
            <w:spacing w:val="-2"/>
            <w:w w:val="110"/>
            <w:sz w:val="17"/>
          </w:rPr>
          <w:t>.htm</w:t>
        </w:r>
      </w:hyperlink>
    </w:p>
    <w:p>
      <w:pPr>
        <w:spacing w:line="295" w:lineRule="auto" w:before="96"/>
        <w:ind w:left="481" w:right="2189" w:hanging="358"/>
        <w:jc w:val="left"/>
        <w:rPr>
          <w:sz w:val="17"/>
        </w:rPr>
      </w:pPr>
      <w:r>
        <w:rPr/>
        <w:pict>
          <v:line style="position:absolute;mso-position-horizontal-relative:page;mso-position-vertical-relative:paragraph;z-index:15751168" from="89.940002pt,39.554901pt" to="259.920002pt,39.554901pt" stroked="true" strokeweight=".72pt" strokecolor="#1e409a">
            <v:stroke dashstyle="solid"/>
            <w10:wrap type="none"/>
          </v:line>
        </w:pict>
      </w:r>
      <w:r>
        <w:rPr>
          <w:color w:val="030303"/>
          <w:w w:val="105"/>
          <w:sz w:val="17"/>
        </w:rPr>
        <w:t>Pfefferbaum,</w:t>
      </w:r>
      <w:r>
        <w:rPr>
          <w:color w:val="030303"/>
          <w:spacing w:val="22"/>
          <w:w w:val="105"/>
          <w:sz w:val="17"/>
        </w:rPr>
        <w:t> </w:t>
      </w:r>
      <w:r>
        <w:rPr>
          <w:color w:val="030303"/>
          <w:w w:val="105"/>
          <w:sz w:val="17"/>
        </w:rPr>
        <w:t>B</w:t>
      </w:r>
      <w:r>
        <w:rPr>
          <w:color w:val="424242"/>
          <w:w w:val="105"/>
          <w:sz w:val="17"/>
        </w:rPr>
        <w:t>.</w:t>
      </w:r>
      <w:r>
        <w:rPr>
          <w:color w:val="030303"/>
          <w:w w:val="105"/>
          <w:sz w:val="17"/>
        </w:rPr>
        <w:t>,</w:t>
      </w:r>
      <w:r>
        <w:rPr>
          <w:color w:val="030303"/>
          <w:spacing w:val="-5"/>
          <w:w w:val="105"/>
          <w:sz w:val="17"/>
        </w:rPr>
        <w:t> </w:t>
      </w:r>
      <w:r>
        <w:rPr>
          <w:color w:val="030303"/>
          <w:w w:val="105"/>
          <w:sz w:val="17"/>
        </w:rPr>
        <w:t>Jacobs,</w:t>
      </w:r>
      <w:r>
        <w:rPr>
          <w:color w:val="030303"/>
          <w:spacing w:val="-3"/>
          <w:w w:val="105"/>
          <w:sz w:val="17"/>
        </w:rPr>
        <w:t> </w:t>
      </w:r>
      <w:r>
        <w:rPr>
          <w:color w:val="030303"/>
          <w:w w:val="105"/>
          <w:sz w:val="17"/>
        </w:rPr>
        <w:t>A. K</w:t>
      </w:r>
      <w:r>
        <w:rPr>
          <w:color w:val="545454"/>
          <w:w w:val="105"/>
          <w:sz w:val="17"/>
        </w:rPr>
        <w:t>.</w:t>
      </w:r>
      <w:r>
        <w:rPr>
          <w:color w:val="030303"/>
          <w:w w:val="105"/>
          <w:sz w:val="17"/>
        </w:rPr>
        <w:t>,</w:t>
      </w:r>
      <w:r>
        <w:rPr>
          <w:color w:val="030303"/>
          <w:spacing w:val="-11"/>
          <w:w w:val="105"/>
          <w:sz w:val="17"/>
        </w:rPr>
        <w:t> </w:t>
      </w:r>
      <w:r>
        <w:rPr>
          <w:color w:val="030303"/>
          <w:w w:val="105"/>
          <w:sz w:val="17"/>
        </w:rPr>
        <w:t>Griffin, N</w:t>
      </w:r>
      <w:r>
        <w:rPr>
          <w:color w:val="545454"/>
          <w:w w:val="105"/>
          <w:sz w:val="17"/>
        </w:rPr>
        <w:t>.</w:t>
      </w:r>
      <w:r>
        <w:rPr>
          <w:color w:val="1A1A1A"/>
          <w:w w:val="105"/>
          <w:sz w:val="17"/>
        </w:rPr>
        <w:t>,</w:t>
      </w:r>
      <w:r>
        <w:rPr>
          <w:color w:val="1A1A1A"/>
          <w:spacing w:val="-9"/>
          <w:w w:val="105"/>
          <w:sz w:val="17"/>
        </w:rPr>
        <w:t> </w:t>
      </w:r>
      <w:r>
        <w:rPr>
          <w:color w:val="030303"/>
          <w:w w:val="105"/>
          <w:sz w:val="17"/>
        </w:rPr>
        <w:t>&amp; Houston, J</w:t>
      </w:r>
      <w:r>
        <w:rPr>
          <w:color w:val="545454"/>
          <w:w w:val="105"/>
          <w:sz w:val="17"/>
        </w:rPr>
        <w:t>.</w:t>
      </w:r>
      <w:r>
        <w:rPr>
          <w:color w:val="545454"/>
          <w:spacing w:val="-3"/>
          <w:w w:val="105"/>
          <w:sz w:val="17"/>
        </w:rPr>
        <w:t> </w:t>
      </w:r>
      <w:r>
        <w:rPr>
          <w:color w:val="030303"/>
          <w:w w:val="105"/>
          <w:sz w:val="17"/>
        </w:rPr>
        <w:t>B</w:t>
      </w:r>
      <w:r>
        <w:rPr>
          <w:color w:val="424242"/>
          <w:w w:val="105"/>
          <w:sz w:val="17"/>
        </w:rPr>
        <w:t>.</w:t>
      </w:r>
      <w:r>
        <w:rPr>
          <w:color w:val="424242"/>
          <w:spacing w:val="-7"/>
          <w:w w:val="105"/>
          <w:sz w:val="17"/>
        </w:rPr>
        <w:t> </w:t>
      </w:r>
      <w:r>
        <w:rPr>
          <w:color w:val="030303"/>
          <w:w w:val="105"/>
          <w:sz w:val="17"/>
        </w:rPr>
        <w:t>(2015)</w:t>
      </w:r>
      <w:r>
        <w:rPr>
          <w:color w:val="424242"/>
          <w:w w:val="105"/>
          <w:sz w:val="17"/>
        </w:rPr>
        <w:t>.</w:t>
      </w:r>
      <w:r>
        <w:rPr>
          <w:color w:val="424242"/>
          <w:spacing w:val="-10"/>
          <w:w w:val="105"/>
          <w:sz w:val="17"/>
        </w:rPr>
        <w:t> </w:t>
      </w:r>
      <w:r>
        <w:rPr>
          <w:color w:val="030303"/>
          <w:w w:val="105"/>
          <w:sz w:val="17"/>
        </w:rPr>
        <w:t>Children's disaster reactions</w:t>
      </w:r>
      <w:r>
        <w:rPr>
          <w:color w:val="424242"/>
          <w:w w:val="105"/>
          <w:sz w:val="17"/>
        </w:rPr>
        <w:t>:</w:t>
      </w:r>
      <w:r>
        <w:rPr>
          <w:color w:val="424242"/>
          <w:spacing w:val="-15"/>
          <w:w w:val="105"/>
          <w:sz w:val="17"/>
        </w:rPr>
        <w:t> </w:t>
      </w:r>
      <w:r>
        <w:rPr>
          <w:color w:val="030303"/>
          <w:w w:val="105"/>
          <w:sz w:val="17"/>
        </w:rPr>
        <w:t>The influence of exposure and personal characteristics</w:t>
      </w:r>
      <w:r>
        <w:rPr>
          <w:color w:val="424242"/>
          <w:w w:val="105"/>
          <w:sz w:val="17"/>
        </w:rPr>
        <w:t>. </w:t>
      </w:r>
      <w:r>
        <w:rPr>
          <w:i/>
          <w:color w:val="030303"/>
          <w:w w:val="105"/>
          <w:sz w:val="17"/>
        </w:rPr>
        <w:t>Current Psychiatry Reports, 17(7)</w:t>
      </w:r>
      <w:r>
        <w:rPr>
          <w:i/>
          <w:color w:val="424242"/>
          <w:w w:val="105"/>
          <w:sz w:val="17"/>
        </w:rPr>
        <w:t>.</w:t>
      </w:r>
      <w:r>
        <w:rPr>
          <w:i/>
          <w:color w:val="424242"/>
          <w:w w:val="105"/>
          <w:sz w:val="17"/>
        </w:rPr>
        <w:t> </w:t>
      </w:r>
      <w:r>
        <w:rPr>
          <w:color w:val="21429A"/>
          <w:spacing w:val="-2"/>
          <w:w w:val="105"/>
          <w:sz w:val="17"/>
        </w:rPr>
        <w:t>https://doi</w:t>
      </w:r>
      <w:r>
        <w:rPr>
          <w:color w:val="3856A5"/>
          <w:spacing w:val="-2"/>
          <w:w w:val="105"/>
          <w:sz w:val="17"/>
        </w:rPr>
        <w:t>.org/10</w:t>
      </w:r>
      <w:r>
        <w:rPr>
          <w:color w:val="5D75B5"/>
          <w:spacing w:val="-2"/>
          <w:w w:val="105"/>
          <w:sz w:val="17"/>
        </w:rPr>
        <w:t>.</w:t>
      </w:r>
      <w:r>
        <w:rPr>
          <w:color w:val="21429A"/>
          <w:spacing w:val="-2"/>
          <w:w w:val="105"/>
          <w:sz w:val="17"/>
        </w:rPr>
        <w:t>1007/s11920-015-0598-5</w:t>
      </w:r>
    </w:p>
    <w:p>
      <w:pPr>
        <w:spacing w:after="0" w:line="295" w:lineRule="auto"/>
        <w:jc w:val="left"/>
        <w:rPr>
          <w:sz w:val="17"/>
        </w:rPr>
        <w:sectPr>
          <w:pgSz w:w="12240" w:h="15840"/>
          <w:pgMar w:header="0" w:footer="821" w:top="1420" w:bottom="1020" w:left="1320" w:right="600"/>
        </w:sectPr>
      </w:pPr>
    </w:p>
    <w:p>
      <w:pPr>
        <w:spacing w:line="292" w:lineRule="auto" w:before="74"/>
        <w:ind w:left="480" w:right="901" w:hanging="358"/>
        <w:jc w:val="left"/>
        <w:rPr>
          <w:sz w:val="17"/>
        </w:rPr>
      </w:pPr>
      <w:r>
        <w:rPr/>
        <w:pict>
          <v:line style="position:absolute;mso-position-horizontal-relative:page;mso-position-vertical-relative:paragraph;z-index:15751680" from="89.940002pt,39.520111pt" to="269.100002pt,39.520111pt" stroked="true" strokeweight=".72pt" strokecolor="#1e409a">
            <v:stroke dashstyle="solid"/>
            <w10:wrap type="none"/>
          </v:line>
        </w:pict>
      </w:r>
      <w:r>
        <w:rPr>
          <w:color w:val="030303"/>
          <w:w w:val="105"/>
          <w:sz w:val="17"/>
        </w:rPr>
        <w:t>Pfefferbaum, B</w:t>
      </w:r>
      <w:r>
        <w:rPr>
          <w:color w:val="424242"/>
          <w:w w:val="105"/>
          <w:sz w:val="17"/>
        </w:rPr>
        <w:t>.,</w:t>
      </w:r>
      <w:r>
        <w:rPr>
          <w:color w:val="424242"/>
          <w:spacing w:val="-14"/>
          <w:w w:val="105"/>
          <w:sz w:val="17"/>
        </w:rPr>
        <w:t> </w:t>
      </w:r>
      <w:r>
        <w:rPr>
          <w:color w:val="030303"/>
          <w:w w:val="105"/>
          <w:sz w:val="17"/>
        </w:rPr>
        <w:t>Noffsinger, M.A.,</w:t>
      </w:r>
      <w:r>
        <w:rPr>
          <w:color w:val="030303"/>
          <w:spacing w:val="-1"/>
          <w:w w:val="105"/>
          <w:sz w:val="17"/>
        </w:rPr>
        <w:t> </w:t>
      </w:r>
      <w:r>
        <w:rPr>
          <w:color w:val="030303"/>
          <w:w w:val="105"/>
          <w:sz w:val="17"/>
        </w:rPr>
        <w:t>Sherrieb, K</w:t>
      </w:r>
      <w:r>
        <w:rPr>
          <w:color w:val="424242"/>
          <w:w w:val="105"/>
          <w:sz w:val="17"/>
        </w:rPr>
        <w:t>.,</w:t>
      </w:r>
      <w:r>
        <w:rPr>
          <w:color w:val="424242"/>
          <w:spacing w:val="-13"/>
          <w:w w:val="105"/>
          <w:sz w:val="17"/>
        </w:rPr>
        <w:t> </w:t>
      </w:r>
      <w:r>
        <w:rPr>
          <w:color w:val="030303"/>
          <w:w w:val="105"/>
          <w:sz w:val="17"/>
        </w:rPr>
        <w:t>&amp; Norris, </w:t>
      </w:r>
      <w:r>
        <w:rPr>
          <w:color w:val="030303"/>
          <w:w w:val="105"/>
          <w:sz w:val="18"/>
        </w:rPr>
        <w:t>F.</w:t>
      </w:r>
      <w:r>
        <w:rPr>
          <w:color w:val="030303"/>
          <w:spacing w:val="-4"/>
          <w:w w:val="105"/>
          <w:sz w:val="18"/>
        </w:rPr>
        <w:t> </w:t>
      </w:r>
      <w:r>
        <w:rPr>
          <w:color w:val="030303"/>
          <w:w w:val="105"/>
          <w:sz w:val="17"/>
        </w:rPr>
        <w:t>H.</w:t>
      </w:r>
      <w:r>
        <w:rPr>
          <w:color w:val="030303"/>
          <w:spacing w:val="-4"/>
          <w:w w:val="105"/>
          <w:sz w:val="17"/>
        </w:rPr>
        <w:t> </w:t>
      </w:r>
      <w:r>
        <w:rPr>
          <w:color w:val="030303"/>
          <w:w w:val="105"/>
          <w:sz w:val="17"/>
        </w:rPr>
        <w:t>(2012, December). Framework</w:t>
      </w:r>
      <w:r>
        <w:rPr>
          <w:color w:val="030303"/>
          <w:spacing w:val="20"/>
          <w:w w:val="105"/>
          <w:sz w:val="17"/>
        </w:rPr>
        <w:t> </w:t>
      </w:r>
      <w:r>
        <w:rPr>
          <w:color w:val="030303"/>
          <w:w w:val="105"/>
          <w:sz w:val="17"/>
        </w:rPr>
        <w:t>for research on children's reactions to disasters and terrorist events. </w:t>
      </w:r>
      <w:r>
        <w:rPr>
          <w:i/>
          <w:color w:val="030303"/>
          <w:w w:val="105"/>
          <w:sz w:val="17"/>
        </w:rPr>
        <w:t>Prehospital Disaster Medicine</w:t>
      </w:r>
      <w:r>
        <w:rPr>
          <w:i/>
          <w:color w:val="424242"/>
          <w:w w:val="105"/>
          <w:sz w:val="17"/>
        </w:rPr>
        <w:t>, </w:t>
      </w:r>
      <w:r>
        <w:rPr>
          <w:color w:val="030303"/>
          <w:w w:val="105"/>
          <w:sz w:val="17"/>
        </w:rPr>
        <w:t>27(6), 567-576. </w:t>
      </w:r>
      <w:r>
        <w:rPr>
          <w:color w:val="21429A"/>
          <w:spacing w:val="-2"/>
          <w:w w:val="105"/>
          <w:sz w:val="17"/>
        </w:rPr>
        <w:t>https://doi.org/10</w:t>
      </w:r>
      <w:r>
        <w:rPr>
          <w:color w:val="5B72B5"/>
          <w:spacing w:val="-2"/>
          <w:w w:val="105"/>
          <w:sz w:val="17"/>
        </w:rPr>
        <w:t>.</w:t>
      </w:r>
      <w:r>
        <w:rPr>
          <w:color w:val="21429A"/>
          <w:spacing w:val="-2"/>
          <w:w w:val="105"/>
          <w:sz w:val="17"/>
        </w:rPr>
        <w:t>1017/S1049023X12001343</w:t>
      </w:r>
    </w:p>
    <w:p>
      <w:pPr>
        <w:spacing w:line="292" w:lineRule="auto" w:before="92"/>
        <w:ind w:left="481" w:right="818" w:hanging="358"/>
        <w:jc w:val="left"/>
        <w:rPr>
          <w:sz w:val="17"/>
        </w:rPr>
      </w:pPr>
      <w:r>
        <w:rPr/>
        <w:pict>
          <v:line style="position:absolute;mso-position-horizontal-relative:page;mso-position-vertical-relative:paragraph;z-index:15752192" from="89.940002pt,40.310265pt" to="269.100002pt,40.310265pt" stroked="true" strokeweight=".72pt" strokecolor="#1e409a">
            <v:stroke dashstyle="solid"/>
            <w10:wrap type="none"/>
          </v:line>
        </w:pict>
      </w:r>
      <w:r>
        <w:rPr>
          <w:color w:val="030303"/>
          <w:w w:val="105"/>
          <w:sz w:val="17"/>
        </w:rPr>
        <w:t>Pfefferbaum, B.,</w:t>
      </w:r>
      <w:r>
        <w:rPr>
          <w:color w:val="030303"/>
          <w:spacing w:val="-7"/>
          <w:w w:val="105"/>
          <w:sz w:val="17"/>
        </w:rPr>
        <w:t> </w:t>
      </w:r>
      <w:r>
        <w:rPr>
          <w:color w:val="030303"/>
          <w:w w:val="105"/>
          <w:sz w:val="17"/>
        </w:rPr>
        <w:t>Sweeton, J.</w:t>
      </w:r>
      <w:r>
        <w:rPr>
          <w:color w:val="030303"/>
          <w:spacing w:val="-4"/>
          <w:w w:val="105"/>
          <w:sz w:val="17"/>
        </w:rPr>
        <w:t> </w:t>
      </w:r>
      <w:r>
        <w:rPr>
          <w:color w:val="030303"/>
          <w:w w:val="105"/>
          <w:sz w:val="17"/>
        </w:rPr>
        <w:t>L.,</w:t>
      </w:r>
      <w:r>
        <w:rPr>
          <w:color w:val="030303"/>
          <w:spacing w:val="-3"/>
          <w:w w:val="105"/>
          <w:sz w:val="17"/>
        </w:rPr>
        <w:t> </w:t>
      </w:r>
      <w:r>
        <w:rPr>
          <w:color w:val="030303"/>
          <w:w w:val="105"/>
          <w:sz w:val="17"/>
        </w:rPr>
        <w:t>Nitiema, </w:t>
      </w:r>
      <w:r>
        <w:rPr>
          <w:color w:val="030303"/>
          <w:w w:val="105"/>
          <w:sz w:val="18"/>
        </w:rPr>
        <w:t>P.,</w:t>
      </w:r>
      <w:r>
        <w:rPr>
          <w:color w:val="030303"/>
          <w:spacing w:val="-6"/>
          <w:w w:val="105"/>
          <w:sz w:val="18"/>
        </w:rPr>
        <w:t> </w:t>
      </w:r>
      <w:r>
        <w:rPr>
          <w:color w:val="030303"/>
          <w:w w:val="105"/>
          <w:sz w:val="17"/>
        </w:rPr>
        <w:t>Noffsinger, M.A.,</w:t>
      </w:r>
      <w:r>
        <w:rPr>
          <w:color w:val="030303"/>
          <w:spacing w:val="-7"/>
          <w:w w:val="105"/>
          <w:sz w:val="17"/>
        </w:rPr>
        <w:t> </w:t>
      </w:r>
      <w:r>
        <w:rPr>
          <w:color w:val="030303"/>
          <w:w w:val="105"/>
          <w:sz w:val="17"/>
        </w:rPr>
        <w:t>Varma, </w:t>
      </w:r>
      <w:r>
        <w:rPr>
          <w:color w:val="030303"/>
          <w:w w:val="105"/>
          <w:sz w:val="18"/>
        </w:rPr>
        <w:t>V.,</w:t>
      </w:r>
      <w:r>
        <w:rPr>
          <w:color w:val="030303"/>
          <w:spacing w:val="-3"/>
          <w:w w:val="105"/>
          <w:sz w:val="18"/>
        </w:rPr>
        <w:t> </w:t>
      </w:r>
      <w:r>
        <w:rPr>
          <w:color w:val="030303"/>
          <w:w w:val="105"/>
          <w:sz w:val="17"/>
        </w:rPr>
        <w:t>Nelson,</w:t>
      </w:r>
      <w:r>
        <w:rPr>
          <w:color w:val="030303"/>
          <w:spacing w:val="-1"/>
          <w:w w:val="105"/>
          <w:sz w:val="17"/>
        </w:rPr>
        <w:t> </w:t>
      </w:r>
      <w:r>
        <w:rPr>
          <w:color w:val="030303"/>
          <w:w w:val="105"/>
          <w:sz w:val="17"/>
        </w:rPr>
        <w:t>S.</w:t>
      </w:r>
      <w:r>
        <w:rPr>
          <w:color w:val="030303"/>
          <w:spacing w:val="-8"/>
          <w:w w:val="105"/>
          <w:sz w:val="17"/>
        </w:rPr>
        <w:t> </w:t>
      </w:r>
      <w:r>
        <w:rPr>
          <w:color w:val="030303"/>
          <w:w w:val="105"/>
          <w:sz w:val="17"/>
        </w:rPr>
        <w:t>D.,</w:t>
      </w:r>
      <w:r>
        <w:rPr>
          <w:color w:val="030303"/>
          <w:spacing w:val="-7"/>
          <w:w w:val="105"/>
          <w:sz w:val="17"/>
        </w:rPr>
        <w:t> </w:t>
      </w:r>
      <w:r>
        <w:rPr>
          <w:color w:val="030303"/>
          <w:w w:val="105"/>
          <w:sz w:val="17"/>
        </w:rPr>
        <w:t>&amp;</w:t>
      </w:r>
      <w:r>
        <w:rPr>
          <w:color w:val="030303"/>
          <w:spacing w:val="-2"/>
          <w:w w:val="105"/>
          <w:sz w:val="17"/>
        </w:rPr>
        <w:t> </w:t>
      </w:r>
      <w:r>
        <w:rPr>
          <w:color w:val="030303"/>
          <w:w w:val="105"/>
          <w:sz w:val="17"/>
        </w:rPr>
        <w:t>Newman, E.</w:t>
      </w:r>
      <w:r>
        <w:rPr>
          <w:color w:val="030303"/>
          <w:spacing w:val="-6"/>
          <w:w w:val="105"/>
          <w:sz w:val="17"/>
        </w:rPr>
        <w:t> </w:t>
      </w:r>
      <w:r>
        <w:rPr>
          <w:color w:val="030303"/>
          <w:w w:val="105"/>
          <w:sz w:val="17"/>
        </w:rPr>
        <w:t>(2014).</w:t>
      </w:r>
      <w:r>
        <w:rPr>
          <w:color w:val="030303"/>
          <w:spacing w:val="-3"/>
          <w:w w:val="105"/>
          <w:sz w:val="17"/>
        </w:rPr>
        <w:t> </w:t>
      </w:r>
      <w:r>
        <w:rPr>
          <w:color w:val="030303"/>
          <w:w w:val="105"/>
          <w:sz w:val="17"/>
        </w:rPr>
        <w:t>Child disaster mental health interventions: Therapy components</w:t>
      </w:r>
      <w:r>
        <w:rPr>
          <w:color w:val="424242"/>
          <w:w w:val="105"/>
          <w:sz w:val="17"/>
        </w:rPr>
        <w:t>. </w:t>
      </w:r>
      <w:r>
        <w:rPr>
          <w:i/>
          <w:color w:val="030303"/>
          <w:w w:val="105"/>
          <w:sz w:val="17"/>
        </w:rPr>
        <w:t>Prehospital Disaster Medicine, 29(5), </w:t>
      </w:r>
      <w:r>
        <w:rPr>
          <w:color w:val="030303"/>
          <w:w w:val="105"/>
          <w:sz w:val="17"/>
        </w:rPr>
        <w:t>494-502. </w:t>
      </w:r>
      <w:r>
        <w:rPr>
          <w:color w:val="21429A"/>
          <w:spacing w:val="-2"/>
          <w:w w:val="105"/>
          <w:sz w:val="17"/>
        </w:rPr>
        <w:t>https://doi.org/10.1017/S1049023X14000910</w:t>
      </w:r>
    </w:p>
    <w:p>
      <w:pPr>
        <w:spacing w:line="292" w:lineRule="auto" w:before="92"/>
        <w:ind w:left="480" w:right="818" w:hanging="357"/>
        <w:jc w:val="left"/>
        <w:rPr>
          <w:sz w:val="17"/>
        </w:rPr>
      </w:pPr>
      <w:r>
        <w:rPr/>
        <w:pict>
          <v:line style="position:absolute;mso-position-horizontal-relative:page;mso-position-vertical-relative:paragraph;z-index:15752704" from="306.600006pt,40.260605pt" to="442.680006pt,40.260605pt" stroked="true" strokeweight=".72pt" strokecolor="#1e409a">
            <v:stroke dashstyle="solid"/>
            <w10:wrap type="none"/>
          </v:line>
        </w:pict>
      </w:r>
      <w:r>
        <w:rPr>
          <w:color w:val="030303"/>
          <w:w w:val="105"/>
          <w:sz w:val="17"/>
        </w:rPr>
        <w:t>Pfefferbaum, B.,</w:t>
      </w:r>
      <w:r>
        <w:rPr>
          <w:color w:val="030303"/>
          <w:spacing w:val="-6"/>
          <w:w w:val="105"/>
          <w:sz w:val="17"/>
        </w:rPr>
        <w:t> </w:t>
      </w:r>
      <w:r>
        <w:rPr>
          <w:color w:val="030303"/>
          <w:w w:val="105"/>
          <w:sz w:val="17"/>
        </w:rPr>
        <w:t>Sweeton, J.</w:t>
      </w:r>
      <w:r>
        <w:rPr>
          <w:color w:val="030303"/>
          <w:spacing w:val="-3"/>
          <w:w w:val="105"/>
          <w:sz w:val="17"/>
        </w:rPr>
        <w:t> </w:t>
      </w:r>
      <w:r>
        <w:rPr>
          <w:color w:val="030303"/>
          <w:w w:val="105"/>
          <w:sz w:val="17"/>
        </w:rPr>
        <w:t>L.,</w:t>
      </w:r>
      <w:r>
        <w:rPr>
          <w:color w:val="030303"/>
          <w:spacing w:val="-2"/>
          <w:w w:val="105"/>
          <w:sz w:val="17"/>
        </w:rPr>
        <w:t> </w:t>
      </w:r>
      <w:r>
        <w:rPr>
          <w:color w:val="030303"/>
          <w:w w:val="105"/>
          <w:sz w:val="17"/>
        </w:rPr>
        <w:t>Newman, E.,</w:t>
      </w:r>
      <w:r>
        <w:rPr>
          <w:color w:val="030303"/>
          <w:spacing w:val="-5"/>
          <w:w w:val="105"/>
          <w:sz w:val="17"/>
        </w:rPr>
        <w:t> </w:t>
      </w:r>
      <w:r>
        <w:rPr>
          <w:color w:val="030303"/>
          <w:w w:val="105"/>
          <w:sz w:val="17"/>
        </w:rPr>
        <w:t>Varma, </w:t>
      </w:r>
      <w:r>
        <w:rPr>
          <w:color w:val="030303"/>
          <w:w w:val="105"/>
          <w:sz w:val="18"/>
        </w:rPr>
        <w:t>V.,</w:t>
      </w:r>
      <w:r>
        <w:rPr>
          <w:color w:val="030303"/>
          <w:spacing w:val="-8"/>
          <w:w w:val="105"/>
          <w:sz w:val="18"/>
        </w:rPr>
        <w:t> </w:t>
      </w:r>
      <w:r>
        <w:rPr>
          <w:color w:val="030303"/>
          <w:w w:val="105"/>
          <w:sz w:val="17"/>
        </w:rPr>
        <w:t>Noffsinger, M.A.,</w:t>
      </w:r>
      <w:r>
        <w:rPr>
          <w:color w:val="030303"/>
          <w:spacing w:val="-3"/>
          <w:w w:val="105"/>
          <w:sz w:val="17"/>
        </w:rPr>
        <w:t> </w:t>
      </w:r>
      <w:r>
        <w:rPr>
          <w:color w:val="030303"/>
          <w:w w:val="105"/>
          <w:sz w:val="17"/>
        </w:rPr>
        <w:t>Shaw,</w:t>
      </w:r>
      <w:r>
        <w:rPr>
          <w:color w:val="030303"/>
          <w:spacing w:val="-3"/>
          <w:w w:val="105"/>
          <w:sz w:val="17"/>
        </w:rPr>
        <w:t> </w:t>
      </w:r>
      <w:r>
        <w:rPr>
          <w:color w:val="030303"/>
          <w:w w:val="105"/>
          <w:sz w:val="17"/>
        </w:rPr>
        <w:t>J.</w:t>
      </w:r>
      <w:r>
        <w:rPr>
          <w:color w:val="030303"/>
          <w:spacing w:val="-13"/>
          <w:w w:val="105"/>
          <w:sz w:val="17"/>
        </w:rPr>
        <w:t> </w:t>
      </w:r>
      <w:r>
        <w:rPr>
          <w:color w:val="030303"/>
          <w:w w:val="105"/>
          <w:sz w:val="17"/>
        </w:rPr>
        <w:t>A.,</w:t>
      </w:r>
      <w:r>
        <w:rPr>
          <w:color w:val="030303"/>
          <w:spacing w:val="-8"/>
          <w:w w:val="105"/>
          <w:sz w:val="17"/>
        </w:rPr>
        <w:t> </w:t>
      </w:r>
      <w:r>
        <w:rPr>
          <w:color w:val="181818"/>
          <w:w w:val="105"/>
          <w:sz w:val="17"/>
        </w:rPr>
        <w:t>...</w:t>
      </w:r>
      <w:r>
        <w:rPr>
          <w:color w:val="181818"/>
          <w:spacing w:val="80"/>
          <w:w w:val="105"/>
          <w:sz w:val="17"/>
        </w:rPr>
        <w:t> </w:t>
      </w:r>
      <w:r>
        <w:rPr>
          <w:color w:val="030303"/>
          <w:w w:val="105"/>
          <w:sz w:val="17"/>
        </w:rPr>
        <w:t>Nitiema, P.</w:t>
      </w:r>
      <w:r>
        <w:rPr>
          <w:color w:val="030303"/>
          <w:spacing w:val="-1"/>
          <w:w w:val="105"/>
          <w:sz w:val="17"/>
        </w:rPr>
        <w:t> </w:t>
      </w:r>
      <w:r>
        <w:rPr>
          <w:color w:val="030303"/>
          <w:w w:val="105"/>
          <w:sz w:val="17"/>
        </w:rPr>
        <w:t>(2014). Child disaster mental health interventions, part II: Timing of implementation, delivery settings and providers, and therapeutic approaches. </w:t>
      </w:r>
      <w:r>
        <w:rPr>
          <w:i/>
          <w:color w:val="030303"/>
          <w:w w:val="105"/>
          <w:sz w:val="17"/>
        </w:rPr>
        <w:t>Disaster Health, </w:t>
      </w:r>
      <w:r>
        <w:rPr>
          <w:color w:val="030303"/>
          <w:w w:val="105"/>
          <w:sz w:val="17"/>
        </w:rPr>
        <w:t>2(1), 58-67. </w:t>
      </w:r>
      <w:r>
        <w:rPr>
          <w:color w:val="21429A"/>
          <w:w w:val="105"/>
          <w:sz w:val="17"/>
        </w:rPr>
        <w:t>https://doi.org/10.4161/dish.27535</w:t>
      </w:r>
    </w:p>
    <w:p>
      <w:pPr>
        <w:spacing w:line="292" w:lineRule="auto" w:before="93"/>
        <w:ind w:left="480" w:right="1054" w:hanging="358"/>
        <w:jc w:val="both"/>
        <w:rPr>
          <w:sz w:val="17"/>
        </w:rPr>
      </w:pPr>
      <w:r>
        <w:rPr/>
        <w:pict>
          <v:line style="position:absolute;mso-position-horizontal-relative:page;mso-position-vertical-relative:paragraph;z-index:15753216" from="89.940002pt,40.200821pt" to="253.080002pt,40.200821pt" stroked="true" strokeweight=".72pt" strokecolor="#1e409a">
            <v:stroke dashstyle="solid"/>
            <w10:wrap type="none"/>
          </v:line>
        </w:pict>
      </w:r>
      <w:r>
        <w:rPr>
          <w:color w:val="030303"/>
          <w:w w:val="105"/>
          <w:sz w:val="17"/>
        </w:rPr>
        <w:t>Pfefferbaum, B.,</w:t>
      </w:r>
      <w:r>
        <w:rPr>
          <w:color w:val="030303"/>
          <w:spacing w:val="-7"/>
          <w:w w:val="105"/>
          <w:sz w:val="17"/>
        </w:rPr>
        <w:t> </w:t>
      </w:r>
      <w:r>
        <w:rPr>
          <w:color w:val="030303"/>
          <w:w w:val="105"/>
          <w:sz w:val="17"/>
        </w:rPr>
        <w:t>Varma, </w:t>
      </w:r>
      <w:r>
        <w:rPr>
          <w:color w:val="030303"/>
          <w:w w:val="105"/>
          <w:sz w:val="18"/>
        </w:rPr>
        <w:t>V.,</w:t>
      </w:r>
      <w:r>
        <w:rPr>
          <w:color w:val="030303"/>
          <w:spacing w:val="-5"/>
          <w:w w:val="105"/>
          <w:sz w:val="18"/>
        </w:rPr>
        <w:t> </w:t>
      </w:r>
      <w:r>
        <w:rPr>
          <w:color w:val="030303"/>
          <w:w w:val="105"/>
          <w:sz w:val="17"/>
        </w:rPr>
        <w:t>Nitiema, P</w:t>
      </w:r>
      <w:r>
        <w:rPr>
          <w:color w:val="424242"/>
          <w:w w:val="105"/>
          <w:sz w:val="17"/>
        </w:rPr>
        <w:t>.</w:t>
      </w:r>
      <w:r>
        <w:rPr>
          <w:color w:val="030303"/>
          <w:w w:val="105"/>
          <w:sz w:val="17"/>
        </w:rPr>
        <w:t>,</w:t>
      </w:r>
      <w:r>
        <w:rPr>
          <w:color w:val="030303"/>
          <w:spacing w:val="-13"/>
          <w:w w:val="105"/>
          <w:sz w:val="17"/>
        </w:rPr>
        <w:t> </w:t>
      </w:r>
      <w:r>
        <w:rPr>
          <w:color w:val="030303"/>
          <w:w w:val="105"/>
          <w:sz w:val="17"/>
        </w:rPr>
        <w:t>&amp;</w:t>
      </w:r>
      <w:r>
        <w:rPr>
          <w:color w:val="030303"/>
          <w:spacing w:val="-4"/>
          <w:w w:val="105"/>
          <w:sz w:val="17"/>
        </w:rPr>
        <w:t> </w:t>
      </w:r>
      <w:r>
        <w:rPr>
          <w:color w:val="030303"/>
          <w:w w:val="105"/>
          <w:sz w:val="17"/>
        </w:rPr>
        <w:t>Newman, E. (2014).</w:t>
      </w:r>
      <w:r>
        <w:rPr>
          <w:color w:val="030303"/>
          <w:spacing w:val="-5"/>
          <w:w w:val="105"/>
          <w:sz w:val="17"/>
        </w:rPr>
        <w:t> </w:t>
      </w:r>
      <w:r>
        <w:rPr>
          <w:color w:val="030303"/>
          <w:w w:val="105"/>
          <w:sz w:val="17"/>
        </w:rPr>
        <w:t>Universal preventive</w:t>
      </w:r>
      <w:r>
        <w:rPr>
          <w:color w:val="030303"/>
          <w:spacing w:val="-1"/>
          <w:w w:val="105"/>
          <w:sz w:val="17"/>
        </w:rPr>
        <w:t> </w:t>
      </w:r>
      <w:r>
        <w:rPr>
          <w:color w:val="030303"/>
          <w:w w:val="105"/>
          <w:sz w:val="17"/>
        </w:rPr>
        <w:t>interventions for</w:t>
      </w:r>
      <w:r>
        <w:rPr>
          <w:color w:val="030303"/>
          <w:spacing w:val="-7"/>
          <w:w w:val="105"/>
          <w:sz w:val="17"/>
        </w:rPr>
        <w:t> </w:t>
      </w:r>
      <w:r>
        <w:rPr>
          <w:color w:val="030303"/>
          <w:w w:val="105"/>
          <w:sz w:val="17"/>
        </w:rPr>
        <w:t>children in</w:t>
      </w:r>
      <w:r>
        <w:rPr>
          <w:color w:val="030303"/>
          <w:spacing w:val="-8"/>
          <w:w w:val="105"/>
          <w:sz w:val="17"/>
        </w:rPr>
        <w:t> </w:t>
      </w:r>
      <w:r>
        <w:rPr>
          <w:color w:val="030303"/>
          <w:w w:val="105"/>
          <w:sz w:val="17"/>
        </w:rPr>
        <w:t>the context of disasters and terrorism</w:t>
      </w:r>
      <w:r>
        <w:rPr>
          <w:color w:val="424242"/>
          <w:w w:val="105"/>
          <w:sz w:val="17"/>
        </w:rPr>
        <w:t>.</w:t>
      </w:r>
      <w:r>
        <w:rPr>
          <w:color w:val="424242"/>
          <w:spacing w:val="-12"/>
          <w:w w:val="105"/>
          <w:sz w:val="17"/>
        </w:rPr>
        <w:t> </w:t>
      </w:r>
      <w:r>
        <w:rPr>
          <w:i/>
          <w:color w:val="030303"/>
          <w:w w:val="105"/>
          <w:sz w:val="17"/>
        </w:rPr>
        <w:t>Child and Adolescent Psychiatric Clinics of North</w:t>
      </w:r>
      <w:r>
        <w:rPr>
          <w:i/>
          <w:color w:val="030303"/>
          <w:spacing w:val="-1"/>
          <w:w w:val="105"/>
          <w:sz w:val="17"/>
        </w:rPr>
        <w:t> </w:t>
      </w:r>
      <w:r>
        <w:rPr>
          <w:i/>
          <w:color w:val="030303"/>
          <w:w w:val="105"/>
          <w:sz w:val="17"/>
        </w:rPr>
        <w:t>America, </w:t>
      </w:r>
      <w:r>
        <w:rPr>
          <w:color w:val="030303"/>
          <w:w w:val="105"/>
          <w:sz w:val="17"/>
        </w:rPr>
        <w:t>23(2), 363-382</w:t>
      </w:r>
      <w:r>
        <w:rPr>
          <w:color w:val="545454"/>
          <w:w w:val="105"/>
          <w:sz w:val="17"/>
        </w:rPr>
        <w:t>. </w:t>
      </w:r>
      <w:r>
        <w:rPr>
          <w:color w:val="21429A"/>
          <w:spacing w:val="-2"/>
          <w:w w:val="105"/>
          <w:sz w:val="17"/>
        </w:rPr>
        <w:t>https://doi.org/10</w:t>
      </w:r>
      <w:r>
        <w:rPr>
          <w:color w:val="5B72B5"/>
          <w:spacing w:val="-2"/>
          <w:w w:val="105"/>
          <w:sz w:val="17"/>
        </w:rPr>
        <w:t>.</w:t>
      </w:r>
      <w:r>
        <w:rPr>
          <w:color w:val="21429A"/>
          <w:spacing w:val="-2"/>
          <w:w w:val="105"/>
          <w:sz w:val="17"/>
        </w:rPr>
        <w:t>1016/j.chc.2013.12.006</w:t>
      </w:r>
    </w:p>
    <w:p>
      <w:pPr>
        <w:spacing w:before="87"/>
        <w:ind w:left="123" w:right="0" w:firstLine="0"/>
        <w:jc w:val="both"/>
        <w:rPr>
          <w:sz w:val="18"/>
        </w:rPr>
      </w:pPr>
      <w:r>
        <w:rPr>
          <w:color w:val="030303"/>
          <w:w w:val="105"/>
          <w:sz w:val="17"/>
        </w:rPr>
        <w:t>Roussos,</w:t>
      </w:r>
      <w:r>
        <w:rPr>
          <w:color w:val="030303"/>
          <w:spacing w:val="1"/>
          <w:w w:val="105"/>
          <w:sz w:val="17"/>
        </w:rPr>
        <w:t> </w:t>
      </w:r>
      <w:r>
        <w:rPr>
          <w:color w:val="030303"/>
          <w:w w:val="105"/>
          <w:sz w:val="17"/>
        </w:rPr>
        <w:t>A.,</w:t>
      </w:r>
      <w:r>
        <w:rPr>
          <w:color w:val="030303"/>
          <w:spacing w:val="7"/>
          <w:w w:val="105"/>
          <w:sz w:val="17"/>
        </w:rPr>
        <w:t> </w:t>
      </w:r>
      <w:r>
        <w:rPr>
          <w:color w:val="030303"/>
          <w:w w:val="105"/>
          <w:sz w:val="17"/>
        </w:rPr>
        <w:t>Goenjian,</w:t>
      </w:r>
      <w:r>
        <w:rPr>
          <w:color w:val="030303"/>
          <w:spacing w:val="10"/>
          <w:w w:val="105"/>
          <w:sz w:val="17"/>
        </w:rPr>
        <w:t> </w:t>
      </w:r>
      <w:r>
        <w:rPr>
          <w:color w:val="030303"/>
          <w:w w:val="105"/>
          <w:sz w:val="17"/>
        </w:rPr>
        <w:t>A. K.,</w:t>
      </w:r>
      <w:r>
        <w:rPr>
          <w:color w:val="030303"/>
          <w:spacing w:val="6"/>
          <w:w w:val="105"/>
          <w:sz w:val="17"/>
        </w:rPr>
        <w:t> </w:t>
      </w:r>
      <w:r>
        <w:rPr>
          <w:color w:val="030303"/>
          <w:w w:val="105"/>
          <w:sz w:val="17"/>
        </w:rPr>
        <w:t>Steinberg, A.</w:t>
      </w:r>
      <w:r>
        <w:rPr>
          <w:color w:val="030303"/>
          <w:spacing w:val="5"/>
          <w:w w:val="105"/>
          <w:sz w:val="17"/>
        </w:rPr>
        <w:t> </w:t>
      </w:r>
      <w:r>
        <w:rPr>
          <w:color w:val="030303"/>
          <w:w w:val="105"/>
          <w:sz w:val="17"/>
        </w:rPr>
        <w:t>M</w:t>
      </w:r>
      <w:r>
        <w:rPr>
          <w:color w:val="545454"/>
          <w:w w:val="105"/>
          <w:sz w:val="17"/>
        </w:rPr>
        <w:t>.</w:t>
      </w:r>
      <w:r>
        <w:rPr>
          <w:color w:val="030303"/>
          <w:w w:val="105"/>
          <w:sz w:val="17"/>
        </w:rPr>
        <w:t>,</w:t>
      </w:r>
      <w:r>
        <w:rPr>
          <w:color w:val="030303"/>
          <w:spacing w:val="-9"/>
          <w:w w:val="105"/>
          <w:sz w:val="17"/>
        </w:rPr>
        <w:t> </w:t>
      </w:r>
      <w:r>
        <w:rPr>
          <w:color w:val="030303"/>
          <w:w w:val="105"/>
          <w:sz w:val="17"/>
        </w:rPr>
        <w:t>Sotiropoulou,</w:t>
      </w:r>
      <w:r>
        <w:rPr>
          <w:color w:val="030303"/>
          <w:spacing w:val="29"/>
          <w:w w:val="105"/>
          <w:sz w:val="17"/>
        </w:rPr>
        <w:t> </w:t>
      </w:r>
      <w:r>
        <w:rPr>
          <w:color w:val="030303"/>
          <w:w w:val="105"/>
          <w:sz w:val="17"/>
        </w:rPr>
        <w:t>C.,</w:t>
      </w:r>
      <w:r>
        <w:rPr>
          <w:color w:val="030303"/>
          <w:spacing w:val="1"/>
          <w:w w:val="105"/>
          <w:sz w:val="17"/>
        </w:rPr>
        <w:t> </w:t>
      </w:r>
      <w:r>
        <w:rPr>
          <w:color w:val="030303"/>
          <w:w w:val="105"/>
          <w:sz w:val="17"/>
        </w:rPr>
        <w:t>Kakaki,</w:t>
      </w:r>
      <w:r>
        <w:rPr>
          <w:color w:val="030303"/>
          <w:spacing w:val="9"/>
          <w:w w:val="105"/>
          <w:sz w:val="17"/>
        </w:rPr>
        <w:t> </w:t>
      </w:r>
      <w:r>
        <w:rPr>
          <w:b/>
          <w:color w:val="030303"/>
          <w:w w:val="105"/>
          <w:sz w:val="17"/>
        </w:rPr>
        <w:t>M.,</w:t>
      </w:r>
      <w:r>
        <w:rPr>
          <w:b/>
          <w:color w:val="030303"/>
          <w:spacing w:val="4"/>
          <w:w w:val="105"/>
          <w:sz w:val="17"/>
        </w:rPr>
        <w:t> </w:t>
      </w:r>
      <w:r>
        <w:rPr>
          <w:color w:val="030303"/>
          <w:w w:val="105"/>
          <w:sz w:val="17"/>
        </w:rPr>
        <w:t>Kabakos,</w:t>
      </w:r>
      <w:r>
        <w:rPr>
          <w:color w:val="030303"/>
          <w:spacing w:val="21"/>
          <w:w w:val="105"/>
          <w:sz w:val="17"/>
        </w:rPr>
        <w:t> </w:t>
      </w:r>
      <w:r>
        <w:rPr>
          <w:color w:val="030303"/>
          <w:w w:val="105"/>
          <w:sz w:val="17"/>
        </w:rPr>
        <w:t>C</w:t>
      </w:r>
      <w:r>
        <w:rPr>
          <w:color w:val="545454"/>
          <w:w w:val="105"/>
          <w:sz w:val="17"/>
        </w:rPr>
        <w:t>.</w:t>
      </w:r>
      <w:r>
        <w:rPr>
          <w:color w:val="030303"/>
          <w:w w:val="105"/>
          <w:sz w:val="17"/>
        </w:rPr>
        <w:t>,</w:t>
      </w:r>
      <w:r>
        <w:rPr>
          <w:color w:val="030303"/>
          <w:spacing w:val="-7"/>
          <w:w w:val="105"/>
          <w:sz w:val="17"/>
        </w:rPr>
        <w:t> </w:t>
      </w:r>
      <w:r>
        <w:rPr>
          <w:color w:val="545454"/>
          <w:w w:val="105"/>
          <w:sz w:val="17"/>
        </w:rPr>
        <w:t>..</w:t>
      </w:r>
      <w:r>
        <w:rPr>
          <w:color w:val="2A2A2A"/>
          <w:w w:val="105"/>
          <w:sz w:val="17"/>
        </w:rPr>
        <w:t>.</w:t>
      </w:r>
      <w:r>
        <w:rPr>
          <w:color w:val="2A2A2A"/>
          <w:spacing w:val="-9"/>
          <w:w w:val="105"/>
          <w:sz w:val="17"/>
        </w:rPr>
        <w:t> </w:t>
      </w:r>
      <w:r>
        <w:rPr>
          <w:color w:val="030303"/>
          <w:w w:val="105"/>
          <w:sz w:val="17"/>
        </w:rPr>
        <w:t>Manouras,</w:t>
      </w:r>
      <w:r>
        <w:rPr>
          <w:color w:val="030303"/>
          <w:spacing w:val="17"/>
          <w:w w:val="105"/>
          <w:sz w:val="17"/>
        </w:rPr>
        <w:t> </w:t>
      </w:r>
      <w:r>
        <w:rPr>
          <w:color w:val="030303"/>
          <w:spacing w:val="-5"/>
          <w:w w:val="105"/>
          <w:sz w:val="18"/>
        </w:rPr>
        <w:t>V.</w:t>
      </w:r>
    </w:p>
    <w:p>
      <w:pPr>
        <w:spacing w:line="295" w:lineRule="auto" w:before="48"/>
        <w:ind w:left="481" w:right="818" w:firstLine="0"/>
        <w:jc w:val="left"/>
        <w:rPr>
          <w:sz w:val="17"/>
        </w:rPr>
      </w:pPr>
      <w:r>
        <w:rPr/>
        <w:pict>
          <v:line style="position:absolute;mso-position-horizontal-relative:page;mso-position-vertical-relative:paragraph;z-index:15753728" from="89.940002pt,37.357582pt" to="255.420002pt,37.357582pt" stroked="true" strokeweight=".72pt" strokecolor="#1e409a">
            <v:stroke dashstyle="solid"/>
            <w10:wrap type="none"/>
          </v:line>
        </w:pict>
      </w:r>
      <w:r>
        <w:rPr>
          <w:color w:val="030303"/>
          <w:w w:val="105"/>
          <w:sz w:val="17"/>
        </w:rPr>
        <w:t>(2005, March)</w:t>
      </w:r>
      <w:r>
        <w:rPr>
          <w:color w:val="545454"/>
          <w:w w:val="105"/>
          <w:sz w:val="17"/>
        </w:rPr>
        <w:t>.</w:t>
      </w:r>
      <w:r>
        <w:rPr>
          <w:color w:val="545454"/>
          <w:spacing w:val="-14"/>
          <w:w w:val="105"/>
          <w:sz w:val="17"/>
        </w:rPr>
        <w:t> </w:t>
      </w:r>
      <w:r>
        <w:rPr>
          <w:color w:val="030303"/>
          <w:w w:val="105"/>
          <w:sz w:val="17"/>
        </w:rPr>
        <w:t>Posttraumatic</w:t>
      </w:r>
      <w:r>
        <w:rPr>
          <w:color w:val="030303"/>
          <w:spacing w:val="21"/>
          <w:w w:val="105"/>
          <w:sz w:val="17"/>
        </w:rPr>
        <w:t> </w:t>
      </w:r>
      <w:r>
        <w:rPr>
          <w:color w:val="030303"/>
          <w:w w:val="105"/>
          <w:sz w:val="17"/>
        </w:rPr>
        <w:t>stress</w:t>
      </w:r>
      <w:r>
        <w:rPr>
          <w:color w:val="030303"/>
          <w:spacing w:val="-4"/>
          <w:w w:val="105"/>
          <w:sz w:val="17"/>
        </w:rPr>
        <w:t> </w:t>
      </w:r>
      <w:r>
        <w:rPr>
          <w:color w:val="030303"/>
          <w:w w:val="105"/>
          <w:sz w:val="17"/>
        </w:rPr>
        <w:t>and</w:t>
      </w:r>
      <w:r>
        <w:rPr>
          <w:color w:val="030303"/>
          <w:spacing w:val="-3"/>
          <w:w w:val="105"/>
          <w:sz w:val="17"/>
        </w:rPr>
        <w:t> </w:t>
      </w:r>
      <w:r>
        <w:rPr>
          <w:color w:val="030303"/>
          <w:w w:val="105"/>
          <w:sz w:val="17"/>
        </w:rPr>
        <w:t>depressive reactions among children and adolescents after the 1999 earthquake in Ano Liosia, Greece</w:t>
      </w:r>
      <w:r>
        <w:rPr>
          <w:color w:val="424242"/>
          <w:w w:val="105"/>
          <w:sz w:val="17"/>
        </w:rPr>
        <w:t>. </w:t>
      </w:r>
      <w:r>
        <w:rPr>
          <w:i/>
          <w:color w:val="030303"/>
          <w:w w:val="105"/>
          <w:sz w:val="17"/>
        </w:rPr>
        <w:t>American Journal of Psychiatry, 162(3), </w:t>
      </w:r>
      <w:r>
        <w:rPr>
          <w:color w:val="030303"/>
          <w:w w:val="105"/>
          <w:sz w:val="17"/>
        </w:rPr>
        <w:t>530-537</w:t>
      </w:r>
      <w:r>
        <w:rPr>
          <w:color w:val="545454"/>
          <w:w w:val="105"/>
          <w:sz w:val="17"/>
        </w:rPr>
        <w:t>. </w:t>
      </w:r>
      <w:r>
        <w:rPr>
          <w:color w:val="21429A"/>
          <w:spacing w:val="-2"/>
          <w:w w:val="105"/>
          <w:sz w:val="17"/>
        </w:rPr>
        <w:t>https://doi.org/10</w:t>
      </w:r>
      <w:r>
        <w:rPr>
          <w:color w:val="5B72B5"/>
          <w:spacing w:val="-2"/>
          <w:w w:val="105"/>
          <w:sz w:val="17"/>
        </w:rPr>
        <w:t>.</w:t>
      </w:r>
      <w:r>
        <w:rPr>
          <w:color w:val="21429A"/>
          <w:spacing w:val="-2"/>
          <w:w w:val="105"/>
          <w:sz w:val="17"/>
        </w:rPr>
        <w:t>1176/appi.ajp</w:t>
      </w:r>
      <w:r>
        <w:rPr>
          <w:color w:val="5B72B5"/>
          <w:spacing w:val="-2"/>
          <w:w w:val="105"/>
          <w:sz w:val="17"/>
        </w:rPr>
        <w:t>.</w:t>
      </w:r>
      <w:r>
        <w:rPr>
          <w:color w:val="21429A"/>
          <w:spacing w:val="-2"/>
          <w:w w:val="105"/>
          <w:sz w:val="17"/>
        </w:rPr>
        <w:t>162</w:t>
      </w:r>
      <w:r>
        <w:rPr>
          <w:color w:val="5B72B5"/>
          <w:spacing w:val="-2"/>
          <w:w w:val="105"/>
          <w:sz w:val="17"/>
        </w:rPr>
        <w:t>.</w:t>
      </w:r>
      <w:r>
        <w:rPr>
          <w:color w:val="21429A"/>
          <w:spacing w:val="-2"/>
          <w:w w:val="105"/>
          <w:sz w:val="17"/>
        </w:rPr>
        <w:t>3</w:t>
      </w:r>
      <w:r>
        <w:rPr>
          <w:color w:val="5B72B5"/>
          <w:spacing w:val="-2"/>
          <w:w w:val="105"/>
          <w:sz w:val="17"/>
        </w:rPr>
        <w:t>.</w:t>
      </w:r>
      <w:r>
        <w:rPr>
          <w:color w:val="21429A"/>
          <w:spacing w:val="-2"/>
          <w:w w:val="105"/>
          <w:sz w:val="17"/>
        </w:rPr>
        <w:t>530</w:t>
      </w:r>
    </w:p>
    <w:p>
      <w:pPr>
        <w:spacing w:line="295" w:lineRule="auto" w:before="95"/>
        <w:ind w:left="481" w:right="818" w:hanging="358"/>
        <w:jc w:val="left"/>
        <w:rPr>
          <w:sz w:val="17"/>
        </w:rPr>
      </w:pPr>
      <w:r>
        <w:rPr/>
        <w:pict>
          <v:line style="position:absolute;mso-position-horizontal-relative:page;mso-position-vertical-relative:paragraph;z-index:15754240" from="203.039993pt,39.898094pt" to="373.679993pt,39.898094pt" stroked="true" strokeweight=".72pt" strokecolor="#1e409a">
            <v:stroke dashstyle="solid"/>
            <w10:wrap type="none"/>
          </v:line>
        </w:pict>
      </w:r>
      <w:r>
        <w:rPr>
          <w:color w:val="030303"/>
          <w:w w:val="105"/>
          <w:sz w:val="17"/>
        </w:rPr>
        <w:t>Rubens, S</w:t>
      </w:r>
      <w:r>
        <w:rPr>
          <w:color w:val="545454"/>
          <w:w w:val="105"/>
          <w:sz w:val="17"/>
        </w:rPr>
        <w:t>.</w:t>
      </w:r>
      <w:r>
        <w:rPr>
          <w:color w:val="545454"/>
          <w:spacing w:val="-11"/>
          <w:w w:val="105"/>
          <w:sz w:val="17"/>
        </w:rPr>
        <w:t> </w:t>
      </w:r>
      <w:r>
        <w:rPr>
          <w:color w:val="030303"/>
          <w:w w:val="105"/>
          <w:sz w:val="17"/>
        </w:rPr>
        <w:t>L., Vernberg,</w:t>
      </w:r>
      <w:r>
        <w:rPr>
          <w:color w:val="030303"/>
          <w:spacing w:val="20"/>
          <w:w w:val="105"/>
          <w:sz w:val="17"/>
        </w:rPr>
        <w:t> </w:t>
      </w:r>
      <w:r>
        <w:rPr>
          <w:color w:val="030303"/>
          <w:w w:val="105"/>
          <w:sz w:val="17"/>
        </w:rPr>
        <w:t>E</w:t>
      </w:r>
      <w:r>
        <w:rPr>
          <w:color w:val="545454"/>
          <w:w w:val="105"/>
          <w:sz w:val="17"/>
        </w:rPr>
        <w:t>.</w:t>
      </w:r>
      <w:r>
        <w:rPr>
          <w:color w:val="545454"/>
          <w:spacing w:val="-7"/>
          <w:w w:val="105"/>
          <w:sz w:val="17"/>
        </w:rPr>
        <w:t> </w:t>
      </w:r>
      <w:r>
        <w:rPr>
          <w:color w:val="030303"/>
          <w:w w:val="105"/>
          <w:sz w:val="17"/>
        </w:rPr>
        <w:t>M</w:t>
      </w:r>
      <w:r>
        <w:rPr>
          <w:color w:val="545454"/>
          <w:w w:val="105"/>
          <w:sz w:val="17"/>
        </w:rPr>
        <w:t>.</w:t>
      </w:r>
      <w:r>
        <w:rPr>
          <w:color w:val="030303"/>
          <w:w w:val="105"/>
          <w:sz w:val="17"/>
        </w:rPr>
        <w:t>,</w:t>
      </w:r>
      <w:r>
        <w:rPr>
          <w:color w:val="030303"/>
          <w:spacing w:val="-13"/>
          <w:w w:val="105"/>
          <w:sz w:val="17"/>
        </w:rPr>
        <w:t> </w:t>
      </w:r>
      <w:r>
        <w:rPr>
          <w:color w:val="030303"/>
          <w:w w:val="105"/>
          <w:sz w:val="17"/>
        </w:rPr>
        <w:t>Felix, E</w:t>
      </w:r>
      <w:r>
        <w:rPr>
          <w:color w:val="545454"/>
          <w:w w:val="105"/>
          <w:sz w:val="17"/>
        </w:rPr>
        <w:t>.</w:t>
      </w:r>
      <w:r>
        <w:rPr>
          <w:color w:val="545454"/>
          <w:spacing w:val="-12"/>
          <w:w w:val="105"/>
          <w:sz w:val="17"/>
        </w:rPr>
        <w:t> </w:t>
      </w:r>
      <w:r>
        <w:rPr>
          <w:color w:val="030303"/>
          <w:w w:val="105"/>
          <w:sz w:val="17"/>
        </w:rPr>
        <w:t>D</w:t>
      </w:r>
      <w:r>
        <w:rPr>
          <w:color w:val="545454"/>
          <w:w w:val="105"/>
          <w:sz w:val="17"/>
        </w:rPr>
        <w:t>.</w:t>
      </w:r>
      <w:r>
        <w:rPr>
          <w:color w:val="2A2A2A"/>
          <w:w w:val="105"/>
          <w:sz w:val="17"/>
        </w:rPr>
        <w:t>,</w:t>
      </w:r>
      <w:r>
        <w:rPr>
          <w:color w:val="2A2A2A"/>
          <w:spacing w:val="-11"/>
          <w:w w:val="105"/>
          <w:sz w:val="17"/>
        </w:rPr>
        <w:t> </w:t>
      </w:r>
      <w:r>
        <w:rPr>
          <w:color w:val="030303"/>
          <w:w w:val="105"/>
          <w:sz w:val="17"/>
        </w:rPr>
        <w:t>&amp; Canino, G</w:t>
      </w:r>
      <w:r>
        <w:rPr>
          <w:color w:val="424242"/>
          <w:w w:val="105"/>
          <w:sz w:val="17"/>
        </w:rPr>
        <w:t>.</w:t>
      </w:r>
      <w:r>
        <w:rPr>
          <w:color w:val="424242"/>
          <w:spacing w:val="-9"/>
          <w:w w:val="105"/>
          <w:sz w:val="17"/>
        </w:rPr>
        <w:t> </w:t>
      </w:r>
      <w:r>
        <w:rPr>
          <w:color w:val="030303"/>
          <w:w w:val="105"/>
          <w:sz w:val="17"/>
        </w:rPr>
        <w:t>(2013)</w:t>
      </w:r>
      <w:r>
        <w:rPr>
          <w:color w:val="545454"/>
          <w:w w:val="105"/>
          <w:sz w:val="17"/>
        </w:rPr>
        <w:t>.</w:t>
      </w:r>
      <w:r>
        <w:rPr>
          <w:color w:val="545454"/>
          <w:spacing w:val="-7"/>
          <w:w w:val="105"/>
          <w:sz w:val="17"/>
        </w:rPr>
        <w:t> </w:t>
      </w:r>
      <w:r>
        <w:rPr>
          <w:color w:val="030303"/>
          <w:w w:val="105"/>
          <w:sz w:val="17"/>
        </w:rPr>
        <w:t>Peer deviance, social support, and</w:t>
      </w:r>
      <w:r>
        <w:rPr>
          <w:color w:val="030303"/>
          <w:spacing w:val="-1"/>
          <w:w w:val="105"/>
          <w:sz w:val="17"/>
        </w:rPr>
        <w:t> </w:t>
      </w:r>
      <w:r>
        <w:rPr>
          <w:color w:val="030303"/>
          <w:w w:val="105"/>
          <w:sz w:val="17"/>
        </w:rPr>
        <w:t>symptoms of internalizing disorders among youth exposed to Hurricane Georges. </w:t>
      </w:r>
      <w:r>
        <w:rPr>
          <w:i/>
          <w:color w:val="030303"/>
          <w:w w:val="105"/>
          <w:sz w:val="17"/>
        </w:rPr>
        <w:t>Psychiatry</w:t>
      </w:r>
      <w:r>
        <w:rPr>
          <w:i/>
          <w:color w:val="424242"/>
          <w:w w:val="105"/>
          <w:sz w:val="17"/>
        </w:rPr>
        <w:t>:</w:t>
      </w:r>
      <w:r>
        <w:rPr>
          <w:i/>
          <w:color w:val="424242"/>
          <w:spacing w:val="-1"/>
          <w:w w:val="105"/>
          <w:sz w:val="17"/>
        </w:rPr>
        <w:t> </w:t>
      </w:r>
      <w:r>
        <w:rPr>
          <w:i/>
          <w:color w:val="030303"/>
          <w:w w:val="105"/>
          <w:sz w:val="17"/>
        </w:rPr>
        <w:t>Interpersonal and Biological</w:t>
      </w:r>
      <w:r>
        <w:rPr>
          <w:i/>
          <w:color w:val="030303"/>
          <w:w w:val="105"/>
          <w:sz w:val="17"/>
        </w:rPr>
        <w:t> Processes</w:t>
      </w:r>
      <w:r>
        <w:rPr>
          <w:i/>
          <w:color w:val="424242"/>
          <w:w w:val="105"/>
          <w:sz w:val="17"/>
        </w:rPr>
        <w:t>, </w:t>
      </w:r>
      <w:r>
        <w:rPr>
          <w:color w:val="030303"/>
          <w:w w:val="105"/>
          <w:sz w:val="17"/>
        </w:rPr>
        <w:t>76(2), 169-181</w:t>
      </w:r>
      <w:r>
        <w:rPr>
          <w:color w:val="545454"/>
          <w:w w:val="105"/>
          <w:sz w:val="17"/>
        </w:rPr>
        <w:t>. </w:t>
      </w:r>
      <w:r>
        <w:rPr>
          <w:color w:val="21429A"/>
          <w:w w:val="105"/>
          <w:sz w:val="17"/>
        </w:rPr>
        <w:t>https</w:t>
      </w:r>
      <w:r>
        <w:rPr>
          <w:color w:val="5B72B5"/>
          <w:w w:val="105"/>
          <w:sz w:val="17"/>
        </w:rPr>
        <w:t>:</w:t>
      </w:r>
      <w:r>
        <w:rPr>
          <w:color w:val="21429A"/>
          <w:w w:val="105"/>
          <w:sz w:val="17"/>
        </w:rPr>
        <w:t>//doi.org/10</w:t>
      </w:r>
      <w:r>
        <w:rPr>
          <w:color w:val="5B72B5"/>
          <w:w w:val="105"/>
          <w:sz w:val="17"/>
        </w:rPr>
        <w:t>.</w:t>
      </w:r>
      <w:r>
        <w:rPr>
          <w:color w:val="21429A"/>
          <w:w w:val="105"/>
          <w:sz w:val="17"/>
        </w:rPr>
        <w:t>1521/psyc.2013.76.2.169</w:t>
      </w:r>
    </w:p>
    <w:p>
      <w:pPr>
        <w:spacing w:line="295" w:lineRule="auto" w:before="101"/>
        <w:ind w:left="481" w:right="818" w:hanging="358"/>
        <w:jc w:val="left"/>
        <w:rPr>
          <w:sz w:val="17"/>
        </w:rPr>
      </w:pPr>
      <w:r>
        <w:rPr/>
        <w:pict>
          <v:line style="position:absolute;mso-position-horizontal-relative:page;mso-position-vertical-relative:paragraph;z-index:15754752" from="370.26001pt,40.08831pt" to="535.920010pt,40.08831pt" stroked="true" strokeweight=".72pt" strokecolor="#1e409a">
            <v:stroke dashstyle="solid"/>
            <w10:wrap type="none"/>
          </v:line>
        </w:pict>
      </w:r>
      <w:r>
        <w:rPr>
          <w:color w:val="030303"/>
          <w:w w:val="105"/>
          <w:sz w:val="17"/>
        </w:rPr>
        <w:t>Ruggiero, K.</w:t>
      </w:r>
      <w:r>
        <w:rPr>
          <w:color w:val="030303"/>
          <w:spacing w:val="-3"/>
          <w:w w:val="105"/>
          <w:sz w:val="17"/>
        </w:rPr>
        <w:t> </w:t>
      </w:r>
      <w:r>
        <w:rPr>
          <w:color w:val="030303"/>
          <w:w w:val="105"/>
          <w:sz w:val="17"/>
        </w:rPr>
        <w:t>J.,</w:t>
      </w:r>
      <w:r>
        <w:rPr>
          <w:color w:val="030303"/>
          <w:spacing w:val="-1"/>
          <w:w w:val="105"/>
          <w:sz w:val="17"/>
        </w:rPr>
        <w:t> </w:t>
      </w:r>
      <w:r>
        <w:rPr>
          <w:color w:val="030303"/>
          <w:w w:val="105"/>
          <w:sz w:val="17"/>
        </w:rPr>
        <w:t>Price, M.,</w:t>
      </w:r>
      <w:r>
        <w:rPr>
          <w:color w:val="030303"/>
          <w:spacing w:val="-10"/>
          <w:w w:val="105"/>
          <w:sz w:val="17"/>
        </w:rPr>
        <w:t> </w:t>
      </w:r>
      <w:r>
        <w:rPr>
          <w:color w:val="030303"/>
          <w:w w:val="105"/>
          <w:sz w:val="17"/>
        </w:rPr>
        <w:t>Adams, Z.,</w:t>
      </w:r>
      <w:r>
        <w:rPr>
          <w:color w:val="030303"/>
          <w:spacing w:val="-6"/>
          <w:w w:val="105"/>
          <w:sz w:val="17"/>
        </w:rPr>
        <w:t> </w:t>
      </w:r>
      <w:r>
        <w:rPr>
          <w:color w:val="030303"/>
          <w:w w:val="105"/>
          <w:sz w:val="17"/>
        </w:rPr>
        <w:t>Stauffacher, K.,</w:t>
      </w:r>
      <w:r>
        <w:rPr>
          <w:color w:val="030303"/>
          <w:spacing w:val="-5"/>
          <w:w w:val="105"/>
          <w:sz w:val="17"/>
        </w:rPr>
        <w:t> </w:t>
      </w:r>
      <w:r>
        <w:rPr>
          <w:color w:val="030303"/>
          <w:w w:val="105"/>
          <w:sz w:val="17"/>
        </w:rPr>
        <w:t>McCauley, J.,</w:t>
      </w:r>
      <w:r>
        <w:rPr>
          <w:color w:val="030303"/>
          <w:spacing w:val="-6"/>
          <w:w w:val="105"/>
          <w:sz w:val="17"/>
        </w:rPr>
        <w:t> </w:t>
      </w:r>
      <w:r>
        <w:rPr>
          <w:color w:val="030303"/>
          <w:w w:val="105"/>
          <w:sz w:val="17"/>
        </w:rPr>
        <w:t>Danielson, C.</w:t>
      </w:r>
      <w:r>
        <w:rPr>
          <w:color w:val="030303"/>
          <w:spacing w:val="-6"/>
          <w:w w:val="105"/>
          <w:sz w:val="17"/>
        </w:rPr>
        <w:t> </w:t>
      </w:r>
      <w:r>
        <w:rPr>
          <w:color w:val="030303"/>
          <w:w w:val="105"/>
          <w:sz w:val="17"/>
        </w:rPr>
        <w:t>K.,</w:t>
      </w:r>
      <w:r>
        <w:rPr>
          <w:color w:val="030303"/>
          <w:spacing w:val="-3"/>
          <w:w w:val="105"/>
          <w:sz w:val="17"/>
        </w:rPr>
        <w:t> </w:t>
      </w:r>
      <w:r>
        <w:rPr>
          <w:color w:val="030303"/>
          <w:w w:val="105"/>
          <w:sz w:val="17"/>
        </w:rPr>
        <w:t>...</w:t>
      </w:r>
      <w:r>
        <w:rPr>
          <w:color w:val="030303"/>
          <w:spacing w:val="80"/>
          <w:w w:val="105"/>
          <w:sz w:val="17"/>
        </w:rPr>
        <w:t> </w:t>
      </w:r>
      <w:r>
        <w:rPr>
          <w:color w:val="030303"/>
          <w:w w:val="105"/>
          <w:sz w:val="17"/>
        </w:rPr>
        <w:t>Resnick, H.</w:t>
      </w:r>
      <w:r>
        <w:rPr>
          <w:color w:val="030303"/>
          <w:spacing w:val="-7"/>
          <w:w w:val="105"/>
          <w:sz w:val="17"/>
        </w:rPr>
        <w:t> </w:t>
      </w:r>
      <w:r>
        <w:rPr>
          <w:color w:val="030303"/>
          <w:w w:val="105"/>
          <w:sz w:val="17"/>
        </w:rPr>
        <w:t>S.</w:t>
      </w:r>
      <w:r>
        <w:rPr>
          <w:color w:val="030303"/>
          <w:spacing w:val="-3"/>
          <w:w w:val="105"/>
          <w:sz w:val="17"/>
        </w:rPr>
        <w:t> </w:t>
      </w:r>
      <w:r>
        <w:rPr>
          <w:color w:val="030303"/>
          <w:w w:val="105"/>
          <w:sz w:val="17"/>
        </w:rPr>
        <w:t>(2015). Web intervention for adolescents affected by disaster</w:t>
      </w:r>
      <w:r>
        <w:rPr>
          <w:color w:val="424242"/>
          <w:w w:val="105"/>
          <w:sz w:val="17"/>
        </w:rPr>
        <w:t>:</w:t>
      </w:r>
      <w:r>
        <w:rPr>
          <w:color w:val="424242"/>
          <w:spacing w:val="-4"/>
          <w:w w:val="105"/>
          <w:sz w:val="17"/>
        </w:rPr>
        <w:t> </w:t>
      </w:r>
      <w:r>
        <w:rPr>
          <w:color w:val="030303"/>
          <w:w w:val="105"/>
          <w:sz w:val="17"/>
        </w:rPr>
        <w:t>Population-based</w:t>
      </w:r>
      <w:r>
        <w:rPr>
          <w:color w:val="030303"/>
          <w:spacing w:val="-1"/>
          <w:w w:val="105"/>
          <w:sz w:val="17"/>
        </w:rPr>
        <w:t> </w:t>
      </w:r>
      <w:r>
        <w:rPr>
          <w:color w:val="030303"/>
          <w:w w:val="105"/>
          <w:sz w:val="17"/>
        </w:rPr>
        <w:t>randomized controlled trial. </w:t>
      </w:r>
      <w:r>
        <w:rPr>
          <w:i/>
          <w:color w:val="030303"/>
          <w:w w:val="105"/>
          <w:sz w:val="17"/>
        </w:rPr>
        <w:t>Journal of the</w:t>
      </w:r>
      <w:r>
        <w:rPr>
          <w:i/>
          <w:color w:val="030303"/>
          <w:w w:val="105"/>
          <w:sz w:val="17"/>
        </w:rPr>
        <w:t> American Academy of Child </w:t>
      </w:r>
      <w:r>
        <w:rPr>
          <w:color w:val="030303"/>
          <w:w w:val="105"/>
          <w:sz w:val="17"/>
        </w:rPr>
        <w:t>&amp;</w:t>
      </w:r>
      <w:r>
        <w:rPr>
          <w:color w:val="030303"/>
          <w:spacing w:val="-4"/>
          <w:w w:val="105"/>
          <w:sz w:val="17"/>
        </w:rPr>
        <w:t> </w:t>
      </w:r>
      <w:r>
        <w:rPr>
          <w:i/>
          <w:color w:val="030303"/>
          <w:w w:val="105"/>
          <w:sz w:val="17"/>
        </w:rPr>
        <w:t>Adolescent Psychiatry, 54(9), </w:t>
      </w:r>
      <w:r>
        <w:rPr>
          <w:color w:val="030303"/>
          <w:w w:val="105"/>
          <w:sz w:val="17"/>
        </w:rPr>
        <w:t>709-717. </w:t>
      </w:r>
      <w:r>
        <w:rPr>
          <w:color w:val="21429A"/>
          <w:w w:val="105"/>
          <w:sz w:val="17"/>
        </w:rPr>
        <w:t>https://doi.org/10.1016/j.jaac.2015.07.001</w:t>
      </w:r>
    </w:p>
    <w:p>
      <w:pPr>
        <w:spacing w:line="292" w:lineRule="auto" w:before="91"/>
        <w:ind w:left="480" w:right="1150" w:hanging="357"/>
        <w:jc w:val="left"/>
        <w:rPr>
          <w:sz w:val="17"/>
        </w:rPr>
      </w:pPr>
      <w:r>
        <w:rPr/>
        <w:pict>
          <v:line style="position:absolute;mso-position-horizontal-relative:page;mso-position-vertical-relative:paragraph;z-index:15755264" from="89.940002pt,39.947582pt" to="241.560002pt,39.947582pt" stroked="true" strokeweight=".72pt" strokecolor="#1e409a">
            <v:stroke dashstyle="solid"/>
            <w10:wrap type="none"/>
          </v:line>
        </w:pict>
      </w:r>
      <w:r>
        <w:rPr>
          <w:color w:val="030303"/>
          <w:w w:val="105"/>
          <w:sz w:val="17"/>
        </w:rPr>
        <w:t>Scheeringa,</w:t>
      </w:r>
      <w:r>
        <w:rPr>
          <w:color w:val="030303"/>
          <w:spacing w:val="25"/>
          <w:w w:val="105"/>
          <w:sz w:val="17"/>
        </w:rPr>
        <w:t> </w:t>
      </w:r>
      <w:r>
        <w:rPr>
          <w:color w:val="030303"/>
          <w:w w:val="105"/>
          <w:sz w:val="17"/>
        </w:rPr>
        <w:t>M. S., Cobham,</w:t>
      </w:r>
      <w:r>
        <w:rPr>
          <w:color w:val="030303"/>
          <w:spacing w:val="15"/>
          <w:w w:val="105"/>
          <w:sz w:val="17"/>
        </w:rPr>
        <w:t> </w:t>
      </w:r>
      <w:r>
        <w:rPr>
          <w:color w:val="030303"/>
          <w:w w:val="105"/>
          <w:sz w:val="18"/>
        </w:rPr>
        <w:t>V. </w:t>
      </w:r>
      <w:r>
        <w:rPr>
          <w:color w:val="030303"/>
          <w:w w:val="105"/>
          <w:sz w:val="17"/>
        </w:rPr>
        <w:t>E., &amp; McDermott,</w:t>
      </w:r>
      <w:r>
        <w:rPr>
          <w:color w:val="030303"/>
          <w:spacing w:val="16"/>
          <w:w w:val="105"/>
          <w:sz w:val="17"/>
        </w:rPr>
        <w:t> </w:t>
      </w:r>
      <w:r>
        <w:rPr>
          <w:color w:val="030303"/>
          <w:w w:val="105"/>
          <w:sz w:val="17"/>
        </w:rPr>
        <w:t>B. (2014).</w:t>
      </w:r>
      <w:r>
        <w:rPr>
          <w:color w:val="030303"/>
          <w:spacing w:val="14"/>
          <w:w w:val="105"/>
          <w:sz w:val="17"/>
        </w:rPr>
        <w:t> </w:t>
      </w:r>
      <w:r>
        <w:rPr>
          <w:color w:val="030303"/>
          <w:w w:val="105"/>
          <w:sz w:val="17"/>
        </w:rPr>
        <w:t>Policy</w:t>
      </w:r>
      <w:r>
        <w:rPr>
          <w:color w:val="030303"/>
          <w:spacing w:val="13"/>
          <w:w w:val="105"/>
          <w:sz w:val="17"/>
        </w:rPr>
        <w:t> </w:t>
      </w:r>
      <w:r>
        <w:rPr>
          <w:color w:val="030303"/>
          <w:w w:val="105"/>
          <w:sz w:val="17"/>
        </w:rPr>
        <w:t>and administrative</w:t>
      </w:r>
      <w:r>
        <w:rPr>
          <w:color w:val="030303"/>
          <w:spacing w:val="-5"/>
          <w:w w:val="105"/>
          <w:sz w:val="17"/>
        </w:rPr>
        <w:t> </w:t>
      </w:r>
      <w:r>
        <w:rPr>
          <w:color w:val="030303"/>
          <w:w w:val="105"/>
          <w:sz w:val="17"/>
        </w:rPr>
        <w:t>issues for large-scale</w:t>
      </w:r>
      <w:r>
        <w:rPr>
          <w:color w:val="030303"/>
          <w:w w:val="105"/>
          <w:sz w:val="17"/>
        </w:rPr>
        <w:t> clinical interventions following disasters. </w:t>
      </w:r>
      <w:r>
        <w:rPr>
          <w:i/>
          <w:color w:val="030303"/>
          <w:w w:val="105"/>
          <w:sz w:val="17"/>
        </w:rPr>
        <w:t>Journal of Child and Adolescent Psychopharmacology, </w:t>
      </w:r>
      <w:r>
        <w:rPr>
          <w:color w:val="030303"/>
          <w:w w:val="105"/>
          <w:sz w:val="17"/>
        </w:rPr>
        <w:t>24(1),</w:t>
      </w:r>
      <w:r>
        <w:rPr>
          <w:color w:val="030303"/>
          <w:spacing w:val="-5"/>
          <w:w w:val="105"/>
          <w:sz w:val="17"/>
        </w:rPr>
        <w:t> </w:t>
      </w:r>
      <w:r>
        <w:rPr>
          <w:color w:val="030303"/>
          <w:w w:val="105"/>
          <w:sz w:val="17"/>
        </w:rPr>
        <w:t>39-46. </w:t>
      </w:r>
      <w:r>
        <w:rPr>
          <w:color w:val="21429A"/>
          <w:spacing w:val="-2"/>
          <w:w w:val="105"/>
          <w:sz w:val="17"/>
        </w:rPr>
        <w:t>https://doi.org/10.1089/cap.2013.0067</w:t>
      </w:r>
    </w:p>
    <w:p>
      <w:pPr>
        <w:spacing w:line="290" w:lineRule="auto" w:before="84"/>
        <w:ind w:left="481" w:right="1150" w:hanging="358"/>
        <w:jc w:val="left"/>
        <w:rPr>
          <w:sz w:val="17"/>
        </w:rPr>
      </w:pPr>
      <w:r>
        <w:rPr/>
        <w:pict>
          <v:line style="position:absolute;mso-position-horizontal-relative:page;mso-position-vertical-relative:paragraph;z-index:15755776" from="89.940002pt,39.975140pt" to="250.440002pt,39.975140pt" stroked="true" strokeweight=".72pt" strokecolor="#1e409a">
            <v:stroke dashstyle="solid"/>
            <w10:wrap type="none"/>
          </v:line>
        </w:pict>
      </w:r>
      <w:r>
        <w:rPr>
          <w:color w:val="030303"/>
          <w:w w:val="105"/>
          <w:sz w:val="17"/>
        </w:rPr>
        <w:t>Self-Brown,</w:t>
      </w:r>
      <w:r>
        <w:rPr>
          <w:color w:val="030303"/>
          <w:spacing w:val="27"/>
          <w:w w:val="105"/>
          <w:sz w:val="17"/>
        </w:rPr>
        <w:t> </w:t>
      </w:r>
      <w:r>
        <w:rPr>
          <w:color w:val="030303"/>
          <w:w w:val="105"/>
          <w:sz w:val="17"/>
        </w:rPr>
        <w:t>S., Lai, B. S.,</w:t>
      </w:r>
      <w:r>
        <w:rPr>
          <w:color w:val="030303"/>
          <w:spacing w:val="-4"/>
          <w:w w:val="105"/>
          <w:sz w:val="17"/>
        </w:rPr>
        <w:t> </w:t>
      </w:r>
      <w:r>
        <w:rPr>
          <w:color w:val="030303"/>
          <w:w w:val="105"/>
          <w:sz w:val="17"/>
        </w:rPr>
        <w:t>Thompson, J.E., McGill, </w:t>
      </w:r>
      <w:r>
        <w:rPr>
          <w:rFonts w:ascii="Times New Roman"/>
          <w:color w:val="030303"/>
          <w:w w:val="105"/>
          <w:sz w:val="19"/>
        </w:rPr>
        <w:t>T., </w:t>
      </w:r>
      <w:r>
        <w:rPr>
          <w:color w:val="030303"/>
          <w:w w:val="105"/>
          <w:sz w:val="17"/>
        </w:rPr>
        <w:t>&amp; Kelley, M. L. (2013). Posttraumatic</w:t>
      </w:r>
      <w:r>
        <w:rPr>
          <w:color w:val="030303"/>
          <w:spacing w:val="36"/>
          <w:w w:val="105"/>
          <w:sz w:val="17"/>
        </w:rPr>
        <w:t> </w:t>
      </w:r>
      <w:r>
        <w:rPr>
          <w:color w:val="030303"/>
          <w:w w:val="105"/>
          <w:sz w:val="17"/>
        </w:rPr>
        <w:t>stress disorder symptom trajectories in</w:t>
      </w:r>
      <w:r>
        <w:rPr>
          <w:color w:val="030303"/>
          <w:spacing w:val="-2"/>
          <w:w w:val="105"/>
          <w:sz w:val="17"/>
        </w:rPr>
        <w:t> </w:t>
      </w:r>
      <w:r>
        <w:rPr>
          <w:color w:val="030303"/>
          <w:w w:val="105"/>
          <w:sz w:val="17"/>
        </w:rPr>
        <w:t>Hurricane Katrina affected youth. </w:t>
      </w:r>
      <w:r>
        <w:rPr>
          <w:i/>
          <w:color w:val="030303"/>
          <w:w w:val="105"/>
          <w:sz w:val="17"/>
        </w:rPr>
        <w:t>Journal of</w:t>
      </w:r>
      <w:r>
        <w:rPr>
          <w:i/>
          <w:color w:val="030303"/>
          <w:spacing w:val="-5"/>
          <w:w w:val="105"/>
          <w:sz w:val="17"/>
        </w:rPr>
        <w:t> </w:t>
      </w:r>
      <w:r>
        <w:rPr>
          <w:i/>
          <w:color w:val="030303"/>
          <w:w w:val="105"/>
          <w:sz w:val="17"/>
        </w:rPr>
        <w:t>Affective Disorders,</w:t>
      </w:r>
      <w:r>
        <w:rPr>
          <w:i/>
          <w:color w:val="030303"/>
          <w:w w:val="105"/>
          <w:sz w:val="17"/>
        </w:rPr>
        <w:t> </w:t>
      </w:r>
      <w:r>
        <w:rPr>
          <w:color w:val="030303"/>
          <w:w w:val="105"/>
          <w:sz w:val="17"/>
        </w:rPr>
        <w:t>147(1-3), 198-204. </w:t>
      </w:r>
      <w:r>
        <w:rPr>
          <w:color w:val="21429A"/>
          <w:spacing w:val="-2"/>
          <w:w w:val="105"/>
          <w:sz w:val="17"/>
        </w:rPr>
        <w:t>https://doi.org/10.1016/j.jad.2012.11.002</w:t>
      </w:r>
    </w:p>
    <w:p>
      <w:pPr>
        <w:spacing w:line="295" w:lineRule="auto" w:before="97"/>
        <w:ind w:left="483" w:right="818" w:hanging="360"/>
        <w:jc w:val="left"/>
        <w:rPr>
          <w:sz w:val="17"/>
        </w:rPr>
      </w:pPr>
      <w:r>
        <w:rPr>
          <w:color w:val="030303"/>
          <w:w w:val="105"/>
          <w:sz w:val="17"/>
        </w:rPr>
        <w:t>Shaw, J</w:t>
      </w:r>
      <w:r>
        <w:rPr>
          <w:color w:val="545454"/>
          <w:w w:val="105"/>
          <w:sz w:val="17"/>
        </w:rPr>
        <w:t>.</w:t>
      </w:r>
      <w:r>
        <w:rPr>
          <w:color w:val="545454"/>
          <w:spacing w:val="-25"/>
          <w:w w:val="105"/>
          <w:sz w:val="17"/>
        </w:rPr>
        <w:t> </w:t>
      </w:r>
      <w:r>
        <w:rPr>
          <w:color w:val="030303"/>
          <w:w w:val="105"/>
          <w:sz w:val="17"/>
        </w:rPr>
        <w:t>A.,</w:t>
      </w:r>
      <w:r>
        <w:rPr>
          <w:color w:val="030303"/>
          <w:spacing w:val="-10"/>
          <w:w w:val="105"/>
          <w:sz w:val="17"/>
        </w:rPr>
        <w:t> </w:t>
      </w:r>
      <w:r>
        <w:rPr>
          <w:color w:val="030303"/>
          <w:w w:val="105"/>
          <w:sz w:val="17"/>
        </w:rPr>
        <w:t>Applegate, B.,</w:t>
      </w:r>
      <w:r>
        <w:rPr>
          <w:color w:val="030303"/>
          <w:spacing w:val="-3"/>
          <w:w w:val="105"/>
          <w:sz w:val="17"/>
        </w:rPr>
        <w:t> </w:t>
      </w:r>
      <w:r>
        <w:rPr>
          <w:color w:val="030303"/>
          <w:w w:val="105"/>
          <w:sz w:val="17"/>
        </w:rPr>
        <w:t>&amp;</w:t>
      </w:r>
      <w:r>
        <w:rPr>
          <w:color w:val="030303"/>
          <w:spacing w:val="-2"/>
          <w:w w:val="105"/>
          <w:sz w:val="17"/>
        </w:rPr>
        <w:t> </w:t>
      </w:r>
      <w:r>
        <w:rPr>
          <w:color w:val="030303"/>
          <w:w w:val="105"/>
          <w:sz w:val="17"/>
        </w:rPr>
        <w:t>Schorr C.</w:t>
      </w:r>
      <w:r>
        <w:rPr>
          <w:color w:val="030303"/>
          <w:spacing w:val="-2"/>
          <w:w w:val="105"/>
          <w:sz w:val="17"/>
        </w:rPr>
        <w:t> </w:t>
      </w:r>
      <w:r>
        <w:rPr>
          <w:color w:val="030303"/>
          <w:w w:val="105"/>
          <w:sz w:val="17"/>
        </w:rPr>
        <w:t>(1996). Twenty-one-month</w:t>
      </w:r>
      <w:r>
        <w:rPr>
          <w:color w:val="030303"/>
          <w:spacing w:val="-12"/>
          <w:w w:val="105"/>
          <w:sz w:val="17"/>
        </w:rPr>
        <w:t> </w:t>
      </w:r>
      <w:r>
        <w:rPr>
          <w:color w:val="030303"/>
          <w:w w:val="105"/>
          <w:sz w:val="17"/>
        </w:rPr>
        <w:t>follow-up study of school-age children exposed to Hurricane Andrew. </w:t>
      </w:r>
      <w:r>
        <w:rPr>
          <w:i/>
          <w:color w:val="030303"/>
          <w:w w:val="105"/>
          <w:sz w:val="17"/>
        </w:rPr>
        <w:t>Journal of the American Academy of Child and Adolescent Psychiatry, 35, </w:t>
      </w:r>
      <w:r>
        <w:rPr>
          <w:color w:val="030303"/>
          <w:w w:val="105"/>
          <w:sz w:val="17"/>
        </w:rPr>
        <w:t>359-364</w:t>
      </w:r>
    </w:p>
    <w:p>
      <w:pPr>
        <w:spacing w:line="295" w:lineRule="auto" w:before="101"/>
        <w:ind w:left="482" w:right="1032" w:hanging="358"/>
        <w:jc w:val="left"/>
        <w:rPr>
          <w:sz w:val="17"/>
        </w:rPr>
      </w:pPr>
      <w:r>
        <w:rPr/>
        <w:pict>
          <v:line style="position:absolute;mso-position-horizontal-relative:page;mso-position-vertical-relative:paragraph;z-index:-16051712" from="249pt,39.964214pt" to="526.02pt,39.964214pt" stroked="true" strokeweight=".72pt" strokecolor="#1e409a">
            <v:stroke dashstyle="solid"/>
            <w10:wrap type="none"/>
          </v:line>
        </w:pict>
      </w:r>
      <w:r>
        <w:rPr/>
        <w:pict>
          <v:line style="position:absolute;mso-position-horizontal-relative:page;mso-position-vertical-relative:paragraph;z-index:15756800" from="89.940002pt,51.964214pt" to="462.180002pt,51.964214pt" stroked="true" strokeweight=".72pt" strokecolor="#1e409a">
            <v:stroke dashstyle="solid"/>
            <w10:wrap type="none"/>
          </v:line>
        </w:pict>
      </w:r>
      <w:r>
        <w:rPr>
          <w:color w:val="030303"/>
          <w:w w:val="105"/>
          <w:sz w:val="17"/>
        </w:rPr>
        <w:t>Speier, A</w:t>
      </w:r>
      <w:r>
        <w:rPr>
          <w:color w:val="545454"/>
          <w:w w:val="105"/>
          <w:sz w:val="17"/>
        </w:rPr>
        <w:t>.</w:t>
      </w:r>
      <w:r>
        <w:rPr>
          <w:color w:val="545454"/>
          <w:spacing w:val="-9"/>
          <w:w w:val="105"/>
          <w:sz w:val="17"/>
        </w:rPr>
        <w:t> </w:t>
      </w:r>
      <w:r>
        <w:rPr>
          <w:color w:val="030303"/>
          <w:w w:val="105"/>
          <w:sz w:val="17"/>
        </w:rPr>
        <w:t>H</w:t>
      </w:r>
      <w:r>
        <w:rPr>
          <w:color w:val="545454"/>
          <w:w w:val="105"/>
          <w:sz w:val="17"/>
        </w:rPr>
        <w:t>.</w:t>
      </w:r>
      <w:r>
        <w:rPr>
          <w:color w:val="545454"/>
          <w:spacing w:val="-10"/>
          <w:w w:val="105"/>
          <w:sz w:val="17"/>
        </w:rPr>
        <w:t> </w:t>
      </w:r>
      <w:r>
        <w:rPr>
          <w:color w:val="030303"/>
          <w:w w:val="105"/>
          <w:sz w:val="17"/>
        </w:rPr>
        <w:t>(2000)</w:t>
      </w:r>
      <w:r>
        <w:rPr>
          <w:color w:val="545454"/>
          <w:w w:val="105"/>
          <w:sz w:val="17"/>
        </w:rPr>
        <w:t>.</w:t>
      </w:r>
      <w:r>
        <w:rPr>
          <w:color w:val="545454"/>
          <w:spacing w:val="-6"/>
          <w:w w:val="105"/>
          <w:sz w:val="17"/>
        </w:rPr>
        <w:t> </w:t>
      </w:r>
      <w:r>
        <w:rPr>
          <w:i/>
          <w:color w:val="030303"/>
          <w:w w:val="105"/>
          <w:sz w:val="17"/>
        </w:rPr>
        <w:t>Psychosocial</w:t>
      </w:r>
      <w:r>
        <w:rPr>
          <w:i/>
          <w:color w:val="030303"/>
          <w:spacing w:val="22"/>
          <w:w w:val="105"/>
          <w:sz w:val="17"/>
        </w:rPr>
        <w:t> </w:t>
      </w:r>
      <w:r>
        <w:rPr>
          <w:i/>
          <w:color w:val="030303"/>
          <w:w w:val="105"/>
          <w:sz w:val="17"/>
        </w:rPr>
        <w:t>issues for children and adolescents in</w:t>
      </w:r>
      <w:r>
        <w:rPr>
          <w:i/>
          <w:color w:val="030303"/>
          <w:spacing w:val="-2"/>
          <w:w w:val="105"/>
          <w:sz w:val="17"/>
        </w:rPr>
        <w:t> </w:t>
      </w:r>
      <w:r>
        <w:rPr>
          <w:i/>
          <w:color w:val="030303"/>
          <w:w w:val="105"/>
          <w:sz w:val="17"/>
        </w:rPr>
        <w:t>disasters</w:t>
      </w:r>
      <w:r>
        <w:rPr>
          <w:i/>
          <w:color w:val="424242"/>
          <w:w w:val="105"/>
          <w:sz w:val="17"/>
        </w:rPr>
        <w:t>.</w:t>
      </w:r>
      <w:r>
        <w:rPr>
          <w:i/>
          <w:color w:val="424242"/>
          <w:spacing w:val="-8"/>
          <w:w w:val="105"/>
          <w:sz w:val="17"/>
        </w:rPr>
        <w:t> </w:t>
      </w:r>
      <w:r>
        <w:rPr>
          <w:color w:val="030303"/>
          <w:w w:val="105"/>
          <w:sz w:val="17"/>
        </w:rPr>
        <w:t>Rockville,</w:t>
      </w:r>
      <w:r>
        <w:rPr>
          <w:color w:val="030303"/>
          <w:spacing w:val="17"/>
          <w:w w:val="105"/>
          <w:sz w:val="17"/>
        </w:rPr>
        <w:t> </w:t>
      </w:r>
      <w:r>
        <w:rPr>
          <w:color w:val="030303"/>
          <w:w w:val="105"/>
          <w:sz w:val="17"/>
        </w:rPr>
        <w:t>MD</w:t>
      </w:r>
      <w:r>
        <w:rPr>
          <w:color w:val="545454"/>
          <w:w w:val="105"/>
          <w:sz w:val="17"/>
        </w:rPr>
        <w:t>:</w:t>
      </w:r>
      <w:r>
        <w:rPr>
          <w:color w:val="545454"/>
          <w:spacing w:val="-8"/>
          <w:w w:val="105"/>
          <w:sz w:val="17"/>
        </w:rPr>
        <w:t> </w:t>
      </w:r>
      <w:r>
        <w:rPr>
          <w:color w:val="030303"/>
          <w:w w:val="105"/>
          <w:sz w:val="17"/>
        </w:rPr>
        <w:t>U</w:t>
      </w:r>
      <w:r>
        <w:rPr>
          <w:color w:val="545454"/>
          <w:w w:val="105"/>
          <w:sz w:val="17"/>
        </w:rPr>
        <w:t>.</w:t>
      </w:r>
      <w:r>
        <w:rPr>
          <w:color w:val="030303"/>
          <w:w w:val="105"/>
          <w:sz w:val="17"/>
        </w:rPr>
        <w:t>S</w:t>
      </w:r>
      <w:r>
        <w:rPr>
          <w:color w:val="2A2A2A"/>
          <w:w w:val="105"/>
          <w:sz w:val="17"/>
        </w:rPr>
        <w:t>.</w:t>
      </w:r>
      <w:r>
        <w:rPr>
          <w:color w:val="2A2A2A"/>
          <w:spacing w:val="-13"/>
          <w:w w:val="105"/>
          <w:sz w:val="17"/>
        </w:rPr>
        <w:t> </w:t>
      </w:r>
      <w:r>
        <w:rPr>
          <w:color w:val="030303"/>
          <w:w w:val="105"/>
          <w:sz w:val="17"/>
        </w:rPr>
        <w:t>Department of</w:t>
      </w:r>
      <w:r>
        <w:rPr>
          <w:color w:val="030303"/>
          <w:spacing w:val="14"/>
          <w:w w:val="105"/>
          <w:sz w:val="17"/>
        </w:rPr>
        <w:t> </w:t>
      </w:r>
      <w:r>
        <w:rPr>
          <w:color w:val="030303"/>
          <w:w w:val="105"/>
          <w:sz w:val="17"/>
        </w:rPr>
        <w:t>Health</w:t>
      </w:r>
      <w:r>
        <w:rPr>
          <w:color w:val="030303"/>
          <w:spacing w:val="15"/>
          <w:w w:val="105"/>
          <w:sz w:val="17"/>
        </w:rPr>
        <w:t> </w:t>
      </w:r>
      <w:r>
        <w:rPr>
          <w:color w:val="030303"/>
          <w:w w:val="105"/>
          <w:sz w:val="17"/>
        </w:rPr>
        <w:t>and Human</w:t>
      </w:r>
      <w:r>
        <w:rPr>
          <w:color w:val="030303"/>
          <w:spacing w:val="15"/>
          <w:w w:val="105"/>
          <w:sz w:val="17"/>
        </w:rPr>
        <w:t> </w:t>
      </w:r>
      <w:r>
        <w:rPr>
          <w:color w:val="030303"/>
          <w:w w:val="105"/>
          <w:sz w:val="17"/>
        </w:rPr>
        <w:t>Services,</w:t>
      </w:r>
      <w:r>
        <w:rPr>
          <w:color w:val="030303"/>
          <w:spacing w:val="17"/>
          <w:w w:val="105"/>
          <w:sz w:val="17"/>
        </w:rPr>
        <w:t> </w:t>
      </w:r>
      <w:r>
        <w:rPr>
          <w:color w:val="030303"/>
          <w:w w:val="105"/>
          <w:sz w:val="17"/>
        </w:rPr>
        <w:t>Substance Abuse</w:t>
      </w:r>
      <w:r>
        <w:rPr>
          <w:color w:val="030303"/>
          <w:spacing w:val="17"/>
          <w:w w:val="105"/>
          <w:sz w:val="17"/>
        </w:rPr>
        <w:t> </w:t>
      </w:r>
      <w:r>
        <w:rPr>
          <w:color w:val="030303"/>
          <w:w w:val="105"/>
          <w:sz w:val="17"/>
        </w:rPr>
        <w:t>and Mental Health Services Administration</w:t>
      </w:r>
      <w:r>
        <w:rPr>
          <w:color w:val="424242"/>
          <w:w w:val="105"/>
          <w:sz w:val="17"/>
        </w:rPr>
        <w:t>, </w:t>
      </w:r>
      <w:r>
        <w:rPr>
          <w:color w:val="030303"/>
          <w:w w:val="105"/>
          <w:sz w:val="17"/>
        </w:rPr>
        <w:t>Center</w:t>
      </w:r>
      <w:r>
        <w:rPr>
          <w:color w:val="030303"/>
          <w:spacing w:val="14"/>
          <w:w w:val="105"/>
          <w:sz w:val="17"/>
        </w:rPr>
        <w:t> </w:t>
      </w:r>
      <w:r>
        <w:rPr>
          <w:color w:val="030303"/>
          <w:w w:val="105"/>
          <w:sz w:val="17"/>
        </w:rPr>
        <w:t>for</w:t>
      </w:r>
      <w:r>
        <w:rPr>
          <w:color w:val="030303"/>
          <w:w w:val="105"/>
          <w:sz w:val="17"/>
        </w:rPr>
        <w:t> Mental Health Services. Retrieved from </w:t>
      </w:r>
      <w:hyperlink r:id="rId16">
        <w:r>
          <w:rPr>
            <w:color w:val="21429A"/>
            <w:w w:val="105"/>
            <w:sz w:val="17"/>
          </w:rPr>
          <w:t>http</w:t>
        </w:r>
        <w:r>
          <w:rPr>
            <w:color w:val="5B72B5"/>
            <w:w w:val="105"/>
            <w:sz w:val="17"/>
          </w:rPr>
          <w:t>:</w:t>
        </w:r>
        <w:r>
          <w:rPr>
            <w:color w:val="3654A5"/>
            <w:w w:val="105"/>
            <w:sz w:val="17"/>
          </w:rPr>
          <w:t>//cretscmhd</w:t>
        </w:r>
        <w:r>
          <w:rPr>
            <w:color w:val="5B72B5"/>
            <w:w w:val="105"/>
            <w:sz w:val="17"/>
          </w:rPr>
          <w:t>.</w:t>
        </w:r>
        <w:r>
          <w:rPr>
            <w:color w:val="21429A"/>
            <w:w w:val="105"/>
            <w:sz w:val="17"/>
          </w:rPr>
          <w:t>psych.ucla</w:t>
        </w:r>
        <w:r>
          <w:rPr>
            <w:color w:val="5B72B5"/>
            <w:w w:val="105"/>
            <w:sz w:val="17"/>
          </w:rPr>
          <w:t>.</w:t>
        </w:r>
        <w:r>
          <w:rPr>
            <w:color w:val="21429A"/>
            <w:w w:val="105"/>
            <w:sz w:val="17"/>
          </w:rPr>
          <w:t>edu/nolaNideo/MHR/Governmentreports/</w:t>
        </w:r>
      </w:hyperlink>
      <w:r>
        <w:rPr>
          <w:color w:val="21429A"/>
          <w:w w:val="105"/>
          <w:sz w:val="17"/>
        </w:rPr>
        <w:t> </w:t>
      </w:r>
      <w:r>
        <w:rPr>
          <w:color w:val="21429A"/>
          <w:spacing w:val="-2"/>
          <w:w w:val="105"/>
          <w:sz w:val="17"/>
        </w:rPr>
        <w:t>Psychosocial%201ssues%20for%20Children%20and%20Adolescents%20in%20Disasters</w:t>
      </w:r>
      <w:r>
        <w:rPr>
          <w:color w:val="5B72B5"/>
          <w:spacing w:val="-2"/>
          <w:w w:val="105"/>
          <w:sz w:val="17"/>
        </w:rPr>
        <w:t>.</w:t>
      </w:r>
      <w:r>
        <w:rPr>
          <w:color w:val="21429A"/>
          <w:spacing w:val="-2"/>
          <w:w w:val="105"/>
          <w:sz w:val="17"/>
        </w:rPr>
        <w:t>pdf</w:t>
      </w:r>
    </w:p>
    <w:p>
      <w:pPr>
        <w:spacing w:line="295" w:lineRule="auto" w:before="100"/>
        <w:ind w:left="482" w:right="818" w:hanging="358"/>
        <w:jc w:val="left"/>
        <w:rPr>
          <w:sz w:val="17"/>
        </w:rPr>
      </w:pPr>
      <w:r>
        <w:rPr/>
        <w:pict>
          <v:line style="position:absolute;mso-position-horizontal-relative:page;mso-position-vertical-relative:paragraph;z-index:15757312" from="280.019989pt,27.849907pt" to="449.999989pt,27.849907pt" stroked="true" strokeweight=".72pt" strokecolor="#1e409a">
            <v:stroke dashstyle="solid"/>
            <w10:wrap type="none"/>
          </v:line>
        </w:pict>
      </w:r>
      <w:r>
        <w:rPr>
          <w:color w:val="030303"/>
          <w:w w:val="105"/>
          <w:sz w:val="17"/>
        </w:rPr>
        <w:t>Stough, L. M.,</w:t>
      </w:r>
      <w:r>
        <w:rPr>
          <w:color w:val="030303"/>
          <w:spacing w:val="-1"/>
          <w:w w:val="105"/>
          <w:sz w:val="17"/>
        </w:rPr>
        <w:t> </w:t>
      </w:r>
      <w:r>
        <w:rPr>
          <w:color w:val="030303"/>
          <w:w w:val="105"/>
          <w:sz w:val="17"/>
        </w:rPr>
        <w:t>Duey,</w:t>
      </w:r>
      <w:r>
        <w:rPr>
          <w:color w:val="030303"/>
          <w:spacing w:val="-3"/>
          <w:w w:val="105"/>
          <w:sz w:val="17"/>
        </w:rPr>
        <w:t> </w:t>
      </w:r>
      <w:r>
        <w:rPr>
          <w:color w:val="030303"/>
          <w:w w:val="105"/>
          <w:sz w:val="17"/>
        </w:rPr>
        <w:t>E. M.,</w:t>
      </w:r>
      <w:r>
        <w:rPr>
          <w:color w:val="030303"/>
          <w:spacing w:val="-5"/>
          <w:w w:val="105"/>
          <w:sz w:val="17"/>
        </w:rPr>
        <w:t> </w:t>
      </w:r>
      <w:r>
        <w:rPr>
          <w:color w:val="030303"/>
          <w:w w:val="105"/>
          <w:sz w:val="17"/>
        </w:rPr>
        <w:t>&amp; Kang,</w:t>
      </w:r>
      <w:r>
        <w:rPr>
          <w:color w:val="030303"/>
          <w:spacing w:val="-1"/>
          <w:w w:val="105"/>
          <w:sz w:val="17"/>
        </w:rPr>
        <w:t> </w:t>
      </w:r>
      <w:r>
        <w:rPr>
          <w:color w:val="030303"/>
          <w:w w:val="105"/>
          <w:sz w:val="17"/>
        </w:rPr>
        <w:t>D.</w:t>
      </w:r>
      <w:r>
        <w:rPr>
          <w:color w:val="030303"/>
          <w:spacing w:val="-5"/>
          <w:w w:val="105"/>
          <w:sz w:val="17"/>
        </w:rPr>
        <w:t> </w:t>
      </w:r>
      <w:r>
        <w:rPr>
          <w:color w:val="030303"/>
          <w:w w:val="105"/>
          <w:sz w:val="17"/>
        </w:rPr>
        <w:t>(2017).</w:t>
      </w:r>
      <w:r>
        <w:rPr>
          <w:color w:val="030303"/>
          <w:spacing w:val="-7"/>
          <w:w w:val="105"/>
          <w:sz w:val="17"/>
        </w:rPr>
        <w:t> </w:t>
      </w:r>
      <w:r>
        <w:rPr>
          <w:color w:val="030303"/>
          <w:w w:val="105"/>
          <w:sz w:val="17"/>
        </w:rPr>
        <w:t>Addressing the</w:t>
      </w:r>
      <w:r>
        <w:rPr>
          <w:color w:val="030303"/>
          <w:spacing w:val="-4"/>
          <w:w w:val="105"/>
          <w:sz w:val="17"/>
        </w:rPr>
        <w:t> </w:t>
      </w:r>
      <w:r>
        <w:rPr>
          <w:color w:val="030303"/>
          <w:w w:val="105"/>
          <w:sz w:val="17"/>
        </w:rPr>
        <w:t>needs of</w:t>
      </w:r>
      <w:r>
        <w:rPr>
          <w:color w:val="030303"/>
          <w:spacing w:val="-2"/>
          <w:w w:val="105"/>
          <w:sz w:val="17"/>
        </w:rPr>
        <w:t> </w:t>
      </w:r>
      <w:r>
        <w:rPr>
          <w:color w:val="030303"/>
          <w:w w:val="105"/>
          <w:sz w:val="17"/>
        </w:rPr>
        <w:t>children with</w:t>
      </w:r>
      <w:r>
        <w:rPr>
          <w:color w:val="030303"/>
          <w:spacing w:val="-3"/>
          <w:w w:val="105"/>
          <w:sz w:val="17"/>
        </w:rPr>
        <w:t> </w:t>
      </w:r>
      <w:r>
        <w:rPr>
          <w:color w:val="030303"/>
          <w:w w:val="105"/>
          <w:sz w:val="17"/>
        </w:rPr>
        <w:t>disabilities experiencing disaster or terrorism. </w:t>
      </w:r>
      <w:r>
        <w:rPr>
          <w:i/>
          <w:color w:val="030303"/>
          <w:w w:val="105"/>
          <w:sz w:val="17"/>
        </w:rPr>
        <w:t>Current Psychiatry Reports, 19(4</w:t>
      </w:r>
      <w:r>
        <w:rPr>
          <w:color w:val="030303"/>
          <w:w w:val="105"/>
          <w:sz w:val="17"/>
        </w:rPr>
        <w:t>). </w:t>
      </w:r>
      <w:r>
        <w:rPr>
          <w:color w:val="21429A"/>
          <w:w w:val="105"/>
          <w:sz w:val="17"/>
        </w:rPr>
        <w:t>https://doi.org/10.1007/s11920-017-0776-8</w:t>
      </w:r>
    </w:p>
    <w:p>
      <w:pPr>
        <w:spacing w:line="290" w:lineRule="auto" w:before="91"/>
        <w:ind w:left="480" w:right="818" w:hanging="358"/>
        <w:jc w:val="left"/>
        <w:rPr>
          <w:sz w:val="17"/>
        </w:rPr>
      </w:pPr>
      <w:r>
        <w:rPr>
          <w:color w:val="030303"/>
          <w:w w:val="105"/>
          <w:sz w:val="17"/>
        </w:rPr>
        <w:t>Tang, B.,</w:t>
      </w:r>
      <w:r>
        <w:rPr>
          <w:color w:val="030303"/>
          <w:spacing w:val="-6"/>
          <w:w w:val="105"/>
          <w:sz w:val="17"/>
        </w:rPr>
        <w:t> </w:t>
      </w:r>
      <w:r>
        <w:rPr>
          <w:color w:val="030303"/>
          <w:w w:val="105"/>
          <w:sz w:val="17"/>
        </w:rPr>
        <w:t>Liu,</w:t>
      </w:r>
      <w:r>
        <w:rPr>
          <w:color w:val="030303"/>
          <w:spacing w:val="-3"/>
          <w:w w:val="105"/>
          <w:sz w:val="17"/>
        </w:rPr>
        <w:t> </w:t>
      </w:r>
      <w:r>
        <w:rPr>
          <w:color w:val="030303"/>
          <w:w w:val="105"/>
          <w:sz w:val="17"/>
        </w:rPr>
        <w:t>X.,</w:t>
      </w:r>
      <w:r>
        <w:rPr>
          <w:color w:val="030303"/>
          <w:spacing w:val="-6"/>
          <w:w w:val="105"/>
          <w:sz w:val="17"/>
        </w:rPr>
        <w:t> </w:t>
      </w:r>
      <w:r>
        <w:rPr>
          <w:color w:val="030303"/>
          <w:w w:val="105"/>
          <w:sz w:val="17"/>
        </w:rPr>
        <w:t>Liu,</w:t>
      </w:r>
      <w:r>
        <w:rPr>
          <w:color w:val="030303"/>
          <w:spacing w:val="-8"/>
          <w:w w:val="105"/>
          <w:sz w:val="17"/>
        </w:rPr>
        <w:t> </w:t>
      </w:r>
      <w:r>
        <w:rPr>
          <w:color w:val="030303"/>
          <w:w w:val="105"/>
          <w:sz w:val="18"/>
        </w:rPr>
        <w:t>Y.,</w:t>
      </w:r>
      <w:r>
        <w:rPr>
          <w:color w:val="030303"/>
          <w:spacing w:val="-5"/>
          <w:w w:val="105"/>
          <w:sz w:val="18"/>
        </w:rPr>
        <w:t> </w:t>
      </w:r>
      <w:r>
        <w:rPr>
          <w:color w:val="030303"/>
          <w:w w:val="105"/>
          <w:sz w:val="17"/>
        </w:rPr>
        <w:t>Xue,</w:t>
      </w:r>
      <w:r>
        <w:rPr>
          <w:color w:val="030303"/>
          <w:spacing w:val="-1"/>
          <w:w w:val="105"/>
          <w:sz w:val="17"/>
        </w:rPr>
        <w:t> </w:t>
      </w:r>
      <w:r>
        <w:rPr>
          <w:color w:val="030303"/>
          <w:w w:val="105"/>
          <w:sz w:val="17"/>
        </w:rPr>
        <w:t>C.,</w:t>
      </w:r>
      <w:r>
        <w:rPr>
          <w:color w:val="030303"/>
          <w:spacing w:val="-1"/>
          <w:w w:val="105"/>
          <w:sz w:val="17"/>
        </w:rPr>
        <w:t> </w:t>
      </w:r>
      <w:r>
        <w:rPr>
          <w:color w:val="030303"/>
          <w:w w:val="105"/>
          <w:sz w:val="17"/>
        </w:rPr>
        <w:t>&amp;</w:t>
      </w:r>
      <w:r>
        <w:rPr>
          <w:color w:val="030303"/>
          <w:spacing w:val="-6"/>
          <w:w w:val="105"/>
          <w:sz w:val="17"/>
        </w:rPr>
        <w:t> </w:t>
      </w:r>
      <w:r>
        <w:rPr>
          <w:color w:val="030303"/>
          <w:w w:val="105"/>
          <w:sz w:val="17"/>
        </w:rPr>
        <w:t>Zhang, L. (2014).</w:t>
      </w:r>
      <w:r>
        <w:rPr>
          <w:color w:val="030303"/>
          <w:spacing w:val="-7"/>
          <w:w w:val="105"/>
          <w:sz w:val="17"/>
        </w:rPr>
        <w:t> </w:t>
      </w:r>
      <w:r>
        <w:rPr>
          <w:color w:val="030303"/>
          <w:w w:val="105"/>
          <w:sz w:val="17"/>
        </w:rPr>
        <w:t>A</w:t>
      </w:r>
      <w:r>
        <w:rPr>
          <w:color w:val="030303"/>
          <w:spacing w:val="-13"/>
          <w:w w:val="105"/>
          <w:sz w:val="17"/>
        </w:rPr>
        <w:t> </w:t>
      </w:r>
      <w:r>
        <w:rPr>
          <w:color w:val="030303"/>
          <w:w w:val="105"/>
          <w:sz w:val="17"/>
        </w:rPr>
        <w:t>meta-analysis of</w:t>
      </w:r>
      <w:r>
        <w:rPr>
          <w:color w:val="030303"/>
          <w:spacing w:val="-2"/>
          <w:w w:val="105"/>
          <w:sz w:val="17"/>
        </w:rPr>
        <w:t> </w:t>
      </w:r>
      <w:r>
        <w:rPr>
          <w:color w:val="030303"/>
          <w:w w:val="105"/>
          <w:sz w:val="17"/>
        </w:rPr>
        <w:t>risk factors for</w:t>
      </w:r>
      <w:r>
        <w:rPr>
          <w:color w:val="030303"/>
          <w:spacing w:val="-3"/>
          <w:w w:val="105"/>
          <w:sz w:val="17"/>
        </w:rPr>
        <w:t> </w:t>
      </w:r>
      <w:r>
        <w:rPr>
          <w:color w:val="030303"/>
          <w:w w:val="105"/>
          <w:sz w:val="17"/>
        </w:rPr>
        <w:t>depression in adults</w:t>
      </w:r>
      <w:r>
        <w:rPr>
          <w:color w:val="030303"/>
          <w:spacing w:val="-1"/>
          <w:w w:val="105"/>
          <w:sz w:val="17"/>
        </w:rPr>
        <w:t> </w:t>
      </w:r>
      <w:r>
        <w:rPr>
          <w:color w:val="030303"/>
          <w:w w:val="105"/>
          <w:sz w:val="17"/>
        </w:rPr>
        <w:t>and children after natural disasters</w:t>
      </w:r>
      <w:r>
        <w:rPr>
          <w:color w:val="424242"/>
          <w:w w:val="105"/>
          <w:sz w:val="17"/>
        </w:rPr>
        <w:t>. </w:t>
      </w:r>
      <w:r>
        <w:rPr>
          <w:i/>
          <w:color w:val="030303"/>
          <w:w w:val="105"/>
          <w:sz w:val="17"/>
        </w:rPr>
        <w:t>BMC Public Health, 14(1</w:t>
      </w:r>
      <w:r>
        <w:rPr>
          <w:i/>
          <w:color w:val="030303"/>
          <w:spacing w:val="-25"/>
          <w:w w:val="105"/>
          <w:sz w:val="17"/>
        </w:rPr>
        <w:t> </w:t>
      </w:r>
      <w:r>
        <w:rPr>
          <w:color w:val="030303"/>
          <w:w w:val="105"/>
          <w:sz w:val="17"/>
        </w:rPr>
        <w:t>), 623.</w:t>
      </w:r>
    </w:p>
    <w:p>
      <w:pPr>
        <w:spacing w:line="290" w:lineRule="auto" w:before="86"/>
        <w:ind w:left="481" w:right="818" w:hanging="359"/>
        <w:jc w:val="left"/>
        <w:rPr>
          <w:sz w:val="17"/>
        </w:rPr>
      </w:pPr>
      <w:r>
        <w:rPr/>
        <w:pict>
          <v:line style="position:absolute;mso-position-horizontal-relative:page;mso-position-vertical-relative:paragraph;z-index:15757824" from="213.720001pt,39.855740pt" to="388.320001pt,39.855740pt" stroked="true" strokeweight=".72pt" strokecolor="#1e409a">
            <v:stroke dashstyle="solid"/>
            <w10:wrap type="none"/>
          </v:line>
        </w:pict>
      </w:r>
      <w:r>
        <w:rPr>
          <w:color w:val="030303"/>
          <w:w w:val="105"/>
          <w:sz w:val="17"/>
        </w:rPr>
        <w:t>Terasaka, A.,</w:t>
      </w:r>
      <w:r>
        <w:rPr>
          <w:color w:val="030303"/>
          <w:spacing w:val="-9"/>
          <w:w w:val="105"/>
          <w:sz w:val="17"/>
        </w:rPr>
        <w:t> </w:t>
      </w:r>
      <w:r>
        <w:rPr>
          <w:color w:val="030303"/>
          <w:w w:val="105"/>
          <w:sz w:val="17"/>
        </w:rPr>
        <w:t>Tachibana, </w:t>
      </w:r>
      <w:r>
        <w:rPr>
          <w:color w:val="030303"/>
          <w:w w:val="105"/>
          <w:sz w:val="18"/>
        </w:rPr>
        <w:t>Y., </w:t>
      </w:r>
      <w:r>
        <w:rPr>
          <w:color w:val="030303"/>
          <w:w w:val="105"/>
          <w:sz w:val="17"/>
        </w:rPr>
        <w:t>Okuyama, M.,</w:t>
      </w:r>
      <w:r>
        <w:rPr>
          <w:color w:val="030303"/>
          <w:spacing w:val="-1"/>
          <w:w w:val="105"/>
          <w:sz w:val="17"/>
        </w:rPr>
        <w:t> </w:t>
      </w:r>
      <w:r>
        <w:rPr>
          <w:color w:val="030303"/>
          <w:w w:val="105"/>
          <w:sz w:val="17"/>
        </w:rPr>
        <w:t>&amp; lgarashi, </w:t>
      </w:r>
      <w:r>
        <w:rPr>
          <w:rFonts w:ascii="Times New Roman"/>
          <w:color w:val="030303"/>
          <w:w w:val="105"/>
          <w:sz w:val="19"/>
        </w:rPr>
        <w:t>T. </w:t>
      </w:r>
      <w:r>
        <w:rPr>
          <w:color w:val="030303"/>
          <w:w w:val="105"/>
          <w:sz w:val="17"/>
        </w:rPr>
        <w:t>(2015). Post-traumatic</w:t>
      </w:r>
      <w:r>
        <w:rPr>
          <w:color w:val="030303"/>
          <w:spacing w:val="-7"/>
          <w:w w:val="105"/>
          <w:sz w:val="17"/>
        </w:rPr>
        <w:t> </w:t>
      </w:r>
      <w:r>
        <w:rPr>
          <w:color w:val="030303"/>
          <w:w w:val="105"/>
          <w:sz w:val="17"/>
        </w:rPr>
        <w:t>stress disorder in children following natural disasters:</w:t>
      </w:r>
      <w:r>
        <w:rPr>
          <w:color w:val="030303"/>
          <w:spacing w:val="-6"/>
          <w:w w:val="105"/>
          <w:sz w:val="17"/>
        </w:rPr>
        <w:t> </w:t>
      </w:r>
      <w:r>
        <w:rPr>
          <w:color w:val="030303"/>
          <w:w w:val="105"/>
          <w:sz w:val="17"/>
        </w:rPr>
        <w:t>A</w:t>
      </w:r>
      <w:r>
        <w:rPr>
          <w:color w:val="030303"/>
          <w:spacing w:val="-13"/>
          <w:w w:val="105"/>
          <w:sz w:val="17"/>
        </w:rPr>
        <w:t> </w:t>
      </w:r>
      <w:r>
        <w:rPr>
          <w:color w:val="030303"/>
          <w:w w:val="105"/>
          <w:sz w:val="17"/>
        </w:rPr>
        <w:t>systematic review of</w:t>
      </w:r>
      <w:r>
        <w:rPr>
          <w:color w:val="030303"/>
          <w:spacing w:val="-5"/>
          <w:w w:val="105"/>
          <w:sz w:val="17"/>
        </w:rPr>
        <w:t> </w:t>
      </w:r>
      <w:r>
        <w:rPr>
          <w:color w:val="030303"/>
          <w:w w:val="105"/>
          <w:sz w:val="17"/>
        </w:rPr>
        <w:t>the</w:t>
      </w:r>
      <w:r>
        <w:rPr>
          <w:color w:val="030303"/>
          <w:spacing w:val="-6"/>
          <w:w w:val="105"/>
          <w:sz w:val="17"/>
        </w:rPr>
        <w:t> </w:t>
      </w:r>
      <w:r>
        <w:rPr>
          <w:color w:val="030303"/>
          <w:w w:val="105"/>
          <w:sz w:val="17"/>
        </w:rPr>
        <w:t>long-term follow-up studies. </w:t>
      </w:r>
      <w:r>
        <w:rPr>
          <w:i/>
          <w:color w:val="030303"/>
          <w:w w:val="105"/>
          <w:sz w:val="17"/>
        </w:rPr>
        <w:t>International Journal of</w:t>
      </w:r>
      <w:r>
        <w:rPr>
          <w:i/>
          <w:color w:val="030303"/>
          <w:spacing w:val="-6"/>
          <w:w w:val="105"/>
          <w:sz w:val="17"/>
        </w:rPr>
        <w:t> </w:t>
      </w:r>
      <w:r>
        <w:rPr>
          <w:i/>
          <w:color w:val="030303"/>
          <w:w w:val="105"/>
          <w:sz w:val="17"/>
        </w:rPr>
        <w:t>Child, Youth and</w:t>
      </w:r>
      <w:r>
        <w:rPr>
          <w:i/>
          <w:color w:val="030303"/>
          <w:w w:val="105"/>
          <w:sz w:val="17"/>
        </w:rPr>
        <w:t> Family Studies, </w:t>
      </w:r>
      <w:r>
        <w:rPr>
          <w:color w:val="030303"/>
          <w:w w:val="105"/>
          <w:sz w:val="17"/>
        </w:rPr>
        <w:t>6(1), 111-133. </w:t>
      </w:r>
      <w:r>
        <w:rPr>
          <w:color w:val="21429A"/>
          <w:w w:val="105"/>
          <w:sz w:val="17"/>
        </w:rPr>
        <w:t>https://doi.org/10.18357/ijcyfs.61201513481</w:t>
      </w:r>
    </w:p>
    <w:p>
      <w:pPr>
        <w:spacing w:line="292" w:lineRule="auto" w:before="80"/>
        <w:ind w:left="482" w:right="818" w:hanging="359"/>
        <w:jc w:val="left"/>
        <w:rPr>
          <w:sz w:val="17"/>
        </w:rPr>
      </w:pPr>
      <w:r>
        <w:rPr/>
        <w:pict>
          <v:line style="position:absolute;mso-position-horizontal-relative:page;mso-position-vertical-relative:paragraph;z-index:15758336" from="212.039993pt,51.746346pt" to="366.179993pt,51.746346pt" stroked="true" strokeweight=".72pt" strokecolor="#1e409a">
            <v:stroke dashstyle="solid"/>
            <w10:wrap type="none"/>
          </v:line>
        </w:pict>
      </w:r>
      <w:r>
        <w:rPr>
          <w:color w:val="030303"/>
          <w:w w:val="105"/>
          <w:sz w:val="17"/>
        </w:rPr>
        <w:t>Thienkrua,</w:t>
      </w:r>
      <w:r>
        <w:rPr>
          <w:color w:val="030303"/>
          <w:spacing w:val="-12"/>
          <w:w w:val="105"/>
          <w:sz w:val="17"/>
        </w:rPr>
        <w:t> </w:t>
      </w:r>
      <w:r>
        <w:rPr>
          <w:rFonts w:ascii="Times New Roman"/>
          <w:color w:val="030303"/>
          <w:w w:val="105"/>
          <w:sz w:val="19"/>
        </w:rPr>
        <w:t>W.,</w:t>
      </w:r>
      <w:r>
        <w:rPr>
          <w:rFonts w:ascii="Times New Roman"/>
          <w:color w:val="030303"/>
          <w:spacing w:val="-1"/>
          <w:w w:val="105"/>
          <w:sz w:val="19"/>
        </w:rPr>
        <w:t> </w:t>
      </w:r>
      <w:r>
        <w:rPr>
          <w:color w:val="030303"/>
          <w:w w:val="105"/>
          <w:sz w:val="17"/>
        </w:rPr>
        <w:t>Cardozo,</w:t>
      </w:r>
      <w:r>
        <w:rPr>
          <w:color w:val="030303"/>
          <w:spacing w:val="-3"/>
          <w:w w:val="105"/>
          <w:sz w:val="17"/>
        </w:rPr>
        <w:t> </w:t>
      </w:r>
      <w:r>
        <w:rPr>
          <w:color w:val="030303"/>
          <w:w w:val="105"/>
          <w:sz w:val="17"/>
        </w:rPr>
        <w:t>B.,</w:t>
      </w:r>
      <w:r>
        <w:rPr>
          <w:color w:val="030303"/>
          <w:spacing w:val="-6"/>
          <w:w w:val="105"/>
          <w:sz w:val="17"/>
        </w:rPr>
        <w:t> </w:t>
      </w:r>
      <w:r>
        <w:rPr>
          <w:color w:val="030303"/>
          <w:w w:val="105"/>
          <w:sz w:val="17"/>
        </w:rPr>
        <w:t>Chakkraband,</w:t>
      </w:r>
      <w:r>
        <w:rPr>
          <w:color w:val="030303"/>
          <w:spacing w:val="11"/>
          <w:w w:val="105"/>
          <w:sz w:val="17"/>
        </w:rPr>
        <w:t> </w:t>
      </w:r>
      <w:r>
        <w:rPr>
          <w:color w:val="030303"/>
          <w:w w:val="105"/>
          <w:sz w:val="17"/>
        </w:rPr>
        <w:t>M</w:t>
      </w:r>
      <w:r>
        <w:rPr>
          <w:color w:val="545454"/>
          <w:w w:val="105"/>
          <w:sz w:val="17"/>
        </w:rPr>
        <w:t>.</w:t>
      </w:r>
      <w:r>
        <w:rPr>
          <w:color w:val="545454"/>
          <w:spacing w:val="-13"/>
          <w:w w:val="105"/>
          <w:sz w:val="17"/>
        </w:rPr>
        <w:t> </w:t>
      </w:r>
      <w:r>
        <w:rPr>
          <w:color w:val="030303"/>
          <w:w w:val="105"/>
          <w:sz w:val="17"/>
        </w:rPr>
        <w:t>L.,</w:t>
      </w:r>
      <w:r>
        <w:rPr>
          <w:color w:val="030303"/>
          <w:spacing w:val="-7"/>
          <w:w w:val="105"/>
          <w:sz w:val="17"/>
        </w:rPr>
        <w:t> </w:t>
      </w:r>
      <w:r>
        <w:rPr>
          <w:color w:val="030303"/>
          <w:w w:val="105"/>
          <w:sz w:val="17"/>
        </w:rPr>
        <w:t>Guadamuz,</w:t>
      </w:r>
      <w:r>
        <w:rPr>
          <w:color w:val="030303"/>
          <w:spacing w:val="-5"/>
          <w:w w:val="105"/>
          <w:sz w:val="17"/>
        </w:rPr>
        <w:t> </w:t>
      </w:r>
      <w:r>
        <w:rPr>
          <w:rFonts w:ascii="Times New Roman"/>
          <w:color w:val="030303"/>
          <w:w w:val="105"/>
          <w:sz w:val="19"/>
        </w:rPr>
        <w:t>T.</w:t>
      </w:r>
      <w:r>
        <w:rPr>
          <w:rFonts w:ascii="Times New Roman"/>
          <w:color w:val="030303"/>
          <w:spacing w:val="-7"/>
          <w:w w:val="105"/>
          <w:sz w:val="19"/>
        </w:rPr>
        <w:t> </w:t>
      </w:r>
      <w:r>
        <w:rPr>
          <w:color w:val="030303"/>
          <w:w w:val="105"/>
          <w:sz w:val="17"/>
        </w:rPr>
        <w:t>E</w:t>
      </w:r>
      <w:r>
        <w:rPr>
          <w:color w:val="424242"/>
          <w:w w:val="105"/>
          <w:sz w:val="17"/>
        </w:rPr>
        <w:t>.</w:t>
      </w:r>
      <w:r>
        <w:rPr>
          <w:color w:val="181818"/>
          <w:w w:val="105"/>
          <w:sz w:val="17"/>
        </w:rPr>
        <w:t>,</w:t>
      </w:r>
      <w:r>
        <w:rPr>
          <w:color w:val="181818"/>
          <w:spacing w:val="-14"/>
          <w:w w:val="105"/>
          <w:sz w:val="17"/>
        </w:rPr>
        <w:t> </w:t>
      </w:r>
      <w:r>
        <w:rPr>
          <w:color w:val="030303"/>
          <w:w w:val="105"/>
          <w:sz w:val="17"/>
        </w:rPr>
        <w:t>Pengjuntr,</w:t>
      </w:r>
      <w:r>
        <w:rPr>
          <w:color w:val="030303"/>
          <w:spacing w:val="10"/>
          <w:w w:val="105"/>
          <w:sz w:val="17"/>
        </w:rPr>
        <w:t> </w:t>
      </w:r>
      <w:r>
        <w:rPr>
          <w:rFonts w:ascii="Times New Roman"/>
          <w:color w:val="030303"/>
          <w:w w:val="105"/>
          <w:sz w:val="19"/>
        </w:rPr>
        <w:t>W.;</w:t>
      </w:r>
      <w:r>
        <w:rPr>
          <w:rFonts w:ascii="Times New Roman"/>
          <w:color w:val="030303"/>
          <w:spacing w:val="-7"/>
          <w:w w:val="105"/>
          <w:sz w:val="19"/>
        </w:rPr>
        <w:t> </w:t>
      </w:r>
      <w:r>
        <w:rPr>
          <w:color w:val="030303"/>
          <w:w w:val="105"/>
          <w:sz w:val="17"/>
        </w:rPr>
        <w:t>Tantipiwatanaskul,</w:t>
      </w:r>
      <w:r>
        <w:rPr>
          <w:color w:val="030303"/>
          <w:spacing w:val="-10"/>
          <w:w w:val="105"/>
          <w:sz w:val="17"/>
        </w:rPr>
        <w:t> </w:t>
      </w:r>
      <w:r>
        <w:rPr>
          <w:color w:val="030303"/>
          <w:w w:val="105"/>
          <w:sz w:val="17"/>
        </w:rPr>
        <w:t>P.,</w:t>
      </w:r>
      <w:r>
        <w:rPr>
          <w:color w:val="030303"/>
          <w:spacing w:val="-5"/>
          <w:w w:val="105"/>
          <w:sz w:val="17"/>
        </w:rPr>
        <w:t> </w:t>
      </w:r>
      <w:r>
        <w:rPr>
          <w:color w:val="545454"/>
          <w:w w:val="155"/>
          <w:sz w:val="17"/>
        </w:rPr>
        <w:t>.</w:t>
      </w:r>
      <w:r>
        <w:rPr>
          <w:color w:val="181818"/>
          <w:w w:val="155"/>
          <w:sz w:val="17"/>
        </w:rPr>
        <w:t>..</w:t>
      </w:r>
      <w:r>
        <w:rPr>
          <w:color w:val="181818"/>
          <w:spacing w:val="-35"/>
          <w:w w:val="155"/>
          <w:sz w:val="17"/>
        </w:rPr>
        <w:t> </w:t>
      </w:r>
      <w:r>
        <w:rPr>
          <w:color w:val="030303"/>
          <w:w w:val="105"/>
          <w:sz w:val="17"/>
        </w:rPr>
        <w:t>for</w:t>
      </w:r>
      <w:r>
        <w:rPr>
          <w:color w:val="030303"/>
          <w:spacing w:val="-5"/>
          <w:w w:val="105"/>
          <w:sz w:val="17"/>
        </w:rPr>
        <w:t> </w:t>
      </w:r>
      <w:r>
        <w:rPr>
          <w:color w:val="030303"/>
          <w:w w:val="105"/>
          <w:sz w:val="17"/>
        </w:rPr>
        <w:t>the Thailand Post-Tsunami Mental Health Study Group</w:t>
      </w:r>
      <w:r>
        <w:rPr>
          <w:color w:val="545454"/>
          <w:w w:val="105"/>
          <w:sz w:val="17"/>
        </w:rPr>
        <w:t>.</w:t>
      </w:r>
      <w:r>
        <w:rPr>
          <w:color w:val="545454"/>
          <w:spacing w:val="-3"/>
          <w:w w:val="105"/>
          <w:sz w:val="17"/>
        </w:rPr>
        <w:t> </w:t>
      </w:r>
      <w:r>
        <w:rPr>
          <w:color w:val="030303"/>
          <w:w w:val="105"/>
          <w:sz w:val="17"/>
        </w:rPr>
        <w:t>(2006)</w:t>
      </w:r>
      <w:r>
        <w:rPr>
          <w:color w:val="545454"/>
          <w:w w:val="105"/>
          <w:sz w:val="17"/>
        </w:rPr>
        <w:t>.</w:t>
      </w:r>
      <w:r>
        <w:rPr>
          <w:color w:val="545454"/>
          <w:spacing w:val="-5"/>
          <w:w w:val="105"/>
          <w:sz w:val="17"/>
        </w:rPr>
        <w:t> </w:t>
      </w:r>
      <w:r>
        <w:rPr>
          <w:color w:val="030303"/>
          <w:w w:val="105"/>
          <w:sz w:val="17"/>
        </w:rPr>
        <w:t>Symptoms of posttraumatic stress disorder and depression among children in tsunami-affected areas in southern Thailand. </w:t>
      </w:r>
      <w:r>
        <w:rPr>
          <w:i/>
          <w:color w:val="030303"/>
          <w:w w:val="105"/>
          <w:sz w:val="17"/>
        </w:rPr>
        <w:t>Journal of the American Medical</w:t>
      </w:r>
      <w:r>
        <w:rPr>
          <w:i/>
          <w:color w:val="030303"/>
          <w:w w:val="105"/>
          <w:sz w:val="17"/>
        </w:rPr>
        <w:t> Association,</w:t>
      </w:r>
      <w:r>
        <w:rPr>
          <w:i/>
          <w:color w:val="030303"/>
          <w:w w:val="105"/>
          <w:sz w:val="17"/>
        </w:rPr>
        <w:t> </w:t>
      </w:r>
      <w:r>
        <w:rPr>
          <w:color w:val="030303"/>
          <w:w w:val="105"/>
          <w:sz w:val="17"/>
        </w:rPr>
        <w:t>296(5), 549-559. </w:t>
      </w:r>
      <w:r>
        <w:rPr>
          <w:color w:val="21429A"/>
          <w:w w:val="105"/>
          <w:sz w:val="17"/>
        </w:rPr>
        <w:t>https://doi.org/10.1001/jama.296</w:t>
      </w:r>
      <w:r>
        <w:rPr>
          <w:color w:val="5B72B5"/>
          <w:w w:val="105"/>
          <w:sz w:val="17"/>
        </w:rPr>
        <w:t>.</w:t>
      </w:r>
      <w:r>
        <w:rPr>
          <w:color w:val="21429A"/>
          <w:w w:val="105"/>
          <w:sz w:val="17"/>
        </w:rPr>
        <w:t>5.549</w:t>
      </w:r>
    </w:p>
    <w:p>
      <w:pPr>
        <w:spacing w:line="295" w:lineRule="auto" w:before="98"/>
        <w:ind w:left="481" w:right="818" w:hanging="359"/>
        <w:jc w:val="left"/>
        <w:rPr>
          <w:sz w:val="17"/>
        </w:rPr>
      </w:pPr>
      <w:r>
        <w:rPr/>
        <w:pict>
          <v:line style="position:absolute;mso-position-horizontal-relative:page;mso-position-vertical-relative:paragraph;z-index:15758848" from="89.940002pt,39.625771pt" to="249.120002pt,39.625771pt" stroked="true" strokeweight=".72pt" strokecolor="#1e409a">
            <v:stroke dashstyle="solid"/>
            <w10:wrap type="none"/>
          </v:line>
        </w:pict>
      </w:r>
      <w:r>
        <w:rPr>
          <w:color w:val="030303"/>
          <w:w w:val="105"/>
          <w:sz w:val="17"/>
        </w:rPr>
        <w:t>Tian, X.-L., &amp; Guan, X.</w:t>
      </w:r>
      <w:r>
        <w:rPr>
          <w:color w:val="030303"/>
          <w:spacing w:val="-6"/>
          <w:w w:val="105"/>
          <w:sz w:val="17"/>
        </w:rPr>
        <w:t> </w:t>
      </w:r>
      <w:r>
        <w:rPr>
          <w:color w:val="030303"/>
          <w:w w:val="105"/>
          <w:sz w:val="17"/>
        </w:rPr>
        <w:t>(2015).</w:t>
      </w:r>
      <w:r>
        <w:rPr>
          <w:color w:val="030303"/>
          <w:spacing w:val="-1"/>
          <w:w w:val="105"/>
          <w:sz w:val="17"/>
        </w:rPr>
        <w:t> </w:t>
      </w:r>
      <w:r>
        <w:rPr>
          <w:color w:val="030303"/>
          <w:w w:val="105"/>
          <w:sz w:val="17"/>
        </w:rPr>
        <w:t>The impact of</w:t>
      </w:r>
      <w:r>
        <w:rPr>
          <w:color w:val="030303"/>
          <w:spacing w:val="-3"/>
          <w:w w:val="105"/>
          <w:sz w:val="17"/>
        </w:rPr>
        <w:t> </w:t>
      </w:r>
      <w:r>
        <w:rPr>
          <w:color w:val="030303"/>
          <w:w w:val="105"/>
          <w:sz w:val="17"/>
        </w:rPr>
        <w:t>Hurricane Katrina on</w:t>
      </w:r>
      <w:r>
        <w:rPr>
          <w:color w:val="030303"/>
          <w:spacing w:val="-3"/>
          <w:w w:val="105"/>
          <w:sz w:val="17"/>
        </w:rPr>
        <w:t> </w:t>
      </w:r>
      <w:r>
        <w:rPr>
          <w:color w:val="030303"/>
          <w:w w:val="105"/>
          <w:sz w:val="17"/>
        </w:rPr>
        <w:t>students' behavioral disorder: A</w:t>
      </w:r>
      <w:r>
        <w:rPr>
          <w:color w:val="030303"/>
          <w:spacing w:val="-10"/>
          <w:w w:val="105"/>
          <w:sz w:val="17"/>
        </w:rPr>
        <w:t> </w:t>
      </w:r>
      <w:r>
        <w:rPr>
          <w:color w:val="030303"/>
          <w:w w:val="105"/>
          <w:sz w:val="17"/>
        </w:rPr>
        <w:t>difference-in­ difference analysis. </w:t>
      </w:r>
      <w:r>
        <w:rPr>
          <w:i/>
          <w:color w:val="030303"/>
          <w:w w:val="105"/>
          <w:sz w:val="17"/>
        </w:rPr>
        <w:t>International Journal of Environmental</w:t>
      </w:r>
      <w:r>
        <w:rPr>
          <w:i/>
          <w:color w:val="030303"/>
          <w:w w:val="105"/>
          <w:sz w:val="17"/>
        </w:rPr>
        <w:t> Research and Public Health, 12(5), </w:t>
      </w:r>
      <w:r>
        <w:rPr>
          <w:color w:val="030303"/>
          <w:w w:val="105"/>
          <w:sz w:val="17"/>
        </w:rPr>
        <w:t>5540-5560. </w:t>
      </w:r>
      <w:r>
        <w:rPr>
          <w:color w:val="21429A"/>
          <w:spacing w:val="-2"/>
          <w:w w:val="105"/>
          <w:sz w:val="17"/>
        </w:rPr>
        <w:t>https</w:t>
      </w:r>
      <w:r>
        <w:rPr>
          <w:color w:val="5B72B5"/>
          <w:spacing w:val="-2"/>
          <w:w w:val="105"/>
          <w:sz w:val="17"/>
        </w:rPr>
        <w:t>:</w:t>
      </w:r>
      <w:r>
        <w:rPr>
          <w:color w:val="21429A"/>
          <w:spacing w:val="-2"/>
          <w:w w:val="105"/>
          <w:sz w:val="17"/>
        </w:rPr>
        <w:t>//doi</w:t>
      </w:r>
      <w:r>
        <w:rPr>
          <w:color w:val="3654A5"/>
          <w:spacing w:val="-2"/>
          <w:w w:val="105"/>
          <w:sz w:val="17"/>
        </w:rPr>
        <w:t>.org/10</w:t>
      </w:r>
      <w:r>
        <w:rPr>
          <w:color w:val="5B72B5"/>
          <w:spacing w:val="-2"/>
          <w:w w:val="105"/>
          <w:sz w:val="17"/>
        </w:rPr>
        <w:t>.</w:t>
      </w:r>
      <w:r>
        <w:rPr>
          <w:color w:val="21429A"/>
          <w:spacing w:val="-2"/>
          <w:w w:val="105"/>
          <w:sz w:val="17"/>
        </w:rPr>
        <w:t>3390/ijerph120505540</w:t>
      </w:r>
    </w:p>
    <w:p>
      <w:pPr>
        <w:spacing w:after="0" w:line="295" w:lineRule="auto"/>
        <w:jc w:val="left"/>
        <w:rPr>
          <w:sz w:val="17"/>
        </w:rPr>
        <w:sectPr>
          <w:pgSz w:w="12240" w:h="15840"/>
          <w:pgMar w:header="0" w:footer="821" w:top="1420" w:bottom="1020" w:left="1320" w:right="600"/>
        </w:sectPr>
      </w:pPr>
    </w:p>
    <w:p>
      <w:pPr>
        <w:spacing w:line="292" w:lineRule="auto" w:before="74"/>
        <w:ind w:left="484" w:right="901" w:hanging="361"/>
        <w:jc w:val="left"/>
        <w:rPr>
          <w:sz w:val="17"/>
        </w:rPr>
      </w:pPr>
      <w:r>
        <w:rPr>
          <w:color w:val="030303"/>
          <w:w w:val="105"/>
          <w:sz w:val="17"/>
        </w:rPr>
        <w:t>Ularntinon</w:t>
      </w:r>
      <w:r>
        <w:rPr>
          <w:color w:val="2F2F2F"/>
          <w:w w:val="105"/>
          <w:sz w:val="17"/>
        </w:rPr>
        <w:t>,</w:t>
      </w:r>
      <w:r>
        <w:rPr>
          <w:color w:val="2F2F2F"/>
          <w:spacing w:val="-4"/>
          <w:w w:val="105"/>
          <w:sz w:val="17"/>
        </w:rPr>
        <w:t> </w:t>
      </w:r>
      <w:r>
        <w:rPr>
          <w:color w:val="030303"/>
          <w:w w:val="105"/>
          <w:sz w:val="17"/>
        </w:rPr>
        <w:t>S</w:t>
      </w:r>
      <w:r>
        <w:rPr>
          <w:color w:val="2F2F2F"/>
          <w:w w:val="105"/>
          <w:sz w:val="17"/>
        </w:rPr>
        <w:t>., </w:t>
      </w:r>
      <w:r>
        <w:rPr>
          <w:color w:val="030303"/>
          <w:w w:val="105"/>
          <w:sz w:val="17"/>
        </w:rPr>
        <w:t>Piyasil</w:t>
      </w:r>
      <w:r>
        <w:rPr>
          <w:color w:val="2F2F2F"/>
          <w:w w:val="105"/>
          <w:sz w:val="17"/>
        </w:rPr>
        <w:t>, </w:t>
      </w:r>
      <w:r>
        <w:rPr>
          <w:color w:val="030303"/>
          <w:w w:val="105"/>
          <w:sz w:val="18"/>
        </w:rPr>
        <w:t>V.</w:t>
      </w:r>
      <w:r>
        <w:rPr>
          <w:color w:val="2F2F2F"/>
          <w:w w:val="105"/>
          <w:sz w:val="18"/>
        </w:rPr>
        <w:t>,</w:t>
      </w:r>
      <w:r>
        <w:rPr>
          <w:color w:val="2F2F2F"/>
          <w:spacing w:val="-4"/>
          <w:w w:val="105"/>
          <w:sz w:val="18"/>
        </w:rPr>
        <w:t> </w:t>
      </w:r>
      <w:r>
        <w:rPr>
          <w:color w:val="030303"/>
          <w:w w:val="105"/>
          <w:sz w:val="17"/>
        </w:rPr>
        <w:t>Ketumarn, </w:t>
      </w:r>
      <w:r>
        <w:rPr>
          <w:b/>
          <w:color w:val="030303"/>
          <w:w w:val="105"/>
          <w:sz w:val="16"/>
        </w:rPr>
        <w:t>P</w:t>
      </w:r>
      <w:r>
        <w:rPr>
          <w:b/>
          <w:color w:val="2F2F2F"/>
          <w:w w:val="105"/>
          <w:sz w:val="16"/>
        </w:rPr>
        <w:t>., </w:t>
      </w:r>
      <w:r>
        <w:rPr>
          <w:color w:val="030303"/>
          <w:w w:val="105"/>
          <w:sz w:val="17"/>
        </w:rPr>
        <w:t>Sitdhiraksa</w:t>
      </w:r>
      <w:r>
        <w:rPr>
          <w:color w:val="2F2F2F"/>
          <w:w w:val="105"/>
          <w:sz w:val="17"/>
        </w:rPr>
        <w:t>, </w:t>
      </w:r>
      <w:r>
        <w:rPr>
          <w:b/>
          <w:color w:val="030303"/>
          <w:w w:val="105"/>
          <w:sz w:val="16"/>
        </w:rPr>
        <w:t>N</w:t>
      </w:r>
      <w:r>
        <w:rPr>
          <w:b/>
          <w:color w:val="545454"/>
          <w:w w:val="105"/>
          <w:sz w:val="16"/>
        </w:rPr>
        <w:t>.</w:t>
      </w:r>
      <w:r>
        <w:rPr>
          <w:b/>
          <w:color w:val="1C1C1C"/>
          <w:w w:val="105"/>
          <w:sz w:val="16"/>
        </w:rPr>
        <w:t>, </w:t>
      </w:r>
      <w:r>
        <w:rPr>
          <w:color w:val="030303"/>
          <w:w w:val="105"/>
          <w:sz w:val="17"/>
        </w:rPr>
        <w:t>Pityaratstian</w:t>
      </w:r>
      <w:r>
        <w:rPr>
          <w:color w:val="2F2F2F"/>
          <w:w w:val="105"/>
          <w:sz w:val="17"/>
        </w:rPr>
        <w:t>,</w:t>
      </w:r>
      <w:r>
        <w:rPr>
          <w:color w:val="2F2F2F"/>
          <w:spacing w:val="-3"/>
          <w:w w:val="105"/>
          <w:sz w:val="17"/>
        </w:rPr>
        <w:t> </w:t>
      </w:r>
      <w:r>
        <w:rPr>
          <w:b/>
          <w:color w:val="030303"/>
          <w:w w:val="105"/>
          <w:sz w:val="16"/>
        </w:rPr>
        <w:t>N</w:t>
      </w:r>
      <w:r>
        <w:rPr>
          <w:b/>
          <w:color w:val="2F2F2F"/>
          <w:w w:val="105"/>
          <w:sz w:val="16"/>
        </w:rPr>
        <w:t>., </w:t>
      </w:r>
      <w:r>
        <w:rPr>
          <w:color w:val="030303"/>
          <w:w w:val="105"/>
          <w:sz w:val="17"/>
        </w:rPr>
        <w:t>Lerthattasilp</w:t>
      </w:r>
      <w:r>
        <w:rPr>
          <w:color w:val="414141"/>
          <w:w w:val="105"/>
          <w:sz w:val="17"/>
        </w:rPr>
        <w:t>,</w:t>
      </w:r>
      <w:r>
        <w:rPr>
          <w:color w:val="414141"/>
          <w:spacing w:val="-4"/>
          <w:w w:val="105"/>
          <w:sz w:val="17"/>
        </w:rPr>
        <w:t> </w:t>
      </w:r>
      <w:r>
        <w:rPr>
          <w:b/>
          <w:color w:val="030303"/>
          <w:w w:val="105"/>
          <w:sz w:val="18"/>
        </w:rPr>
        <w:t>T., </w:t>
      </w:r>
      <w:r>
        <w:rPr>
          <w:color w:val="414141"/>
          <w:w w:val="105"/>
          <w:sz w:val="18"/>
        </w:rPr>
        <w:t>...</w:t>
      </w:r>
      <w:r>
        <w:rPr>
          <w:color w:val="414141"/>
          <w:spacing w:val="80"/>
          <w:w w:val="150"/>
          <w:sz w:val="18"/>
        </w:rPr>
        <w:t> </w:t>
      </w:r>
      <w:r>
        <w:rPr>
          <w:color w:val="030303"/>
          <w:w w:val="105"/>
          <w:sz w:val="17"/>
        </w:rPr>
        <w:t>Pimratana</w:t>
      </w:r>
      <w:r>
        <w:rPr>
          <w:color w:val="2F2F2F"/>
          <w:w w:val="105"/>
          <w:sz w:val="17"/>
        </w:rPr>
        <w:t>, </w:t>
      </w:r>
      <w:r>
        <w:rPr>
          <w:color w:val="030303"/>
          <w:w w:val="105"/>
          <w:sz w:val="16"/>
        </w:rPr>
        <w:t>W. </w:t>
      </w:r>
      <w:r>
        <w:rPr>
          <w:color w:val="030303"/>
          <w:w w:val="105"/>
          <w:sz w:val="17"/>
        </w:rPr>
        <w:t>(2008</w:t>
      </w:r>
      <w:r>
        <w:rPr>
          <w:color w:val="2F2F2F"/>
          <w:w w:val="105"/>
          <w:sz w:val="17"/>
        </w:rPr>
        <w:t>, </w:t>
      </w:r>
      <w:r>
        <w:rPr>
          <w:color w:val="030303"/>
          <w:w w:val="105"/>
          <w:sz w:val="17"/>
        </w:rPr>
        <w:t>October)</w:t>
      </w:r>
      <w:r>
        <w:rPr>
          <w:color w:val="2F2F2F"/>
          <w:w w:val="105"/>
          <w:sz w:val="17"/>
        </w:rPr>
        <w:t>.</w:t>
      </w:r>
      <w:r>
        <w:rPr>
          <w:color w:val="2F2F2F"/>
          <w:spacing w:val="-20"/>
          <w:w w:val="105"/>
          <w:sz w:val="17"/>
        </w:rPr>
        <w:t> </w:t>
      </w:r>
      <w:r>
        <w:rPr>
          <w:color w:val="030303"/>
          <w:w w:val="105"/>
          <w:sz w:val="17"/>
        </w:rPr>
        <w:t>Assessment of</w:t>
      </w:r>
      <w:r>
        <w:rPr>
          <w:color w:val="030303"/>
          <w:spacing w:val="-6"/>
          <w:w w:val="105"/>
          <w:sz w:val="17"/>
        </w:rPr>
        <w:t> </w:t>
      </w:r>
      <w:r>
        <w:rPr>
          <w:color w:val="030303"/>
          <w:w w:val="105"/>
          <w:sz w:val="17"/>
        </w:rPr>
        <w:t>psychopathological consequences</w:t>
      </w:r>
      <w:r>
        <w:rPr>
          <w:color w:val="030303"/>
          <w:spacing w:val="19"/>
          <w:w w:val="105"/>
          <w:sz w:val="17"/>
        </w:rPr>
        <w:t> </w:t>
      </w:r>
      <w:r>
        <w:rPr>
          <w:color w:val="030303"/>
          <w:w w:val="105"/>
          <w:sz w:val="17"/>
        </w:rPr>
        <w:t>in</w:t>
      </w:r>
      <w:r>
        <w:rPr>
          <w:color w:val="030303"/>
          <w:spacing w:val="-7"/>
          <w:w w:val="105"/>
          <w:sz w:val="17"/>
        </w:rPr>
        <w:t> </w:t>
      </w:r>
      <w:r>
        <w:rPr>
          <w:color w:val="030303"/>
          <w:w w:val="105"/>
          <w:sz w:val="17"/>
        </w:rPr>
        <w:t>children at</w:t>
      </w:r>
      <w:r>
        <w:rPr>
          <w:color w:val="030303"/>
          <w:spacing w:val="-5"/>
          <w:w w:val="105"/>
          <w:sz w:val="17"/>
        </w:rPr>
        <w:t> </w:t>
      </w:r>
      <w:r>
        <w:rPr>
          <w:color w:val="030303"/>
          <w:w w:val="105"/>
          <w:sz w:val="17"/>
        </w:rPr>
        <w:t>3 years after tsunami disaster. </w:t>
      </w:r>
      <w:r>
        <w:rPr>
          <w:i/>
          <w:color w:val="030303"/>
          <w:w w:val="105"/>
          <w:sz w:val="17"/>
        </w:rPr>
        <w:t>Journal</w:t>
      </w:r>
      <w:r>
        <w:rPr>
          <w:i/>
          <w:color w:val="030303"/>
          <w:w w:val="105"/>
          <w:sz w:val="17"/>
        </w:rPr>
        <w:t> of the Medical Association of Thailand</w:t>
      </w:r>
      <w:r>
        <w:rPr>
          <w:i/>
          <w:color w:val="414141"/>
          <w:w w:val="105"/>
          <w:sz w:val="17"/>
        </w:rPr>
        <w:t>, </w:t>
      </w:r>
      <w:r>
        <w:rPr>
          <w:color w:val="030303"/>
          <w:w w:val="105"/>
          <w:sz w:val="17"/>
        </w:rPr>
        <w:t>91(Suppl. 3)</w:t>
      </w:r>
      <w:r>
        <w:rPr>
          <w:color w:val="2F2F2F"/>
          <w:w w:val="105"/>
          <w:sz w:val="17"/>
        </w:rPr>
        <w:t>, </w:t>
      </w:r>
      <w:r>
        <w:rPr>
          <w:color w:val="030303"/>
          <w:w w:val="105"/>
          <w:sz w:val="17"/>
        </w:rPr>
        <w:t>S69-75</w:t>
      </w:r>
      <w:r>
        <w:rPr>
          <w:color w:val="545454"/>
          <w:w w:val="105"/>
          <w:sz w:val="17"/>
        </w:rPr>
        <w:t>.</w:t>
      </w:r>
    </w:p>
    <w:p>
      <w:pPr>
        <w:spacing w:line="292" w:lineRule="auto" w:before="92"/>
        <w:ind w:left="481" w:right="1150" w:hanging="357"/>
        <w:jc w:val="left"/>
        <w:rPr>
          <w:sz w:val="17"/>
        </w:rPr>
      </w:pPr>
      <w:r>
        <w:rPr/>
        <w:pict>
          <v:line style="position:absolute;mso-position-horizontal-relative:page;mso-position-vertical-relative:paragraph;z-index:15759360" from="89.940002pt,40.310265pt" to="281.580002pt,40.310265pt" stroked="true" strokeweight=".72pt" strokecolor="#1e409a">
            <v:stroke dashstyle="solid"/>
            <w10:wrap type="none"/>
          </v:line>
        </w:pict>
      </w:r>
      <w:r>
        <w:rPr>
          <w:color w:val="030303"/>
          <w:w w:val="105"/>
          <w:sz w:val="17"/>
        </w:rPr>
        <w:t>Wickrama, K</w:t>
      </w:r>
      <w:r>
        <w:rPr>
          <w:color w:val="2F2F2F"/>
          <w:w w:val="105"/>
          <w:sz w:val="17"/>
        </w:rPr>
        <w:t>.</w:t>
      </w:r>
      <w:r>
        <w:rPr>
          <w:color w:val="2F2F2F"/>
          <w:spacing w:val="-25"/>
          <w:w w:val="105"/>
          <w:sz w:val="17"/>
        </w:rPr>
        <w:t> </w:t>
      </w:r>
      <w:r>
        <w:rPr>
          <w:color w:val="030303"/>
          <w:w w:val="105"/>
          <w:sz w:val="17"/>
        </w:rPr>
        <w:t>A.,</w:t>
      </w:r>
      <w:r>
        <w:rPr>
          <w:color w:val="030303"/>
          <w:spacing w:val="-3"/>
          <w:w w:val="105"/>
          <w:sz w:val="17"/>
        </w:rPr>
        <w:t> </w:t>
      </w:r>
      <w:r>
        <w:rPr>
          <w:color w:val="030303"/>
          <w:w w:val="105"/>
          <w:sz w:val="17"/>
        </w:rPr>
        <w:t>&amp;</w:t>
      </w:r>
      <w:r>
        <w:rPr>
          <w:color w:val="030303"/>
          <w:spacing w:val="-3"/>
          <w:w w:val="105"/>
          <w:sz w:val="17"/>
        </w:rPr>
        <w:t> </w:t>
      </w:r>
      <w:r>
        <w:rPr>
          <w:color w:val="030303"/>
          <w:w w:val="105"/>
          <w:sz w:val="17"/>
        </w:rPr>
        <w:t>Kaspar, </w:t>
      </w:r>
      <w:r>
        <w:rPr>
          <w:color w:val="030303"/>
          <w:w w:val="105"/>
          <w:sz w:val="18"/>
        </w:rPr>
        <w:t>V.</w:t>
      </w:r>
      <w:r>
        <w:rPr>
          <w:color w:val="030303"/>
          <w:spacing w:val="-3"/>
          <w:w w:val="105"/>
          <w:sz w:val="18"/>
        </w:rPr>
        <w:t> </w:t>
      </w:r>
      <w:r>
        <w:rPr>
          <w:color w:val="030303"/>
          <w:w w:val="105"/>
          <w:sz w:val="17"/>
        </w:rPr>
        <w:t>(2007, February)</w:t>
      </w:r>
      <w:r>
        <w:rPr>
          <w:color w:val="2F2F2F"/>
          <w:w w:val="105"/>
          <w:sz w:val="17"/>
        </w:rPr>
        <w:t>.</w:t>
      </w:r>
      <w:r>
        <w:rPr>
          <w:color w:val="2F2F2F"/>
          <w:spacing w:val="-10"/>
          <w:w w:val="105"/>
          <w:sz w:val="17"/>
        </w:rPr>
        <w:t> </w:t>
      </w:r>
      <w:r>
        <w:rPr>
          <w:color w:val="030303"/>
          <w:w w:val="105"/>
          <w:sz w:val="17"/>
        </w:rPr>
        <w:t>Family context of</w:t>
      </w:r>
      <w:r>
        <w:rPr>
          <w:color w:val="030303"/>
          <w:spacing w:val="-6"/>
          <w:w w:val="105"/>
          <w:sz w:val="17"/>
        </w:rPr>
        <w:t> </w:t>
      </w:r>
      <w:r>
        <w:rPr>
          <w:color w:val="030303"/>
          <w:w w:val="105"/>
          <w:sz w:val="17"/>
        </w:rPr>
        <w:t>mental health risk in tsunami-exposed adolescents:</w:t>
      </w:r>
      <w:r>
        <w:rPr>
          <w:color w:val="030303"/>
          <w:spacing w:val="34"/>
          <w:w w:val="105"/>
          <w:sz w:val="17"/>
        </w:rPr>
        <w:t> </w:t>
      </w:r>
      <w:r>
        <w:rPr>
          <w:color w:val="030303"/>
          <w:w w:val="105"/>
          <w:sz w:val="17"/>
        </w:rPr>
        <w:t>Findings from a pilot study in Sri Lanka. Socia/ </w:t>
      </w:r>
      <w:r>
        <w:rPr>
          <w:i/>
          <w:color w:val="030303"/>
          <w:w w:val="105"/>
          <w:sz w:val="17"/>
        </w:rPr>
        <w:t>Science </w:t>
      </w:r>
      <w:r>
        <w:rPr>
          <w:color w:val="030303"/>
          <w:w w:val="105"/>
          <w:sz w:val="16"/>
        </w:rPr>
        <w:t>&amp; </w:t>
      </w:r>
      <w:r>
        <w:rPr>
          <w:i/>
          <w:color w:val="030303"/>
          <w:w w:val="105"/>
          <w:sz w:val="17"/>
        </w:rPr>
        <w:t>Medicine,</w:t>
      </w:r>
      <w:r>
        <w:rPr>
          <w:i/>
          <w:color w:val="030303"/>
          <w:spacing w:val="34"/>
          <w:w w:val="105"/>
          <w:sz w:val="17"/>
        </w:rPr>
        <w:t> </w:t>
      </w:r>
      <w:r>
        <w:rPr>
          <w:color w:val="030303"/>
          <w:w w:val="105"/>
          <w:sz w:val="17"/>
        </w:rPr>
        <w:t>64(3)</w:t>
      </w:r>
      <w:r>
        <w:rPr>
          <w:color w:val="2F2F2F"/>
          <w:w w:val="105"/>
          <w:sz w:val="17"/>
        </w:rPr>
        <w:t>,</w:t>
      </w:r>
      <w:r>
        <w:rPr>
          <w:color w:val="2F2F2F"/>
          <w:spacing w:val="-1"/>
          <w:w w:val="105"/>
          <w:sz w:val="17"/>
        </w:rPr>
        <w:t> </w:t>
      </w:r>
      <w:r>
        <w:rPr>
          <w:color w:val="030303"/>
          <w:w w:val="105"/>
          <w:sz w:val="17"/>
        </w:rPr>
        <w:t>713-723. </w:t>
      </w:r>
      <w:r>
        <w:rPr>
          <w:color w:val="21429A"/>
          <w:spacing w:val="-2"/>
          <w:w w:val="105"/>
          <w:sz w:val="17"/>
        </w:rPr>
        <w:t>https://doi.org/10</w:t>
      </w:r>
      <w:r>
        <w:rPr>
          <w:color w:val="3B59A7"/>
          <w:spacing w:val="-2"/>
          <w:w w:val="105"/>
          <w:sz w:val="17"/>
        </w:rPr>
        <w:t>.</w:t>
      </w:r>
      <w:r>
        <w:rPr>
          <w:color w:val="21429A"/>
          <w:spacing w:val="-2"/>
          <w:w w:val="105"/>
          <w:sz w:val="17"/>
        </w:rPr>
        <w:t>1016/j.socscimed</w:t>
      </w:r>
      <w:r>
        <w:rPr>
          <w:color w:val="3B59A7"/>
          <w:spacing w:val="-2"/>
          <w:w w:val="105"/>
          <w:sz w:val="17"/>
        </w:rPr>
        <w:t>.</w:t>
      </w:r>
      <w:r>
        <w:rPr>
          <w:color w:val="21429A"/>
          <w:spacing w:val="-2"/>
          <w:w w:val="105"/>
          <w:sz w:val="17"/>
        </w:rPr>
        <w:t>2006.09</w:t>
      </w:r>
      <w:r>
        <w:rPr>
          <w:color w:val="3B59A7"/>
          <w:spacing w:val="-2"/>
          <w:w w:val="105"/>
          <w:sz w:val="17"/>
        </w:rPr>
        <w:t>.</w:t>
      </w:r>
      <w:r>
        <w:rPr>
          <w:color w:val="21429A"/>
          <w:spacing w:val="-2"/>
          <w:w w:val="105"/>
          <w:sz w:val="17"/>
        </w:rPr>
        <w:t>031</w:t>
      </w:r>
    </w:p>
    <w:p>
      <w:pPr>
        <w:spacing w:before="102"/>
        <w:ind w:left="126" w:right="0" w:firstLine="0"/>
        <w:jc w:val="left"/>
        <w:rPr>
          <w:sz w:val="17"/>
        </w:rPr>
      </w:pPr>
      <w:r>
        <w:rPr>
          <w:color w:val="030303"/>
          <w:spacing w:val="-2"/>
          <w:w w:val="110"/>
          <w:sz w:val="17"/>
        </w:rPr>
        <w:t>Yuen,</w:t>
      </w:r>
      <w:r>
        <w:rPr>
          <w:color w:val="030303"/>
          <w:spacing w:val="-11"/>
          <w:w w:val="110"/>
          <w:sz w:val="17"/>
        </w:rPr>
        <w:t> </w:t>
      </w:r>
      <w:r>
        <w:rPr>
          <w:b/>
          <w:color w:val="030303"/>
          <w:spacing w:val="-2"/>
          <w:w w:val="110"/>
          <w:sz w:val="16"/>
        </w:rPr>
        <w:t>E.</w:t>
      </w:r>
      <w:r>
        <w:rPr>
          <w:b/>
          <w:color w:val="030303"/>
          <w:spacing w:val="11"/>
          <w:w w:val="110"/>
          <w:sz w:val="16"/>
        </w:rPr>
        <w:t> </w:t>
      </w:r>
      <w:r>
        <w:rPr>
          <w:b/>
          <w:color w:val="030303"/>
          <w:spacing w:val="-2"/>
          <w:w w:val="110"/>
          <w:sz w:val="16"/>
        </w:rPr>
        <w:t>K.,</w:t>
      </w:r>
      <w:r>
        <w:rPr>
          <w:b/>
          <w:color w:val="030303"/>
          <w:spacing w:val="-4"/>
          <w:w w:val="110"/>
          <w:sz w:val="16"/>
        </w:rPr>
        <w:t> </w:t>
      </w:r>
      <w:r>
        <w:rPr>
          <w:color w:val="030303"/>
          <w:spacing w:val="-2"/>
          <w:w w:val="110"/>
          <w:sz w:val="17"/>
        </w:rPr>
        <w:t>Gros,</w:t>
      </w:r>
      <w:r>
        <w:rPr>
          <w:color w:val="030303"/>
          <w:spacing w:val="-5"/>
          <w:w w:val="110"/>
          <w:sz w:val="17"/>
        </w:rPr>
        <w:t> </w:t>
      </w:r>
      <w:r>
        <w:rPr>
          <w:color w:val="030303"/>
          <w:spacing w:val="-2"/>
          <w:w w:val="110"/>
          <w:sz w:val="17"/>
        </w:rPr>
        <w:t>K.,</w:t>
      </w:r>
      <w:r>
        <w:rPr>
          <w:color w:val="030303"/>
          <w:spacing w:val="-3"/>
          <w:w w:val="110"/>
          <w:sz w:val="17"/>
        </w:rPr>
        <w:t> </w:t>
      </w:r>
      <w:r>
        <w:rPr>
          <w:color w:val="030303"/>
          <w:spacing w:val="-2"/>
          <w:w w:val="110"/>
          <w:sz w:val="17"/>
        </w:rPr>
        <w:t>Welsh</w:t>
      </w:r>
      <w:r>
        <w:rPr>
          <w:color w:val="2F2F2F"/>
          <w:spacing w:val="-2"/>
          <w:w w:val="110"/>
          <w:sz w:val="17"/>
        </w:rPr>
        <w:t>,</w:t>
      </w:r>
      <w:r>
        <w:rPr>
          <w:color w:val="2F2F2F"/>
          <w:spacing w:val="-11"/>
          <w:w w:val="110"/>
          <w:sz w:val="17"/>
        </w:rPr>
        <w:t> </w:t>
      </w:r>
      <w:r>
        <w:rPr>
          <w:b/>
          <w:color w:val="030303"/>
          <w:spacing w:val="-2"/>
          <w:w w:val="110"/>
          <w:sz w:val="16"/>
        </w:rPr>
        <w:t>K.</w:t>
      </w:r>
      <w:r>
        <w:rPr>
          <w:b/>
          <w:color w:val="030303"/>
          <w:spacing w:val="4"/>
          <w:w w:val="110"/>
          <w:sz w:val="16"/>
        </w:rPr>
        <w:t> </w:t>
      </w:r>
      <w:r>
        <w:rPr>
          <w:b/>
          <w:color w:val="030303"/>
          <w:spacing w:val="-2"/>
          <w:w w:val="110"/>
          <w:sz w:val="16"/>
        </w:rPr>
        <w:t>E.,</w:t>
      </w:r>
      <w:r>
        <w:rPr>
          <w:b/>
          <w:color w:val="030303"/>
          <w:spacing w:val="13"/>
          <w:w w:val="110"/>
          <w:sz w:val="16"/>
        </w:rPr>
        <w:t> </w:t>
      </w:r>
      <w:r>
        <w:rPr>
          <w:color w:val="030303"/>
          <w:spacing w:val="-2"/>
          <w:w w:val="110"/>
          <w:sz w:val="17"/>
        </w:rPr>
        <w:t>McCauley</w:t>
      </w:r>
      <w:r>
        <w:rPr>
          <w:color w:val="2F2F2F"/>
          <w:spacing w:val="-2"/>
          <w:w w:val="110"/>
          <w:sz w:val="17"/>
        </w:rPr>
        <w:t>,</w:t>
      </w:r>
      <w:r>
        <w:rPr>
          <w:color w:val="2F2F2F"/>
          <w:spacing w:val="-11"/>
          <w:w w:val="110"/>
          <w:sz w:val="17"/>
        </w:rPr>
        <w:t> </w:t>
      </w:r>
      <w:r>
        <w:rPr>
          <w:color w:val="030303"/>
          <w:spacing w:val="-2"/>
          <w:w w:val="110"/>
          <w:sz w:val="17"/>
        </w:rPr>
        <w:t>J.</w:t>
      </w:r>
      <w:r>
        <w:rPr>
          <w:color w:val="2F2F2F"/>
          <w:spacing w:val="-2"/>
          <w:w w:val="110"/>
          <w:sz w:val="17"/>
        </w:rPr>
        <w:t>,</w:t>
      </w:r>
      <w:r>
        <w:rPr>
          <w:color w:val="2F2F2F"/>
          <w:spacing w:val="-11"/>
          <w:w w:val="110"/>
          <w:sz w:val="17"/>
        </w:rPr>
        <w:t> </w:t>
      </w:r>
      <w:r>
        <w:rPr>
          <w:color w:val="030303"/>
          <w:spacing w:val="-2"/>
          <w:w w:val="110"/>
          <w:sz w:val="17"/>
        </w:rPr>
        <w:t>Resnick,</w:t>
      </w:r>
      <w:r>
        <w:rPr>
          <w:color w:val="030303"/>
          <w:spacing w:val="-1"/>
          <w:w w:val="110"/>
          <w:sz w:val="17"/>
        </w:rPr>
        <w:t> </w:t>
      </w:r>
      <w:r>
        <w:rPr>
          <w:color w:val="030303"/>
          <w:spacing w:val="-2"/>
          <w:w w:val="110"/>
          <w:sz w:val="17"/>
        </w:rPr>
        <w:t>H.</w:t>
      </w:r>
      <w:r>
        <w:rPr>
          <w:color w:val="030303"/>
          <w:spacing w:val="-11"/>
          <w:w w:val="110"/>
          <w:sz w:val="17"/>
        </w:rPr>
        <w:t> </w:t>
      </w:r>
      <w:r>
        <w:rPr>
          <w:color w:val="030303"/>
          <w:spacing w:val="-2"/>
          <w:w w:val="110"/>
          <w:sz w:val="17"/>
        </w:rPr>
        <w:t>S.,</w:t>
      </w:r>
      <w:r>
        <w:rPr>
          <w:color w:val="030303"/>
          <w:spacing w:val="-8"/>
          <w:w w:val="110"/>
          <w:sz w:val="17"/>
        </w:rPr>
        <w:t> </w:t>
      </w:r>
      <w:r>
        <w:rPr>
          <w:color w:val="030303"/>
          <w:spacing w:val="-2"/>
          <w:w w:val="110"/>
          <w:sz w:val="17"/>
        </w:rPr>
        <w:t>Danielson</w:t>
      </w:r>
      <w:r>
        <w:rPr>
          <w:color w:val="2F2F2F"/>
          <w:spacing w:val="-2"/>
          <w:w w:val="110"/>
          <w:sz w:val="17"/>
        </w:rPr>
        <w:t>,</w:t>
      </w:r>
      <w:r>
        <w:rPr>
          <w:color w:val="2F2F2F"/>
          <w:spacing w:val="-11"/>
          <w:w w:val="110"/>
          <w:sz w:val="17"/>
        </w:rPr>
        <w:t> </w:t>
      </w:r>
      <w:r>
        <w:rPr>
          <w:color w:val="030303"/>
          <w:spacing w:val="-2"/>
          <w:w w:val="110"/>
          <w:sz w:val="17"/>
        </w:rPr>
        <w:t>C.</w:t>
      </w:r>
      <w:r>
        <w:rPr>
          <w:color w:val="030303"/>
          <w:spacing w:val="-5"/>
          <w:w w:val="110"/>
          <w:sz w:val="17"/>
        </w:rPr>
        <w:t> </w:t>
      </w:r>
      <w:r>
        <w:rPr>
          <w:color w:val="030303"/>
          <w:spacing w:val="-2"/>
          <w:w w:val="110"/>
          <w:sz w:val="17"/>
        </w:rPr>
        <w:t>K.,</w:t>
      </w:r>
      <w:r>
        <w:rPr>
          <w:color w:val="030303"/>
          <w:spacing w:val="-11"/>
          <w:w w:val="110"/>
          <w:sz w:val="17"/>
        </w:rPr>
        <w:t> </w:t>
      </w:r>
      <w:r>
        <w:rPr>
          <w:color w:val="2F2F2F"/>
          <w:spacing w:val="-2"/>
          <w:w w:val="120"/>
          <w:sz w:val="17"/>
        </w:rPr>
        <w:t>..</w:t>
      </w:r>
      <w:r>
        <w:rPr>
          <w:color w:val="030303"/>
          <w:spacing w:val="-2"/>
          <w:w w:val="120"/>
          <w:sz w:val="17"/>
        </w:rPr>
        <w:t>.</w:t>
      </w:r>
      <w:r>
        <w:rPr>
          <w:color w:val="030303"/>
          <w:spacing w:val="-16"/>
          <w:w w:val="120"/>
          <w:sz w:val="17"/>
        </w:rPr>
        <w:t> </w:t>
      </w:r>
      <w:r>
        <w:rPr>
          <w:color w:val="030303"/>
          <w:spacing w:val="-2"/>
          <w:w w:val="110"/>
          <w:sz w:val="17"/>
        </w:rPr>
        <w:t>Ruggiero,</w:t>
      </w:r>
      <w:r>
        <w:rPr>
          <w:color w:val="030303"/>
          <w:spacing w:val="4"/>
          <w:w w:val="110"/>
          <w:sz w:val="17"/>
        </w:rPr>
        <w:t> </w:t>
      </w:r>
      <w:r>
        <w:rPr>
          <w:color w:val="030303"/>
          <w:spacing w:val="-2"/>
          <w:w w:val="110"/>
          <w:sz w:val="17"/>
        </w:rPr>
        <w:t>K.</w:t>
      </w:r>
      <w:r>
        <w:rPr>
          <w:color w:val="030303"/>
          <w:spacing w:val="-7"/>
          <w:w w:val="110"/>
          <w:sz w:val="17"/>
        </w:rPr>
        <w:t> </w:t>
      </w:r>
      <w:r>
        <w:rPr>
          <w:color w:val="030303"/>
          <w:spacing w:val="-2"/>
          <w:w w:val="110"/>
          <w:sz w:val="17"/>
        </w:rPr>
        <w:t>J.</w:t>
      </w:r>
      <w:r>
        <w:rPr>
          <w:color w:val="030303"/>
          <w:spacing w:val="-11"/>
          <w:w w:val="110"/>
          <w:sz w:val="17"/>
        </w:rPr>
        <w:t> </w:t>
      </w:r>
      <w:r>
        <w:rPr>
          <w:color w:val="030303"/>
          <w:spacing w:val="-2"/>
          <w:w w:val="110"/>
          <w:sz w:val="17"/>
        </w:rPr>
        <w:t>(2016).</w:t>
      </w:r>
    </w:p>
    <w:p>
      <w:pPr>
        <w:spacing w:line="295" w:lineRule="auto" w:before="44"/>
        <w:ind w:left="482" w:right="818" w:firstLine="1"/>
        <w:jc w:val="left"/>
        <w:rPr>
          <w:sz w:val="17"/>
        </w:rPr>
      </w:pPr>
      <w:r>
        <w:rPr/>
        <w:pict>
          <v:line style="position:absolute;mso-position-horizontal-relative:page;mso-position-vertical-relative:paragraph;z-index:15759872" from="237.059998pt,25.377024pt" to="408.539998pt,25.377024pt" stroked="true" strokeweight=".72pt" strokecolor="#1e409a">
            <v:stroke dashstyle="solid"/>
            <w10:wrap type="none"/>
          </v:line>
        </w:pict>
      </w:r>
      <w:r>
        <w:rPr>
          <w:color w:val="030303"/>
          <w:w w:val="105"/>
          <w:sz w:val="17"/>
        </w:rPr>
        <w:t>Development and</w:t>
      </w:r>
      <w:r>
        <w:rPr>
          <w:color w:val="030303"/>
          <w:spacing w:val="-1"/>
          <w:w w:val="105"/>
          <w:sz w:val="17"/>
        </w:rPr>
        <w:t> </w:t>
      </w:r>
      <w:r>
        <w:rPr>
          <w:color w:val="030303"/>
          <w:w w:val="105"/>
          <w:sz w:val="17"/>
        </w:rPr>
        <w:t>preliminary testing of</w:t>
      </w:r>
      <w:r>
        <w:rPr>
          <w:color w:val="030303"/>
          <w:spacing w:val="-2"/>
          <w:w w:val="105"/>
          <w:sz w:val="17"/>
        </w:rPr>
        <w:t> </w:t>
      </w:r>
      <w:r>
        <w:rPr>
          <w:color w:val="030303"/>
          <w:w w:val="105"/>
          <w:sz w:val="17"/>
        </w:rPr>
        <w:t>a</w:t>
      </w:r>
      <w:r>
        <w:rPr>
          <w:color w:val="030303"/>
          <w:spacing w:val="-1"/>
          <w:w w:val="105"/>
          <w:sz w:val="17"/>
        </w:rPr>
        <w:t> </w:t>
      </w:r>
      <w:r>
        <w:rPr>
          <w:color w:val="030303"/>
          <w:w w:val="105"/>
          <w:sz w:val="17"/>
        </w:rPr>
        <w:t>web-based, self-help application for</w:t>
      </w:r>
      <w:r>
        <w:rPr>
          <w:color w:val="030303"/>
          <w:spacing w:val="-2"/>
          <w:w w:val="105"/>
          <w:sz w:val="17"/>
        </w:rPr>
        <w:t> </w:t>
      </w:r>
      <w:r>
        <w:rPr>
          <w:color w:val="030303"/>
          <w:w w:val="105"/>
          <w:sz w:val="17"/>
        </w:rPr>
        <w:t>disaster-affected</w:t>
      </w:r>
      <w:r>
        <w:rPr>
          <w:color w:val="030303"/>
          <w:spacing w:val="-6"/>
          <w:w w:val="105"/>
          <w:sz w:val="17"/>
        </w:rPr>
        <w:t> </w:t>
      </w:r>
      <w:r>
        <w:rPr>
          <w:color w:val="030303"/>
          <w:w w:val="105"/>
          <w:sz w:val="17"/>
        </w:rPr>
        <w:t>families. </w:t>
      </w:r>
      <w:r>
        <w:rPr>
          <w:i/>
          <w:color w:val="030303"/>
          <w:w w:val="105"/>
          <w:sz w:val="17"/>
        </w:rPr>
        <w:t>Health</w:t>
      </w:r>
      <w:r>
        <w:rPr>
          <w:i/>
          <w:color w:val="030303"/>
          <w:w w:val="105"/>
          <w:sz w:val="17"/>
        </w:rPr>
        <w:t> Informatics Journal, </w:t>
      </w:r>
      <w:r>
        <w:rPr>
          <w:color w:val="030303"/>
          <w:w w:val="105"/>
          <w:sz w:val="17"/>
        </w:rPr>
        <w:t>22(3), 659-675. </w:t>
      </w:r>
      <w:r>
        <w:rPr>
          <w:color w:val="21429A"/>
          <w:w w:val="105"/>
          <w:sz w:val="17"/>
        </w:rPr>
        <w:t>https</w:t>
      </w:r>
      <w:r>
        <w:rPr>
          <w:color w:val="3B59A7"/>
          <w:w w:val="105"/>
          <w:sz w:val="17"/>
        </w:rPr>
        <w:t>:</w:t>
      </w:r>
      <w:r>
        <w:rPr>
          <w:color w:val="21429A"/>
          <w:w w:val="105"/>
          <w:sz w:val="17"/>
        </w:rPr>
        <w:t>/</w:t>
      </w:r>
      <w:r>
        <w:rPr>
          <w:color w:val="3B59A7"/>
          <w:w w:val="105"/>
          <w:sz w:val="17"/>
        </w:rPr>
        <w:t>/</w:t>
      </w:r>
      <w:r>
        <w:rPr>
          <w:color w:val="21429A"/>
          <w:w w:val="105"/>
          <w:sz w:val="17"/>
        </w:rPr>
        <w:t>do</w:t>
      </w:r>
      <w:r>
        <w:rPr>
          <w:color w:val="3B59A7"/>
          <w:w w:val="105"/>
          <w:sz w:val="17"/>
        </w:rPr>
        <w:t>i.</w:t>
      </w:r>
      <w:r>
        <w:rPr>
          <w:color w:val="21429A"/>
          <w:w w:val="105"/>
          <w:sz w:val="17"/>
        </w:rPr>
        <w:t>org/10</w:t>
      </w:r>
      <w:r>
        <w:rPr>
          <w:color w:val="3B59A7"/>
          <w:w w:val="105"/>
          <w:sz w:val="17"/>
        </w:rPr>
        <w:t>.</w:t>
      </w:r>
      <w:r>
        <w:rPr>
          <w:color w:val="21429A"/>
          <w:w w:val="105"/>
          <w:sz w:val="17"/>
        </w:rPr>
        <w:t>1177/1460458215579292</w:t>
      </w:r>
    </w:p>
    <w:p>
      <w:pPr>
        <w:spacing w:line="292" w:lineRule="auto" w:before="92"/>
        <w:ind w:left="481" w:right="1150" w:hanging="358"/>
        <w:jc w:val="left"/>
        <w:rPr>
          <w:sz w:val="17"/>
        </w:rPr>
      </w:pPr>
      <w:r>
        <w:rPr/>
        <w:pict>
          <v:line style="position:absolute;mso-position-horizontal-relative:page;mso-position-vertical-relative:paragraph;z-index:15760384" from="89.940002pt,52.150822pt" to="269.100002pt,52.150822pt" stroked="true" strokeweight=".72pt" strokecolor="#1e409a">
            <v:stroke dashstyle="solid"/>
            <w10:wrap type="none"/>
          </v:line>
        </w:pict>
      </w:r>
      <w:r>
        <w:rPr>
          <w:color w:val="030303"/>
          <w:w w:val="105"/>
          <w:sz w:val="17"/>
        </w:rPr>
        <w:t>Zhang</w:t>
      </w:r>
      <w:r>
        <w:rPr>
          <w:color w:val="2F2F2F"/>
          <w:w w:val="105"/>
          <w:sz w:val="17"/>
        </w:rPr>
        <w:t>,</w:t>
      </w:r>
      <w:r>
        <w:rPr>
          <w:color w:val="2F2F2F"/>
          <w:spacing w:val="-4"/>
          <w:w w:val="105"/>
          <w:sz w:val="17"/>
        </w:rPr>
        <w:t> </w:t>
      </w:r>
      <w:r>
        <w:rPr>
          <w:color w:val="030303"/>
          <w:w w:val="105"/>
          <w:sz w:val="18"/>
        </w:rPr>
        <w:t>Y., </w:t>
      </w:r>
      <w:r>
        <w:rPr>
          <w:color w:val="030303"/>
          <w:w w:val="105"/>
          <w:sz w:val="17"/>
        </w:rPr>
        <w:t>Zhang,</w:t>
      </w:r>
      <w:r>
        <w:rPr>
          <w:color w:val="030303"/>
          <w:spacing w:val="18"/>
          <w:w w:val="105"/>
          <w:sz w:val="17"/>
        </w:rPr>
        <w:t> </w:t>
      </w:r>
      <w:r>
        <w:rPr>
          <w:color w:val="030303"/>
          <w:w w:val="105"/>
          <w:sz w:val="17"/>
        </w:rPr>
        <w:t>J.</w:t>
      </w:r>
      <w:r>
        <w:rPr>
          <w:color w:val="2F2F2F"/>
          <w:w w:val="105"/>
          <w:sz w:val="17"/>
        </w:rPr>
        <w:t>,</w:t>
      </w:r>
      <w:r>
        <w:rPr>
          <w:color w:val="2F2F2F"/>
          <w:spacing w:val="-2"/>
          <w:w w:val="105"/>
          <w:sz w:val="17"/>
        </w:rPr>
        <w:t> </w:t>
      </w:r>
      <w:r>
        <w:rPr>
          <w:color w:val="030303"/>
          <w:w w:val="105"/>
          <w:sz w:val="17"/>
        </w:rPr>
        <w:t>Zhu, S., Du, C.</w:t>
      </w:r>
      <w:r>
        <w:rPr>
          <w:color w:val="2F2F2F"/>
          <w:w w:val="105"/>
          <w:sz w:val="17"/>
        </w:rPr>
        <w:t>,</w:t>
      </w:r>
      <w:r>
        <w:rPr>
          <w:color w:val="2F2F2F"/>
          <w:spacing w:val="-7"/>
          <w:w w:val="105"/>
          <w:sz w:val="17"/>
        </w:rPr>
        <w:t> </w:t>
      </w:r>
      <w:r>
        <w:rPr>
          <w:color w:val="030303"/>
          <w:w w:val="105"/>
          <w:sz w:val="17"/>
        </w:rPr>
        <w:t>&amp; Zhang, </w:t>
      </w:r>
      <w:r>
        <w:rPr>
          <w:color w:val="030303"/>
          <w:w w:val="105"/>
          <w:sz w:val="16"/>
        </w:rPr>
        <w:t>W. </w:t>
      </w:r>
      <w:r>
        <w:rPr>
          <w:color w:val="030303"/>
          <w:w w:val="105"/>
          <w:sz w:val="17"/>
        </w:rPr>
        <w:t>(2015)</w:t>
      </w:r>
      <w:r>
        <w:rPr>
          <w:color w:val="414141"/>
          <w:w w:val="105"/>
          <w:sz w:val="17"/>
        </w:rPr>
        <w:t>.</w:t>
      </w:r>
      <w:r>
        <w:rPr>
          <w:color w:val="414141"/>
          <w:spacing w:val="-2"/>
          <w:w w:val="105"/>
          <w:sz w:val="17"/>
        </w:rPr>
        <w:t> </w:t>
      </w:r>
      <w:r>
        <w:rPr>
          <w:color w:val="030303"/>
          <w:w w:val="105"/>
          <w:sz w:val="17"/>
        </w:rPr>
        <w:t>Prevalence</w:t>
      </w:r>
      <w:r>
        <w:rPr>
          <w:color w:val="030303"/>
          <w:spacing w:val="25"/>
          <w:w w:val="105"/>
          <w:sz w:val="17"/>
        </w:rPr>
        <w:t> </w:t>
      </w:r>
      <w:r>
        <w:rPr>
          <w:color w:val="030303"/>
          <w:w w:val="105"/>
          <w:sz w:val="17"/>
        </w:rPr>
        <w:t>and predictors</w:t>
      </w:r>
      <w:r>
        <w:rPr>
          <w:color w:val="030303"/>
          <w:spacing w:val="17"/>
          <w:w w:val="105"/>
          <w:sz w:val="17"/>
        </w:rPr>
        <w:t> </w:t>
      </w:r>
      <w:r>
        <w:rPr>
          <w:color w:val="030303"/>
          <w:w w:val="105"/>
          <w:sz w:val="17"/>
        </w:rPr>
        <w:t>of somatic</w:t>
      </w:r>
      <w:r>
        <w:rPr>
          <w:color w:val="030303"/>
          <w:spacing w:val="23"/>
          <w:w w:val="105"/>
          <w:sz w:val="17"/>
        </w:rPr>
        <w:t> </w:t>
      </w:r>
      <w:r>
        <w:rPr>
          <w:color w:val="030303"/>
          <w:w w:val="105"/>
          <w:sz w:val="17"/>
        </w:rPr>
        <w:t>symptoms among child</w:t>
      </w:r>
      <w:r>
        <w:rPr>
          <w:color w:val="030303"/>
          <w:spacing w:val="-3"/>
          <w:w w:val="105"/>
          <w:sz w:val="17"/>
        </w:rPr>
        <w:t> </w:t>
      </w:r>
      <w:r>
        <w:rPr>
          <w:color w:val="030303"/>
          <w:w w:val="105"/>
          <w:sz w:val="17"/>
        </w:rPr>
        <w:t>and</w:t>
      </w:r>
      <w:r>
        <w:rPr>
          <w:color w:val="030303"/>
          <w:spacing w:val="-5"/>
          <w:w w:val="105"/>
          <w:sz w:val="17"/>
        </w:rPr>
        <w:t> </w:t>
      </w:r>
      <w:r>
        <w:rPr>
          <w:color w:val="030303"/>
          <w:w w:val="105"/>
          <w:sz w:val="17"/>
        </w:rPr>
        <w:t>adolescents</w:t>
      </w:r>
      <w:r>
        <w:rPr>
          <w:color w:val="030303"/>
          <w:spacing w:val="18"/>
          <w:w w:val="105"/>
          <w:sz w:val="17"/>
        </w:rPr>
        <w:t> </w:t>
      </w:r>
      <w:r>
        <w:rPr>
          <w:color w:val="030303"/>
          <w:w w:val="105"/>
          <w:sz w:val="17"/>
        </w:rPr>
        <w:t>with</w:t>
      </w:r>
      <w:r>
        <w:rPr>
          <w:color w:val="030303"/>
          <w:spacing w:val="-2"/>
          <w:w w:val="105"/>
          <w:sz w:val="17"/>
        </w:rPr>
        <w:t> </w:t>
      </w:r>
      <w:r>
        <w:rPr>
          <w:color w:val="030303"/>
          <w:w w:val="105"/>
          <w:sz w:val="17"/>
        </w:rPr>
        <w:t>probable posttraumatic</w:t>
      </w:r>
      <w:r>
        <w:rPr>
          <w:color w:val="030303"/>
          <w:spacing w:val="16"/>
          <w:w w:val="105"/>
          <w:sz w:val="17"/>
        </w:rPr>
        <w:t> </w:t>
      </w:r>
      <w:r>
        <w:rPr>
          <w:color w:val="030303"/>
          <w:w w:val="105"/>
          <w:sz w:val="17"/>
        </w:rPr>
        <w:t>stress disorder: A</w:t>
      </w:r>
      <w:r>
        <w:rPr>
          <w:color w:val="030303"/>
          <w:spacing w:val="-12"/>
          <w:w w:val="105"/>
          <w:sz w:val="17"/>
        </w:rPr>
        <w:t> </w:t>
      </w:r>
      <w:r>
        <w:rPr>
          <w:color w:val="030303"/>
          <w:w w:val="105"/>
          <w:sz w:val="17"/>
        </w:rPr>
        <w:t>cross-sectional</w:t>
      </w:r>
      <w:r>
        <w:rPr>
          <w:color w:val="030303"/>
          <w:spacing w:val="-10"/>
          <w:w w:val="105"/>
          <w:sz w:val="17"/>
        </w:rPr>
        <w:t> </w:t>
      </w:r>
      <w:r>
        <w:rPr>
          <w:color w:val="030303"/>
          <w:w w:val="105"/>
          <w:sz w:val="17"/>
        </w:rPr>
        <w:t>study conducted in 21 primary and secondary schools after an earthquake</w:t>
      </w:r>
      <w:r>
        <w:rPr>
          <w:color w:val="2F2F2F"/>
          <w:w w:val="105"/>
          <w:sz w:val="17"/>
        </w:rPr>
        <w:t>. </w:t>
      </w:r>
      <w:r>
        <w:rPr>
          <w:i/>
          <w:color w:val="030303"/>
          <w:w w:val="105"/>
          <w:sz w:val="17"/>
        </w:rPr>
        <w:t>PLOS ONE, </w:t>
      </w:r>
      <w:r>
        <w:rPr>
          <w:color w:val="030303"/>
          <w:w w:val="105"/>
          <w:sz w:val="17"/>
        </w:rPr>
        <w:t>10(9)</w:t>
      </w:r>
      <w:r>
        <w:rPr>
          <w:color w:val="2F2F2F"/>
          <w:w w:val="105"/>
          <w:sz w:val="17"/>
        </w:rPr>
        <w:t>,</w:t>
      </w:r>
      <w:r>
        <w:rPr>
          <w:color w:val="2F2F2F"/>
          <w:spacing w:val="-3"/>
          <w:w w:val="105"/>
          <w:sz w:val="17"/>
        </w:rPr>
        <w:t> </w:t>
      </w:r>
      <w:r>
        <w:rPr>
          <w:color w:val="030303"/>
          <w:w w:val="105"/>
          <w:sz w:val="17"/>
        </w:rPr>
        <w:t>e0137101. </w:t>
      </w:r>
      <w:r>
        <w:rPr>
          <w:color w:val="21429A"/>
          <w:spacing w:val="-2"/>
          <w:w w:val="105"/>
          <w:sz w:val="17"/>
        </w:rPr>
        <w:t>https://doi.org/10</w:t>
      </w:r>
      <w:r>
        <w:rPr>
          <w:color w:val="3B59A7"/>
          <w:spacing w:val="-2"/>
          <w:w w:val="105"/>
          <w:sz w:val="17"/>
        </w:rPr>
        <w:t>.</w:t>
      </w:r>
      <w:r>
        <w:rPr>
          <w:color w:val="21429A"/>
          <w:spacing w:val="-2"/>
          <w:w w:val="105"/>
          <w:sz w:val="17"/>
        </w:rPr>
        <w:t>1371/journal.pone.0137101</w:t>
      </w:r>
    </w:p>
    <w:sectPr>
      <w:pgSz w:w="12240" w:h="15840"/>
      <w:pgMar w:header="0" w:footer="821" w:top="1420" w:bottom="1020" w:left="13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7.431091pt;margin-top:739.727295pt;width:46.8pt;height:14.9pt;mso-position-horizontal-relative:page;mso-position-vertical-relative:page;z-index:-16079360" type="#_x0000_t202" id="docshape12" filled="false" stroked="false">
          <v:textbox inset="0,0,0,0">
            <w:txbxContent>
              <w:p>
                <w:pPr>
                  <w:spacing w:before="12"/>
                  <w:ind w:left="20" w:right="0" w:firstLine="0"/>
                  <w:jc w:val="left"/>
                  <w:rPr>
                    <w:sz w:val="17"/>
                  </w:rPr>
                </w:pPr>
                <w:r>
                  <w:rPr>
                    <w:color w:val="6279B8"/>
                    <w:w w:val="105"/>
                    <w:sz w:val="23"/>
                  </w:rPr>
                  <w:t>I</w:t>
                </w:r>
                <w:r>
                  <w:rPr>
                    <w:color w:val="6279B8"/>
                    <w:spacing w:val="24"/>
                    <w:w w:val="105"/>
                    <w:sz w:val="23"/>
                  </w:rPr>
                  <w:t> </w:t>
                </w:r>
                <w:r>
                  <w:rPr>
                    <w:color w:val="6D6E70"/>
                    <w:w w:val="105"/>
                    <w:sz w:val="17"/>
                  </w:rPr>
                  <w:t>Page</w:t>
                </w:r>
                <w:r>
                  <w:rPr>
                    <w:color w:val="6D6E70"/>
                    <w:spacing w:val="3"/>
                    <w:w w:val="105"/>
                    <w:sz w:val="17"/>
                  </w:rPr>
                  <w:t> </w:t>
                </w:r>
                <w:r>
                  <w:rPr>
                    <w:color w:val="6D6E70"/>
                    <w:spacing w:val="-5"/>
                    <w:w w:val="105"/>
                    <w:sz w:val="17"/>
                  </w:rPr>
                  <w:fldChar w:fldCharType="begin"/>
                </w:r>
                <w:r>
                  <w:rPr>
                    <w:color w:val="6D6E70"/>
                    <w:spacing w:val="-5"/>
                    <w:w w:val="105"/>
                    <w:sz w:val="17"/>
                  </w:rPr>
                  <w:instrText> PAGE </w:instrText>
                </w:r>
                <w:r>
                  <w:rPr>
                    <w:color w:val="6D6E70"/>
                    <w:spacing w:val="-5"/>
                    <w:w w:val="105"/>
                    <w:sz w:val="17"/>
                  </w:rPr>
                  <w:fldChar w:fldCharType="separate"/>
                </w:r>
                <w:r>
                  <w:rPr>
                    <w:color w:val="6D6E70"/>
                    <w:spacing w:val="-5"/>
                    <w:w w:val="105"/>
                    <w:sz w:val="17"/>
                  </w:rPr>
                  <w:t>10</w:t>
                </w:r>
                <w:r>
                  <w:rPr>
                    <w:color w:val="6D6E70"/>
                    <w:spacing w:val="-5"/>
                    <w:w w:val="105"/>
                    <w:sz w:val="17"/>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701" w:hanging="281"/>
      </w:pPr>
      <w:rPr>
        <w:rFonts w:hint="default" w:ascii="Arial" w:hAnsi="Arial" w:eastAsia="Arial" w:cs="Arial"/>
        <w:w w:val="105"/>
      </w:rPr>
    </w:lvl>
    <w:lvl w:ilvl="1">
      <w:start w:val="0"/>
      <w:numFmt w:val="bullet"/>
      <w:lvlText w:val="•"/>
      <w:lvlJc w:val="left"/>
      <w:pPr>
        <w:ind w:left="1662" w:hanging="281"/>
      </w:pPr>
      <w:rPr>
        <w:rFonts w:hint="default"/>
      </w:rPr>
    </w:lvl>
    <w:lvl w:ilvl="2">
      <w:start w:val="0"/>
      <w:numFmt w:val="bullet"/>
      <w:lvlText w:val="•"/>
      <w:lvlJc w:val="left"/>
      <w:pPr>
        <w:ind w:left="2624" w:hanging="281"/>
      </w:pPr>
      <w:rPr>
        <w:rFonts w:hint="default"/>
      </w:rPr>
    </w:lvl>
    <w:lvl w:ilvl="3">
      <w:start w:val="0"/>
      <w:numFmt w:val="bullet"/>
      <w:lvlText w:val="•"/>
      <w:lvlJc w:val="left"/>
      <w:pPr>
        <w:ind w:left="3586" w:hanging="281"/>
      </w:pPr>
      <w:rPr>
        <w:rFonts w:hint="default"/>
      </w:rPr>
    </w:lvl>
    <w:lvl w:ilvl="4">
      <w:start w:val="0"/>
      <w:numFmt w:val="bullet"/>
      <w:lvlText w:val="•"/>
      <w:lvlJc w:val="left"/>
      <w:pPr>
        <w:ind w:left="4548" w:hanging="281"/>
      </w:pPr>
      <w:rPr>
        <w:rFonts w:hint="default"/>
      </w:rPr>
    </w:lvl>
    <w:lvl w:ilvl="5">
      <w:start w:val="0"/>
      <w:numFmt w:val="bullet"/>
      <w:lvlText w:val="•"/>
      <w:lvlJc w:val="left"/>
      <w:pPr>
        <w:ind w:left="5510" w:hanging="281"/>
      </w:pPr>
      <w:rPr>
        <w:rFonts w:hint="default"/>
      </w:rPr>
    </w:lvl>
    <w:lvl w:ilvl="6">
      <w:start w:val="0"/>
      <w:numFmt w:val="bullet"/>
      <w:lvlText w:val="•"/>
      <w:lvlJc w:val="left"/>
      <w:pPr>
        <w:ind w:left="6472" w:hanging="281"/>
      </w:pPr>
      <w:rPr>
        <w:rFonts w:hint="default"/>
      </w:rPr>
    </w:lvl>
    <w:lvl w:ilvl="7">
      <w:start w:val="0"/>
      <w:numFmt w:val="bullet"/>
      <w:lvlText w:val="•"/>
      <w:lvlJc w:val="left"/>
      <w:pPr>
        <w:ind w:left="7434" w:hanging="281"/>
      </w:pPr>
      <w:rPr>
        <w:rFonts w:hint="default"/>
      </w:rPr>
    </w:lvl>
    <w:lvl w:ilvl="8">
      <w:start w:val="0"/>
      <w:numFmt w:val="bullet"/>
      <w:lvlText w:val="•"/>
      <w:lvlJc w:val="left"/>
      <w:pPr>
        <w:ind w:left="8396" w:hanging="281"/>
      </w:pPr>
      <w:rPr>
        <w:rFonts w:hint="default"/>
      </w:rPr>
    </w:lvl>
  </w:abstractNum>
  <w:abstractNum w:abstractNumId="12">
    <w:multiLevelType w:val="hybridMultilevel"/>
    <w:lvl w:ilvl="0">
      <w:start w:val="0"/>
      <w:numFmt w:val="bullet"/>
      <w:lvlText w:val="•"/>
      <w:lvlJc w:val="left"/>
      <w:pPr>
        <w:ind w:left="411" w:hanging="267"/>
      </w:pPr>
      <w:rPr>
        <w:rFonts w:hint="default" w:ascii="Arial" w:hAnsi="Arial" w:eastAsia="Arial" w:cs="Arial"/>
        <w:b w:val="0"/>
        <w:bCs w:val="0"/>
        <w:i w:val="0"/>
        <w:iCs w:val="0"/>
        <w:color w:val="CF3631"/>
        <w:w w:val="110"/>
        <w:sz w:val="19"/>
        <w:szCs w:val="19"/>
      </w:rPr>
    </w:lvl>
    <w:lvl w:ilvl="1">
      <w:start w:val="0"/>
      <w:numFmt w:val="bullet"/>
      <w:lvlText w:val="•"/>
      <w:lvlJc w:val="left"/>
      <w:pPr>
        <w:ind w:left="660" w:hanging="267"/>
      </w:pPr>
      <w:rPr>
        <w:rFonts w:hint="default"/>
      </w:rPr>
    </w:lvl>
    <w:lvl w:ilvl="2">
      <w:start w:val="0"/>
      <w:numFmt w:val="bullet"/>
      <w:lvlText w:val="•"/>
      <w:lvlJc w:val="left"/>
      <w:pPr>
        <w:ind w:left="901" w:hanging="267"/>
      </w:pPr>
      <w:rPr>
        <w:rFonts w:hint="default"/>
      </w:rPr>
    </w:lvl>
    <w:lvl w:ilvl="3">
      <w:start w:val="0"/>
      <w:numFmt w:val="bullet"/>
      <w:lvlText w:val="•"/>
      <w:lvlJc w:val="left"/>
      <w:pPr>
        <w:ind w:left="1142" w:hanging="267"/>
      </w:pPr>
      <w:rPr>
        <w:rFonts w:hint="default"/>
      </w:rPr>
    </w:lvl>
    <w:lvl w:ilvl="4">
      <w:start w:val="0"/>
      <w:numFmt w:val="bullet"/>
      <w:lvlText w:val="•"/>
      <w:lvlJc w:val="left"/>
      <w:pPr>
        <w:ind w:left="1383" w:hanging="267"/>
      </w:pPr>
      <w:rPr>
        <w:rFonts w:hint="default"/>
      </w:rPr>
    </w:lvl>
    <w:lvl w:ilvl="5">
      <w:start w:val="0"/>
      <w:numFmt w:val="bullet"/>
      <w:lvlText w:val="•"/>
      <w:lvlJc w:val="left"/>
      <w:pPr>
        <w:ind w:left="1624" w:hanging="267"/>
      </w:pPr>
      <w:rPr>
        <w:rFonts w:hint="default"/>
      </w:rPr>
    </w:lvl>
    <w:lvl w:ilvl="6">
      <w:start w:val="0"/>
      <w:numFmt w:val="bullet"/>
      <w:lvlText w:val="•"/>
      <w:lvlJc w:val="left"/>
      <w:pPr>
        <w:ind w:left="1865" w:hanging="267"/>
      </w:pPr>
      <w:rPr>
        <w:rFonts w:hint="default"/>
      </w:rPr>
    </w:lvl>
    <w:lvl w:ilvl="7">
      <w:start w:val="0"/>
      <w:numFmt w:val="bullet"/>
      <w:lvlText w:val="•"/>
      <w:lvlJc w:val="left"/>
      <w:pPr>
        <w:ind w:left="2106" w:hanging="267"/>
      </w:pPr>
      <w:rPr>
        <w:rFonts w:hint="default"/>
      </w:rPr>
    </w:lvl>
    <w:lvl w:ilvl="8">
      <w:start w:val="0"/>
      <w:numFmt w:val="bullet"/>
      <w:lvlText w:val="•"/>
      <w:lvlJc w:val="left"/>
      <w:pPr>
        <w:ind w:left="2347" w:hanging="267"/>
      </w:pPr>
      <w:rPr>
        <w:rFonts w:hint="default"/>
      </w:rPr>
    </w:lvl>
  </w:abstractNum>
  <w:abstractNum w:abstractNumId="11">
    <w:multiLevelType w:val="hybridMultilevel"/>
    <w:lvl w:ilvl="0">
      <w:start w:val="0"/>
      <w:numFmt w:val="bullet"/>
      <w:lvlText w:val="•"/>
      <w:lvlJc w:val="left"/>
      <w:pPr>
        <w:ind w:left="396" w:hanging="269"/>
      </w:pPr>
      <w:rPr>
        <w:rFonts w:hint="default" w:ascii="Arial" w:hAnsi="Arial" w:eastAsia="Arial" w:cs="Arial"/>
        <w:b w:val="0"/>
        <w:bCs w:val="0"/>
        <w:i w:val="0"/>
        <w:iCs w:val="0"/>
        <w:color w:val="CF3631"/>
        <w:w w:val="104"/>
        <w:sz w:val="19"/>
        <w:szCs w:val="19"/>
      </w:rPr>
    </w:lvl>
    <w:lvl w:ilvl="1">
      <w:start w:val="0"/>
      <w:numFmt w:val="bullet"/>
      <w:lvlText w:val="•"/>
      <w:lvlJc w:val="left"/>
      <w:pPr>
        <w:ind w:left="650" w:hanging="269"/>
      </w:pPr>
      <w:rPr>
        <w:rFonts w:hint="default"/>
      </w:rPr>
    </w:lvl>
    <w:lvl w:ilvl="2">
      <w:start w:val="0"/>
      <w:numFmt w:val="bullet"/>
      <w:lvlText w:val="•"/>
      <w:lvlJc w:val="left"/>
      <w:pPr>
        <w:ind w:left="901" w:hanging="269"/>
      </w:pPr>
      <w:rPr>
        <w:rFonts w:hint="default"/>
      </w:rPr>
    </w:lvl>
    <w:lvl w:ilvl="3">
      <w:start w:val="0"/>
      <w:numFmt w:val="bullet"/>
      <w:lvlText w:val="•"/>
      <w:lvlJc w:val="left"/>
      <w:pPr>
        <w:ind w:left="1151" w:hanging="269"/>
      </w:pPr>
      <w:rPr>
        <w:rFonts w:hint="default"/>
      </w:rPr>
    </w:lvl>
    <w:lvl w:ilvl="4">
      <w:start w:val="0"/>
      <w:numFmt w:val="bullet"/>
      <w:lvlText w:val="•"/>
      <w:lvlJc w:val="left"/>
      <w:pPr>
        <w:ind w:left="1402" w:hanging="269"/>
      </w:pPr>
      <w:rPr>
        <w:rFonts w:hint="default"/>
      </w:rPr>
    </w:lvl>
    <w:lvl w:ilvl="5">
      <w:start w:val="0"/>
      <w:numFmt w:val="bullet"/>
      <w:lvlText w:val="•"/>
      <w:lvlJc w:val="left"/>
      <w:pPr>
        <w:ind w:left="1653" w:hanging="269"/>
      </w:pPr>
      <w:rPr>
        <w:rFonts w:hint="default"/>
      </w:rPr>
    </w:lvl>
    <w:lvl w:ilvl="6">
      <w:start w:val="0"/>
      <w:numFmt w:val="bullet"/>
      <w:lvlText w:val="•"/>
      <w:lvlJc w:val="left"/>
      <w:pPr>
        <w:ind w:left="1903" w:hanging="269"/>
      </w:pPr>
      <w:rPr>
        <w:rFonts w:hint="default"/>
      </w:rPr>
    </w:lvl>
    <w:lvl w:ilvl="7">
      <w:start w:val="0"/>
      <w:numFmt w:val="bullet"/>
      <w:lvlText w:val="•"/>
      <w:lvlJc w:val="left"/>
      <w:pPr>
        <w:ind w:left="2154" w:hanging="269"/>
      </w:pPr>
      <w:rPr>
        <w:rFonts w:hint="default"/>
      </w:rPr>
    </w:lvl>
    <w:lvl w:ilvl="8">
      <w:start w:val="0"/>
      <w:numFmt w:val="bullet"/>
      <w:lvlText w:val="•"/>
      <w:lvlJc w:val="left"/>
      <w:pPr>
        <w:ind w:left="2404" w:hanging="269"/>
      </w:pPr>
      <w:rPr>
        <w:rFonts w:hint="default"/>
      </w:rPr>
    </w:lvl>
  </w:abstractNum>
  <w:abstractNum w:abstractNumId="10">
    <w:multiLevelType w:val="hybridMultilevel"/>
    <w:lvl w:ilvl="0">
      <w:start w:val="0"/>
      <w:numFmt w:val="bullet"/>
      <w:lvlText w:val="•"/>
      <w:lvlJc w:val="left"/>
      <w:pPr>
        <w:ind w:left="404" w:hanging="270"/>
      </w:pPr>
      <w:rPr>
        <w:rFonts w:hint="default" w:ascii="Arial" w:hAnsi="Arial" w:eastAsia="Arial" w:cs="Arial"/>
        <w:b w:val="0"/>
        <w:bCs w:val="0"/>
        <w:i w:val="0"/>
        <w:iCs w:val="0"/>
        <w:color w:val="CF3631"/>
        <w:w w:val="106"/>
        <w:sz w:val="19"/>
        <w:szCs w:val="19"/>
      </w:rPr>
    </w:lvl>
    <w:lvl w:ilvl="1">
      <w:start w:val="0"/>
      <w:numFmt w:val="bullet"/>
      <w:lvlText w:val="•"/>
      <w:lvlJc w:val="left"/>
      <w:pPr>
        <w:ind w:left="627" w:hanging="270"/>
      </w:pPr>
      <w:rPr>
        <w:rFonts w:hint="default"/>
      </w:rPr>
    </w:lvl>
    <w:lvl w:ilvl="2">
      <w:start w:val="0"/>
      <w:numFmt w:val="bullet"/>
      <w:lvlText w:val="•"/>
      <w:lvlJc w:val="left"/>
      <w:pPr>
        <w:ind w:left="855" w:hanging="270"/>
      </w:pPr>
      <w:rPr>
        <w:rFonts w:hint="default"/>
      </w:rPr>
    </w:lvl>
    <w:lvl w:ilvl="3">
      <w:start w:val="0"/>
      <w:numFmt w:val="bullet"/>
      <w:lvlText w:val="•"/>
      <w:lvlJc w:val="left"/>
      <w:pPr>
        <w:ind w:left="1083" w:hanging="270"/>
      </w:pPr>
      <w:rPr>
        <w:rFonts w:hint="default"/>
      </w:rPr>
    </w:lvl>
    <w:lvl w:ilvl="4">
      <w:start w:val="0"/>
      <w:numFmt w:val="bullet"/>
      <w:lvlText w:val="•"/>
      <w:lvlJc w:val="left"/>
      <w:pPr>
        <w:ind w:left="1311" w:hanging="270"/>
      </w:pPr>
      <w:rPr>
        <w:rFonts w:hint="default"/>
      </w:rPr>
    </w:lvl>
    <w:lvl w:ilvl="5">
      <w:start w:val="0"/>
      <w:numFmt w:val="bullet"/>
      <w:lvlText w:val="•"/>
      <w:lvlJc w:val="left"/>
      <w:pPr>
        <w:ind w:left="1539" w:hanging="270"/>
      </w:pPr>
      <w:rPr>
        <w:rFonts w:hint="default"/>
      </w:rPr>
    </w:lvl>
    <w:lvl w:ilvl="6">
      <w:start w:val="0"/>
      <w:numFmt w:val="bullet"/>
      <w:lvlText w:val="•"/>
      <w:lvlJc w:val="left"/>
      <w:pPr>
        <w:ind w:left="1766" w:hanging="270"/>
      </w:pPr>
      <w:rPr>
        <w:rFonts w:hint="default"/>
      </w:rPr>
    </w:lvl>
    <w:lvl w:ilvl="7">
      <w:start w:val="0"/>
      <w:numFmt w:val="bullet"/>
      <w:lvlText w:val="•"/>
      <w:lvlJc w:val="left"/>
      <w:pPr>
        <w:ind w:left="1994" w:hanging="270"/>
      </w:pPr>
      <w:rPr>
        <w:rFonts w:hint="default"/>
      </w:rPr>
    </w:lvl>
    <w:lvl w:ilvl="8">
      <w:start w:val="0"/>
      <w:numFmt w:val="bullet"/>
      <w:lvlText w:val="•"/>
      <w:lvlJc w:val="left"/>
      <w:pPr>
        <w:ind w:left="2222" w:hanging="270"/>
      </w:pPr>
      <w:rPr>
        <w:rFonts w:hint="default"/>
      </w:rPr>
    </w:lvl>
  </w:abstractNum>
  <w:abstractNum w:abstractNumId="9">
    <w:multiLevelType w:val="hybridMultilevel"/>
    <w:lvl w:ilvl="0">
      <w:start w:val="0"/>
      <w:numFmt w:val="bullet"/>
      <w:lvlText w:val="•"/>
      <w:lvlJc w:val="left"/>
      <w:pPr>
        <w:ind w:left="411" w:hanging="271"/>
      </w:pPr>
      <w:rPr>
        <w:rFonts w:hint="default" w:ascii="Arial" w:hAnsi="Arial" w:eastAsia="Arial" w:cs="Arial"/>
        <w:b w:val="0"/>
        <w:bCs w:val="0"/>
        <w:i w:val="0"/>
        <w:iCs w:val="0"/>
        <w:color w:val="CF3631"/>
        <w:w w:val="110"/>
        <w:sz w:val="19"/>
        <w:szCs w:val="19"/>
      </w:rPr>
    </w:lvl>
    <w:lvl w:ilvl="1">
      <w:start w:val="0"/>
      <w:numFmt w:val="bullet"/>
      <w:lvlText w:val="•"/>
      <w:lvlJc w:val="left"/>
      <w:pPr>
        <w:ind w:left="660" w:hanging="271"/>
      </w:pPr>
      <w:rPr>
        <w:rFonts w:hint="default"/>
      </w:rPr>
    </w:lvl>
    <w:lvl w:ilvl="2">
      <w:start w:val="0"/>
      <w:numFmt w:val="bullet"/>
      <w:lvlText w:val="•"/>
      <w:lvlJc w:val="left"/>
      <w:pPr>
        <w:ind w:left="901" w:hanging="271"/>
      </w:pPr>
      <w:rPr>
        <w:rFonts w:hint="default"/>
      </w:rPr>
    </w:lvl>
    <w:lvl w:ilvl="3">
      <w:start w:val="0"/>
      <w:numFmt w:val="bullet"/>
      <w:lvlText w:val="•"/>
      <w:lvlJc w:val="left"/>
      <w:pPr>
        <w:ind w:left="1142" w:hanging="271"/>
      </w:pPr>
      <w:rPr>
        <w:rFonts w:hint="default"/>
      </w:rPr>
    </w:lvl>
    <w:lvl w:ilvl="4">
      <w:start w:val="0"/>
      <w:numFmt w:val="bullet"/>
      <w:lvlText w:val="•"/>
      <w:lvlJc w:val="left"/>
      <w:pPr>
        <w:ind w:left="1383" w:hanging="271"/>
      </w:pPr>
      <w:rPr>
        <w:rFonts w:hint="default"/>
      </w:rPr>
    </w:lvl>
    <w:lvl w:ilvl="5">
      <w:start w:val="0"/>
      <w:numFmt w:val="bullet"/>
      <w:lvlText w:val="•"/>
      <w:lvlJc w:val="left"/>
      <w:pPr>
        <w:ind w:left="1624" w:hanging="271"/>
      </w:pPr>
      <w:rPr>
        <w:rFonts w:hint="default"/>
      </w:rPr>
    </w:lvl>
    <w:lvl w:ilvl="6">
      <w:start w:val="0"/>
      <w:numFmt w:val="bullet"/>
      <w:lvlText w:val="•"/>
      <w:lvlJc w:val="left"/>
      <w:pPr>
        <w:ind w:left="1865" w:hanging="271"/>
      </w:pPr>
      <w:rPr>
        <w:rFonts w:hint="default"/>
      </w:rPr>
    </w:lvl>
    <w:lvl w:ilvl="7">
      <w:start w:val="0"/>
      <w:numFmt w:val="bullet"/>
      <w:lvlText w:val="•"/>
      <w:lvlJc w:val="left"/>
      <w:pPr>
        <w:ind w:left="2106" w:hanging="271"/>
      </w:pPr>
      <w:rPr>
        <w:rFonts w:hint="default"/>
      </w:rPr>
    </w:lvl>
    <w:lvl w:ilvl="8">
      <w:start w:val="0"/>
      <w:numFmt w:val="bullet"/>
      <w:lvlText w:val="•"/>
      <w:lvlJc w:val="left"/>
      <w:pPr>
        <w:ind w:left="2347" w:hanging="271"/>
      </w:pPr>
      <w:rPr>
        <w:rFonts w:hint="default"/>
      </w:rPr>
    </w:lvl>
  </w:abstractNum>
  <w:abstractNum w:abstractNumId="8">
    <w:multiLevelType w:val="hybridMultilevel"/>
    <w:lvl w:ilvl="0">
      <w:start w:val="0"/>
      <w:numFmt w:val="bullet"/>
      <w:lvlText w:val="•"/>
      <w:lvlJc w:val="left"/>
      <w:pPr>
        <w:ind w:left="409" w:hanging="269"/>
      </w:pPr>
      <w:rPr>
        <w:rFonts w:hint="default" w:ascii="Arial" w:hAnsi="Arial" w:eastAsia="Arial" w:cs="Arial"/>
        <w:b w:val="0"/>
        <w:bCs w:val="0"/>
        <w:i w:val="0"/>
        <w:iCs w:val="0"/>
        <w:color w:val="CF3631"/>
        <w:w w:val="104"/>
        <w:sz w:val="19"/>
        <w:szCs w:val="19"/>
      </w:rPr>
    </w:lvl>
    <w:lvl w:ilvl="1">
      <w:start w:val="0"/>
      <w:numFmt w:val="bullet"/>
      <w:lvlText w:val="•"/>
      <w:lvlJc w:val="left"/>
      <w:pPr>
        <w:ind w:left="650" w:hanging="269"/>
      </w:pPr>
      <w:rPr>
        <w:rFonts w:hint="default"/>
      </w:rPr>
    </w:lvl>
    <w:lvl w:ilvl="2">
      <w:start w:val="0"/>
      <w:numFmt w:val="bullet"/>
      <w:lvlText w:val="•"/>
      <w:lvlJc w:val="left"/>
      <w:pPr>
        <w:ind w:left="901" w:hanging="269"/>
      </w:pPr>
      <w:rPr>
        <w:rFonts w:hint="default"/>
      </w:rPr>
    </w:lvl>
    <w:lvl w:ilvl="3">
      <w:start w:val="0"/>
      <w:numFmt w:val="bullet"/>
      <w:lvlText w:val="•"/>
      <w:lvlJc w:val="left"/>
      <w:pPr>
        <w:ind w:left="1151" w:hanging="269"/>
      </w:pPr>
      <w:rPr>
        <w:rFonts w:hint="default"/>
      </w:rPr>
    </w:lvl>
    <w:lvl w:ilvl="4">
      <w:start w:val="0"/>
      <w:numFmt w:val="bullet"/>
      <w:lvlText w:val="•"/>
      <w:lvlJc w:val="left"/>
      <w:pPr>
        <w:ind w:left="1402" w:hanging="269"/>
      </w:pPr>
      <w:rPr>
        <w:rFonts w:hint="default"/>
      </w:rPr>
    </w:lvl>
    <w:lvl w:ilvl="5">
      <w:start w:val="0"/>
      <w:numFmt w:val="bullet"/>
      <w:lvlText w:val="•"/>
      <w:lvlJc w:val="left"/>
      <w:pPr>
        <w:ind w:left="1653" w:hanging="269"/>
      </w:pPr>
      <w:rPr>
        <w:rFonts w:hint="default"/>
      </w:rPr>
    </w:lvl>
    <w:lvl w:ilvl="6">
      <w:start w:val="0"/>
      <w:numFmt w:val="bullet"/>
      <w:lvlText w:val="•"/>
      <w:lvlJc w:val="left"/>
      <w:pPr>
        <w:ind w:left="1903" w:hanging="269"/>
      </w:pPr>
      <w:rPr>
        <w:rFonts w:hint="default"/>
      </w:rPr>
    </w:lvl>
    <w:lvl w:ilvl="7">
      <w:start w:val="0"/>
      <w:numFmt w:val="bullet"/>
      <w:lvlText w:val="•"/>
      <w:lvlJc w:val="left"/>
      <w:pPr>
        <w:ind w:left="2154" w:hanging="269"/>
      </w:pPr>
      <w:rPr>
        <w:rFonts w:hint="default"/>
      </w:rPr>
    </w:lvl>
    <w:lvl w:ilvl="8">
      <w:start w:val="0"/>
      <w:numFmt w:val="bullet"/>
      <w:lvlText w:val="•"/>
      <w:lvlJc w:val="left"/>
      <w:pPr>
        <w:ind w:left="2404" w:hanging="269"/>
      </w:pPr>
      <w:rPr>
        <w:rFonts w:hint="default"/>
      </w:rPr>
    </w:lvl>
  </w:abstractNum>
  <w:abstractNum w:abstractNumId="7">
    <w:multiLevelType w:val="hybridMultilevel"/>
    <w:lvl w:ilvl="0">
      <w:start w:val="0"/>
      <w:numFmt w:val="bullet"/>
      <w:lvlText w:val="•"/>
      <w:lvlJc w:val="left"/>
      <w:pPr>
        <w:ind w:left="404" w:hanging="270"/>
      </w:pPr>
      <w:rPr>
        <w:rFonts w:hint="default" w:ascii="Arial" w:hAnsi="Arial" w:eastAsia="Arial" w:cs="Arial"/>
        <w:b w:val="0"/>
        <w:bCs w:val="0"/>
        <w:i w:val="0"/>
        <w:iCs w:val="0"/>
        <w:color w:val="CF3631"/>
        <w:w w:val="104"/>
        <w:sz w:val="19"/>
        <w:szCs w:val="19"/>
      </w:rPr>
    </w:lvl>
    <w:lvl w:ilvl="1">
      <w:start w:val="0"/>
      <w:numFmt w:val="bullet"/>
      <w:lvlText w:val="•"/>
      <w:lvlJc w:val="left"/>
      <w:pPr>
        <w:ind w:left="627" w:hanging="270"/>
      </w:pPr>
      <w:rPr>
        <w:rFonts w:hint="default"/>
      </w:rPr>
    </w:lvl>
    <w:lvl w:ilvl="2">
      <w:start w:val="0"/>
      <w:numFmt w:val="bullet"/>
      <w:lvlText w:val="•"/>
      <w:lvlJc w:val="left"/>
      <w:pPr>
        <w:ind w:left="855" w:hanging="270"/>
      </w:pPr>
      <w:rPr>
        <w:rFonts w:hint="default"/>
      </w:rPr>
    </w:lvl>
    <w:lvl w:ilvl="3">
      <w:start w:val="0"/>
      <w:numFmt w:val="bullet"/>
      <w:lvlText w:val="•"/>
      <w:lvlJc w:val="left"/>
      <w:pPr>
        <w:ind w:left="1083" w:hanging="270"/>
      </w:pPr>
      <w:rPr>
        <w:rFonts w:hint="default"/>
      </w:rPr>
    </w:lvl>
    <w:lvl w:ilvl="4">
      <w:start w:val="0"/>
      <w:numFmt w:val="bullet"/>
      <w:lvlText w:val="•"/>
      <w:lvlJc w:val="left"/>
      <w:pPr>
        <w:ind w:left="1311" w:hanging="270"/>
      </w:pPr>
      <w:rPr>
        <w:rFonts w:hint="default"/>
      </w:rPr>
    </w:lvl>
    <w:lvl w:ilvl="5">
      <w:start w:val="0"/>
      <w:numFmt w:val="bullet"/>
      <w:lvlText w:val="•"/>
      <w:lvlJc w:val="left"/>
      <w:pPr>
        <w:ind w:left="1539" w:hanging="270"/>
      </w:pPr>
      <w:rPr>
        <w:rFonts w:hint="default"/>
      </w:rPr>
    </w:lvl>
    <w:lvl w:ilvl="6">
      <w:start w:val="0"/>
      <w:numFmt w:val="bullet"/>
      <w:lvlText w:val="•"/>
      <w:lvlJc w:val="left"/>
      <w:pPr>
        <w:ind w:left="1766" w:hanging="270"/>
      </w:pPr>
      <w:rPr>
        <w:rFonts w:hint="default"/>
      </w:rPr>
    </w:lvl>
    <w:lvl w:ilvl="7">
      <w:start w:val="0"/>
      <w:numFmt w:val="bullet"/>
      <w:lvlText w:val="•"/>
      <w:lvlJc w:val="left"/>
      <w:pPr>
        <w:ind w:left="1994" w:hanging="270"/>
      </w:pPr>
      <w:rPr>
        <w:rFonts w:hint="default"/>
      </w:rPr>
    </w:lvl>
    <w:lvl w:ilvl="8">
      <w:start w:val="0"/>
      <w:numFmt w:val="bullet"/>
      <w:lvlText w:val="•"/>
      <w:lvlJc w:val="left"/>
      <w:pPr>
        <w:ind w:left="2222" w:hanging="270"/>
      </w:pPr>
      <w:rPr>
        <w:rFonts w:hint="default"/>
      </w:rPr>
    </w:lvl>
  </w:abstractNum>
  <w:abstractNum w:abstractNumId="6">
    <w:multiLevelType w:val="hybridMultilevel"/>
    <w:lvl w:ilvl="0">
      <w:start w:val="0"/>
      <w:numFmt w:val="bullet"/>
      <w:lvlText w:val="•"/>
      <w:lvlJc w:val="left"/>
      <w:pPr>
        <w:ind w:left="412" w:hanging="271"/>
      </w:pPr>
      <w:rPr>
        <w:rFonts w:hint="default" w:ascii="Arial" w:hAnsi="Arial" w:eastAsia="Arial" w:cs="Arial"/>
        <w:b w:val="0"/>
        <w:bCs w:val="0"/>
        <w:i w:val="0"/>
        <w:iCs w:val="0"/>
        <w:color w:val="CF3631"/>
        <w:w w:val="110"/>
        <w:sz w:val="19"/>
        <w:szCs w:val="19"/>
      </w:rPr>
    </w:lvl>
    <w:lvl w:ilvl="1">
      <w:start w:val="0"/>
      <w:numFmt w:val="bullet"/>
      <w:lvlText w:val="•"/>
      <w:lvlJc w:val="left"/>
      <w:pPr>
        <w:ind w:left="660" w:hanging="271"/>
      </w:pPr>
      <w:rPr>
        <w:rFonts w:hint="default"/>
      </w:rPr>
    </w:lvl>
    <w:lvl w:ilvl="2">
      <w:start w:val="0"/>
      <w:numFmt w:val="bullet"/>
      <w:lvlText w:val="•"/>
      <w:lvlJc w:val="left"/>
      <w:pPr>
        <w:ind w:left="901" w:hanging="271"/>
      </w:pPr>
      <w:rPr>
        <w:rFonts w:hint="default"/>
      </w:rPr>
    </w:lvl>
    <w:lvl w:ilvl="3">
      <w:start w:val="0"/>
      <w:numFmt w:val="bullet"/>
      <w:lvlText w:val="•"/>
      <w:lvlJc w:val="left"/>
      <w:pPr>
        <w:ind w:left="1142" w:hanging="271"/>
      </w:pPr>
      <w:rPr>
        <w:rFonts w:hint="default"/>
      </w:rPr>
    </w:lvl>
    <w:lvl w:ilvl="4">
      <w:start w:val="0"/>
      <w:numFmt w:val="bullet"/>
      <w:lvlText w:val="•"/>
      <w:lvlJc w:val="left"/>
      <w:pPr>
        <w:ind w:left="1383" w:hanging="271"/>
      </w:pPr>
      <w:rPr>
        <w:rFonts w:hint="default"/>
      </w:rPr>
    </w:lvl>
    <w:lvl w:ilvl="5">
      <w:start w:val="0"/>
      <w:numFmt w:val="bullet"/>
      <w:lvlText w:val="•"/>
      <w:lvlJc w:val="left"/>
      <w:pPr>
        <w:ind w:left="1624" w:hanging="271"/>
      </w:pPr>
      <w:rPr>
        <w:rFonts w:hint="default"/>
      </w:rPr>
    </w:lvl>
    <w:lvl w:ilvl="6">
      <w:start w:val="0"/>
      <w:numFmt w:val="bullet"/>
      <w:lvlText w:val="•"/>
      <w:lvlJc w:val="left"/>
      <w:pPr>
        <w:ind w:left="1865" w:hanging="271"/>
      </w:pPr>
      <w:rPr>
        <w:rFonts w:hint="default"/>
      </w:rPr>
    </w:lvl>
    <w:lvl w:ilvl="7">
      <w:start w:val="0"/>
      <w:numFmt w:val="bullet"/>
      <w:lvlText w:val="•"/>
      <w:lvlJc w:val="left"/>
      <w:pPr>
        <w:ind w:left="2106" w:hanging="271"/>
      </w:pPr>
      <w:rPr>
        <w:rFonts w:hint="default"/>
      </w:rPr>
    </w:lvl>
    <w:lvl w:ilvl="8">
      <w:start w:val="0"/>
      <w:numFmt w:val="bullet"/>
      <w:lvlText w:val="•"/>
      <w:lvlJc w:val="left"/>
      <w:pPr>
        <w:ind w:left="2347" w:hanging="271"/>
      </w:pPr>
      <w:rPr>
        <w:rFonts w:hint="default"/>
      </w:rPr>
    </w:lvl>
  </w:abstractNum>
  <w:abstractNum w:abstractNumId="5">
    <w:multiLevelType w:val="hybridMultilevel"/>
    <w:lvl w:ilvl="0">
      <w:start w:val="0"/>
      <w:numFmt w:val="bullet"/>
      <w:lvlText w:val="•"/>
      <w:lvlJc w:val="left"/>
      <w:pPr>
        <w:ind w:left="408" w:hanging="269"/>
      </w:pPr>
      <w:rPr>
        <w:rFonts w:hint="default" w:ascii="Arial" w:hAnsi="Arial" w:eastAsia="Arial" w:cs="Arial"/>
        <w:b w:val="0"/>
        <w:bCs w:val="0"/>
        <w:i w:val="0"/>
        <w:iCs w:val="0"/>
        <w:color w:val="CF3631"/>
        <w:w w:val="104"/>
        <w:sz w:val="19"/>
        <w:szCs w:val="19"/>
      </w:rPr>
    </w:lvl>
    <w:lvl w:ilvl="1">
      <w:start w:val="0"/>
      <w:numFmt w:val="bullet"/>
      <w:lvlText w:val="•"/>
      <w:lvlJc w:val="left"/>
      <w:pPr>
        <w:ind w:left="650" w:hanging="269"/>
      </w:pPr>
      <w:rPr>
        <w:rFonts w:hint="default"/>
      </w:rPr>
    </w:lvl>
    <w:lvl w:ilvl="2">
      <w:start w:val="0"/>
      <w:numFmt w:val="bullet"/>
      <w:lvlText w:val="•"/>
      <w:lvlJc w:val="left"/>
      <w:pPr>
        <w:ind w:left="901" w:hanging="269"/>
      </w:pPr>
      <w:rPr>
        <w:rFonts w:hint="default"/>
      </w:rPr>
    </w:lvl>
    <w:lvl w:ilvl="3">
      <w:start w:val="0"/>
      <w:numFmt w:val="bullet"/>
      <w:lvlText w:val="•"/>
      <w:lvlJc w:val="left"/>
      <w:pPr>
        <w:ind w:left="1151" w:hanging="269"/>
      </w:pPr>
      <w:rPr>
        <w:rFonts w:hint="default"/>
      </w:rPr>
    </w:lvl>
    <w:lvl w:ilvl="4">
      <w:start w:val="0"/>
      <w:numFmt w:val="bullet"/>
      <w:lvlText w:val="•"/>
      <w:lvlJc w:val="left"/>
      <w:pPr>
        <w:ind w:left="1402" w:hanging="269"/>
      </w:pPr>
      <w:rPr>
        <w:rFonts w:hint="default"/>
      </w:rPr>
    </w:lvl>
    <w:lvl w:ilvl="5">
      <w:start w:val="0"/>
      <w:numFmt w:val="bullet"/>
      <w:lvlText w:val="•"/>
      <w:lvlJc w:val="left"/>
      <w:pPr>
        <w:ind w:left="1653" w:hanging="269"/>
      </w:pPr>
      <w:rPr>
        <w:rFonts w:hint="default"/>
      </w:rPr>
    </w:lvl>
    <w:lvl w:ilvl="6">
      <w:start w:val="0"/>
      <w:numFmt w:val="bullet"/>
      <w:lvlText w:val="•"/>
      <w:lvlJc w:val="left"/>
      <w:pPr>
        <w:ind w:left="1903" w:hanging="269"/>
      </w:pPr>
      <w:rPr>
        <w:rFonts w:hint="default"/>
      </w:rPr>
    </w:lvl>
    <w:lvl w:ilvl="7">
      <w:start w:val="0"/>
      <w:numFmt w:val="bullet"/>
      <w:lvlText w:val="•"/>
      <w:lvlJc w:val="left"/>
      <w:pPr>
        <w:ind w:left="2154" w:hanging="269"/>
      </w:pPr>
      <w:rPr>
        <w:rFonts w:hint="default"/>
      </w:rPr>
    </w:lvl>
    <w:lvl w:ilvl="8">
      <w:start w:val="0"/>
      <w:numFmt w:val="bullet"/>
      <w:lvlText w:val="•"/>
      <w:lvlJc w:val="left"/>
      <w:pPr>
        <w:ind w:left="2404" w:hanging="269"/>
      </w:pPr>
      <w:rPr>
        <w:rFonts w:hint="default"/>
      </w:rPr>
    </w:lvl>
  </w:abstractNum>
  <w:abstractNum w:abstractNumId="4">
    <w:multiLevelType w:val="hybridMultilevel"/>
    <w:lvl w:ilvl="0">
      <w:start w:val="0"/>
      <w:numFmt w:val="bullet"/>
      <w:lvlText w:val="•"/>
      <w:lvlJc w:val="left"/>
      <w:pPr>
        <w:ind w:left="404" w:hanging="270"/>
      </w:pPr>
      <w:rPr>
        <w:rFonts w:hint="default" w:ascii="Arial" w:hAnsi="Arial" w:eastAsia="Arial" w:cs="Arial"/>
        <w:b w:val="0"/>
        <w:bCs w:val="0"/>
        <w:i w:val="0"/>
        <w:iCs w:val="0"/>
        <w:color w:val="CF3631"/>
        <w:w w:val="104"/>
        <w:sz w:val="19"/>
        <w:szCs w:val="19"/>
      </w:rPr>
    </w:lvl>
    <w:lvl w:ilvl="1">
      <w:start w:val="0"/>
      <w:numFmt w:val="bullet"/>
      <w:lvlText w:val="•"/>
      <w:lvlJc w:val="left"/>
      <w:pPr>
        <w:ind w:left="627" w:hanging="270"/>
      </w:pPr>
      <w:rPr>
        <w:rFonts w:hint="default"/>
      </w:rPr>
    </w:lvl>
    <w:lvl w:ilvl="2">
      <w:start w:val="0"/>
      <w:numFmt w:val="bullet"/>
      <w:lvlText w:val="•"/>
      <w:lvlJc w:val="left"/>
      <w:pPr>
        <w:ind w:left="855" w:hanging="270"/>
      </w:pPr>
      <w:rPr>
        <w:rFonts w:hint="default"/>
      </w:rPr>
    </w:lvl>
    <w:lvl w:ilvl="3">
      <w:start w:val="0"/>
      <w:numFmt w:val="bullet"/>
      <w:lvlText w:val="•"/>
      <w:lvlJc w:val="left"/>
      <w:pPr>
        <w:ind w:left="1083" w:hanging="270"/>
      </w:pPr>
      <w:rPr>
        <w:rFonts w:hint="default"/>
      </w:rPr>
    </w:lvl>
    <w:lvl w:ilvl="4">
      <w:start w:val="0"/>
      <w:numFmt w:val="bullet"/>
      <w:lvlText w:val="•"/>
      <w:lvlJc w:val="left"/>
      <w:pPr>
        <w:ind w:left="1311" w:hanging="270"/>
      </w:pPr>
      <w:rPr>
        <w:rFonts w:hint="default"/>
      </w:rPr>
    </w:lvl>
    <w:lvl w:ilvl="5">
      <w:start w:val="0"/>
      <w:numFmt w:val="bullet"/>
      <w:lvlText w:val="•"/>
      <w:lvlJc w:val="left"/>
      <w:pPr>
        <w:ind w:left="1539" w:hanging="270"/>
      </w:pPr>
      <w:rPr>
        <w:rFonts w:hint="default"/>
      </w:rPr>
    </w:lvl>
    <w:lvl w:ilvl="6">
      <w:start w:val="0"/>
      <w:numFmt w:val="bullet"/>
      <w:lvlText w:val="•"/>
      <w:lvlJc w:val="left"/>
      <w:pPr>
        <w:ind w:left="1766" w:hanging="270"/>
      </w:pPr>
      <w:rPr>
        <w:rFonts w:hint="default"/>
      </w:rPr>
    </w:lvl>
    <w:lvl w:ilvl="7">
      <w:start w:val="0"/>
      <w:numFmt w:val="bullet"/>
      <w:lvlText w:val="•"/>
      <w:lvlJc w:val="left"/>
      <w:pPr>
        <w:ind w:left="1994" w:hanging="270"/>
      </w:pPr>
      <w:rPr>
        <w:rFonts w:hint="default"/>
      </w:rPr>
    </w:lvl>
    <w:lvl w:ilvl="8">
      <w:start w:val="0"/>
      <w:numFmt w:val="bullet"/>
      <w:lvlText w:val="•"/>
      <w:lvlJc w:val="left"/>
      <w:pPr>
        <w:ind w:left="2222" w:hanging="270"/>
      </w:pPr>
      <w:rPr>
        <w:rFonts w:hint="default"/>
      </w:rPr>
    </w:lvl>
  </w:abstractNum>
  <w:abstractNum w:abstractNumId="3">
    <w:multiLevelType w:val="hybridMultilevel"/>
    <w:lvl w:ilvl="0">
      <w:start w:val="0"/>
      <w:numFmt w:val="bullet"/>
      <w:lvlText w:val="•"/>
      <w:lvlJc w:val="left"/>
      <w:pPr>
        <w:ind w:left="411" w:hanging="270"/>
      </w:pPr>
      <w:rPr>
        <w:rFonts w:hint="default" w:ascii="Arial" w:hAnsi="Arial" w:eastAsia="Arial" w:cs="Arial"/>
        <w:b w:val="0"/>
        <w:bCs w:val="0"/>
        <w:i w:val="0"/>
        <w:iCs w:val="0"/>
        <w:color w:val="CF3631"/>
        <w:w w:val="110"/>
        <w:sz w:val="19"/>
        <w:szCs w:val="19"/>
      </w:rPr>
    </w:lvl>
    <w:lvl w:ilvl="1">
      <w:start w:val="0"/>
      <w:numFmt w:val="bullet"/>
      <w:lvlText w:val="•"/>
      <w:lvlJc w:val="left"/>
      <w:pPr>
        <w:ind w:left="660" w:hanging="270"/>
      </w:pPr>
      <w:rPr>
        <w:rFonts w:hint="default"/>
      </w:rPr>
    </w:lvl>
    <w:lvl w:ilvl="2">
      <w:start w:val="0"/>
      <w:numFmt w:val="bullet"/>
      <w:lvlText w:val="•"/>
      <w:lvlJc w:val="left"/>
      <w:pPr>
        <w:ind w:left="901" w:hanging="270"/>
      </w:pPr>
      <w:rPr>
        <w:rFonts w:hint="default"/>
      </w:rPr>
    </w:lvl>
    <w:lvl w:ilvl="3">
      <w:start w:val="0"/>
      <w:numFmt w:val="bullet"/>
      <w:lvlText w:val="•"/>
      <w:lvlJc w:val="left"/>
      <w:pPr>
        <w:ind w:left="1142" w:hanging="270"/>
      </w:pPr>
      <w:rPr>
        <w:rFonts w:hint="default"/>
      </w:rPr>
    </w:lvl>
    <w:lvl w:ilvl="4">
      <w:start w:val="0"/>
      <w:numFmt w:val="bullet"/>
      <w:lvlText w:val="•"/>
      <w:lvlJc w:val="left"/>
      <w:pPr>
        <w:ind w:left="1383" w:hanging="270"/>
      </w:pPr>
      <w:rPr>
        <w:rFonts w:hint="default"/>
      </w:rPr>
    </w:lvl>
    <w:lvl w:ilvl="5">
      <w:start w:val="0"/>
      <w:numFmt w:val="bullet"/>
      <w:lvlText w:val="•"/>
      <w:lvlJc w:val="left"/>
      <w:pPr>
        <w:ind w:left="1624" w:hanging="270"/>
      </w:pPr>
      <w:rPr>
        <w:rFonts w:hint="default"/>
      </w:rPr>
    </w:lvl>
    <w:lvl w:ilvl="6">
      <w:start w:val="0"/>
      <w:numFmt w:val="bullet"/>
      <w:lvlText w:val="•"/>
      <w:lvlJc w:val="left"/>
      <w:pPr>
        <w:ind w:left="1865" w:hanging="270"/>
      </w:pPr>
      <w:rPr>
        <w:rFonts w:hint="default"/>
      </w:rPr>
    </w:lvl>
    <w:lvl w:ilvl="7">
      <w:start w:val="0"/>
      <w:numFmt w:val="bullet"/>
      <w:lvlText w:val="•"/>
      <w:lvlJc w:val="left"/>
      <w:pPr>
        <w:ind w:left="2106" w:hanging="270"/>
      </w:pPr>
      <w:rPr>
        <w:rFonts w:hint="default"/>
      </w:rPr>
    </w:lvl>
    <w:lvl w:ilvl="8">
      <w:start w:val="0"/>
      <w:numFmt w:val="bullet"/>
      <w:lvlText w:val="•"/>
      <w:lvlJc w:val="left"/>
      <w:pPr>
        <w:ind w:left="2347" w:hanging="270"/>
      </w:pPr>
      <w:rPr>
        <w:rFonts w:hint="default"/>
      </w:rPr>
    </w:lvl>
  </w:abstractNum>
  <w:abstractNum w:abstractNumId="2">
    <w:multiLevelType w:val="hybridMultilevel"/>
    <w:lvl w:ilvl="0">
      <w:start w:val="0"/>
      <w:numFmt w:val="bullet"/>
      <w:lvlText w:val="•"/>
      <w:lvlJc w:val="left"/>
      <w:pPr>
        <w:ind w:left="410" w:hanging="271"/>
      </w:pPr>
      <w:rPr>
        <w:rFonts w:hint="default" w:ascii="Arial" w:hAnsi="Arial" w:eastAsia="Arial" w:cs="Arial"/>
        <w:b w:val="0"/>
        <w:bCs w:val="0"/>
        <w:i w:val="0"/>
        <w:iCs w:val="0"/>
        <w:color w:val="CF3631"/>
        <w:w w:val="104"/>
        <w:sz w:val="19"/>
        <w:szCs w:val="19"/>
      </w:rPr>
    </w:lvl>
    <w:lvl w:ilvl="1">
      <w:start w:val="0"/>
      <w:numFmt w:val="bullet"/>
      <w:lvlText w:val="•"/>
      <w:lvlJc w:val="left"/>
      <w:pPr>
        <w:ind w:left="668" w:hanging="271"/>
      </w:pPr>
      <w:rPr>
        <w:rFonts w:hint="default"/>
      </w:rPr>
    </w:lvl>
    <w:lvl w:ilvl="2">
      <w:start w:val="0"/>
      <w:numFmt w:val="bullet"/>
      <w:lvlText w:val="•"/>
      <w:lvlJc w:val="left"/>
      <w:pPr>
        <w:ind w:left="917" w:hanging="271"/>
      </w:pPr>
      <w:rPr>
        <w:rFonts w:hint="default"/>
      </w:rPr>
    </w:lvl>
    <w:lvl w:ilvl="3">
      <w:start w:val="0"/>
      <w:numFmt w:val="bullet"/>
      <w:lvlText w:val="•"/>
      <w:lvlJc w:val="left"/>
      <w:pPr>
        <w:ind w:left="1165" w:hanging="271"/>
      </w:pPr>
      <w:rPr>
        <w:rFonts w:hint="default"/>
      </w:rPr>
    </w:lvl>
    <w:lvl w:ilvl="4">
      <w:start w:val="0"/>
      <w:numFmt w:val="bullet"/>
      <w:lvlText w:val="•"/>
      <w:lvlJc w:val="left"/>
      <w:pPr>
        <w:ind w:left="1414" w:hanging="271"/>
      </w:pPr>
      <w:rPr>
        <w:rFonts w:hint="default"/>
      </w:rPr>
    </w:lvl>
    <w:lvl w:ilvl="5">
      <w:start w:val="0"/>
      <w:numFmt w:val="bullet"/>
      <w:lvlText w:val="•"/>
      <w:lvlJc w:val="left"/>
      <w:pPr>
        <w:ind w:left="1663" w:hanging="271"/>
      </w:pPr>
      <w:rPr>
        <w:rFonts w:hint="default"/>
      </w:rPr>
    </w:lvl>
    <w:lvl w:ilvl="6">
      <w:start w:val="0"/>
      <w:numFmt w:val="bullet"/>
      <w:lvlText w:val="•"/>
      <w:lvlJc w:val="left"/>
      <w:pPr>
        <w:ind w:left="1911" w:hanging="271"/>
      </w:pPr>
      <w:rPr>
        <w:rFonts w:hint="default"/>
      </w:rPr>
    </w:lvl>
    <w:lvl w:ilvl="7">
      <w:start w:val="0"/>
      <w:numFmt w:val="bullet"/>
      <w:lvlText w:val="•"/>
      <w:lvlJc w:val="left"/>
      <w:pPr>
        <w:ind w:left="2160" w:hanging="271"/>
      </w:pPr>
      <w:rPr>
        <w:rFonts w:hint="default"/>
      </w:rPr>
    </w:lvl>
    <w:lvl w:ilvl="8">
      <w:start w:val="0"/>
      <w:numFmt w:val="bullet"/>
      <w:lvlText w:val="•"/>
      <w:lvlJc w:val="left"/>
      <w:pPr>
        <w:ind w:left="2408" w:hanging="271"/>
      </w:pPr>
      <w:rPr>
        <w:rFonts w:hint="default"/>
      </w:rPr>
    </w:lvl>
  </w:abstractNum>
  <w:abstractNum w:abstractNumId="1">
    <w:multiLevelType w:val="hybridMultilevel"/>
    <w:lvl w:ilvl="0">
      <w:start w:val="0"/>
      <w:numFmt w:val="bullet"/>
      <w:lvlText w:val="•"/>
      <w:lvlJc w:val="left"/>
      <w:pPr>
        <w:ind w:left="407" w:hanging="271"/>
      </w:pPr>
      <w:rPr>
        <w:rFonts w:hint="default" w:ascii="Arial" w:hAnsi="Arial" w:eastAsia="Arial" w:cs="Arial"/>
        <w:b w:val="0"/>
        <w:bCs w:val="0"/>
        <w:i w:val="0"/>
        <w:iCs w:val="0"/>
        <w:color w:val="CF3631"/>
        <w:w w:val="104"/>
        <w:sz w:val="19"/>
        <w:szCs w:val="19"/>
      </w:rPr>
    </w:lvl>
    <w:lvl w:ilvl="1">
      <w:start w:val="0"/>
      <w:numFmt w:val="bullet"/>
      <w:lvlText w:val="•"/>
      <w:lvlJc w:val="left"/>
      <w:pPr>
        <w:ind w:left="627" w:hanging="271"/>
      </w:pPr>
      <w:rPr>
        <w:rFonts w:hint="default"/>
      </w:rPr>
    </w:lvl>
    <w:lvl w:ilvl="2">
      <w:start w:val="0"/>
      <w:numFmt w:val="bullet"/>
      <w:lvlText w:val="•"/>
      <w:lvlJc w:val="left"/>
      <w:pPr>
        <w:ind w:left="855" w:hanging="271"/>
      </w:pPr>
      <w:rPr>
        <w:rFonts w:hint="default"/>
      </w:rPr>
    </w:lvl>
    <w:lvl w:ilvl="3">
      <w:start w:val="0"/>
      <w:numFmt w:val="bullet"/>
      <w:lvlText w:val="•"/>
      <w:lvlJc w:val="left"/>
      <w:pPr>
        <w:ind w:left="1083" w:hanging="271"/>
      </w:pPr>
      <w:rPr>
        <w:rFonts w:hint="default"/>
      </w:rPr>
    </w:lvl>
    <w:lvl w:ilvl="4">
      <w:start w:val="0"/>
      <w:numFmt w:val="bullet"/>
      <w:lvlText w:val="•"/>
      <w:lvlJc w:val="left"/>
      <w:pPr>
        <w:ind w:left="1311" w:hanging="271"/>
      </w:pPr>
      <w:rPr>
        <w:rFonts w:hint="default"/>
      </w:rPr>
    </w:lvl>
    <w:lvl w:ilvl="5">
      <w:start w:val="0"/>
      <w:numFmt w:val="bullet"/>
      <w:lvlText w:val="•"/>
      <w:lvlJc w:val="left"/>
      <w:pPr>
        <w:ind w:left="1539" w:hanging="271"/>
      </w:pPr>
      <w:rPr>
        <w:rFonts w:hint="default"/>
      </w:rPr>
    </w:lvl>
    <w:lvl w:ilvl="6">
      <w:start w:val="0"/>
      <w:numFmt w:val="bullet"/>
      <w:lvlText w:val="•"/>
      <w:lvlJc w:val="left"/>
      <w:pPr>
        <w:ind w:left="1766" w:hanging="271"/>
      </w:pPr>
      <w:rPr>
        <w:rFonts w:hint="default"/>
      </w:rPr>
    </w:lvl>
    <w:lvl w:ilvl="7">
      <w:start w:val="0"/>
      <w:numFmt w:val="bullet"/>
      <w:lvlText w:val="•"/>
      <w:lvlJc w:val="left"/>
      <w:pPr>
        <w:ind w:left="1994" w:hanging="271"/>
      </w:pPr>
      <w:rPr>
        <w:rFonts w:hint="default"/>
      </w:rPr>
    </w:lvl>
    <w:lvl w:ilvl="8">
      <w:start w:val="0"/>
      <w:numFmt w:val="bullet"/>
      <w:lvlText w:val="•"/>
      <w:lvlJc w:val="left"/>
      <w:pPr>
        <w:ind w:left="2222" w:hanging="271"/>
      </w:pPr>
      <w:rPr>
        <w:rFonts w:hint="default"/>
      </w:rPr>
    </w:lvl>
  </w:abstractNum>
  <w:abstractNum w:abstractNumId="0">
    <w:multiLevelType w:val="hybridMultilevel"/>
    <w:lvl w:ilvl="0">
      <w:start w:val="0"/>
      <w:numFmt w:val="bullet"/>
      <w:lvlText w:val="•"/>
      <w:lvlJc w:val="left"/>
      <w:pPr>
        <w:ind w:left="692" w:hanging="272"/>
      </w:pPr>
      <w:rPr>
        <w:rFonts w:hint="default" w:ascii="Arial" w:hAnsi="Arial" w:eastAsia="Arial" w:cs="Arial"/>
        <w:b w:val="0"/>
        <w:bCs w:val="0"/>
        <w:i w:val="0"/>
        <w:iCs w:val="0"/>
        <w:color w:val="CF362F"/>
        <w:w w:val="110"/>
        <w:sz w:val="18"/>
        <w:szCs w:val="18"/>
      </w:rPr>
    </w:lvl>
    <w:lvl w:ilvl="1">
      <w:start w:val="0"/>
      <w:numFmt w:val="bullet"/>
      <w:lvlText w:val="•"/>
      <w:lvlJc w:val="left"/>
      <w:pPr>
        <w:ind w:left="1662" w:hanging="272"/>
      </w:pPr>
      <w:rPr>
        <w:rFonts w:hint="default"/>
      </w:rPr>
    </w:lvl>
    <w:lvl w:ilvl="2">
      <w:start w:val="0"/>
      <w:numFmt w:val="bullet"/>
      <w:lvlText w:val="•"/>
      <w:lvlJc w:val="left"/>
      <w:pPr>
        <w:ind w:left="2624" w:hanging="272"/>
      </w:pPr>
      <w:rPr>
        <w:rFonts w:hint="default"/>
      </w:rPr>
    </w:lvl>
    <w:lvl w:ilvl="3">
      <w:start w:val="0"/>
      <w:numFmt w:val="bullet"/>
      <w:lvlText w:val="•"/>
      <w:lvlJc w:val="left"/>
      <w:pPr>
        <w:ind w:left="3586" w:hanging="272"/>
      </w:pPr>
      <w:rPr>
        <w:rFonts w:hint="default"/>
      </w:rPr>
    </w:lvl>
    <w:lvl w:ilvl="4">
      <w:start w:val="0"/>
      <w:numFmt w:val="bullet"/>
      <w:lvlText w:val="•"/>
      <w:lvlJc w:val="left"/>
      <w:pPr>
        <w:ind w:left="4548" w:hanging="272"/>
      </w:pPr>
      <w:rPr>
        <w:rFonts w:hint="default"/>
      </w:rPr>
    </w:lvl>
    <w:lvl w:ilvl="5">
      <w:start w:val="0"/>
      <w:numFmt w:val="bullet"/>
      <w:lvlText w:val="•"/>
      <w:lvlJc w:val="left"/>
      <w:pPr>
        <w:ind w:left="5510" w:hanging="272"/>
      </w:pPr>
      <w:rPr>
        <w:rFonts w:hint="default"/>
      </w:rPr>
    </w:lvl>
    <w:lvl w:ilvl="6">
      <w:start w:val="0"/>
      <w:numFmt w:val="bullet"/>
      <w:lvlText w:val="•"/>
      <w:lvlJc w:val="left"/>
      <w:pPr>
        <w:ind w:left="6472" w:hanging="272"/>
      </w:pPr>
      <w:rPr>
        <w:rFonts w:hint="default"/>
      </w:rPr>
    </w:lvl>
    <w:lvl w:ilvl="7">
      <w:start w:val="0"/>
      <w:numFmt w:val="bullet"/>
      <w:lvlText w:val="•"/>
      <w:lvlJc w:val="left"/>
      <w:pPr>
        <w:ind w:left="7434" w:hanging="272"/>
      </w:pPr>
      <w:rPr>
        <w:rFonts w:hint="default"/>
      </w:rPr>
    </w:lvl>
    <w:lvl w:ilvl="8">
      <w:start w:val="0"/>
      <w:numFmt w:val="bullet"/>
      <w:lvlText w:val="•"/>
      <w:lvlJc w:val="left"/>
      <w:pPr>
        <w:ind w:left="8396" w:hanging="272"/>
      </w:pPr>
      <w:rPr>
        <w:rFonts w:hint="default"/>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Heading1" w:type="paragraph">
    <w:name w:val="Heading 1"/>
    <w:basedOn w:val="Normal"/>
    <w:uiPriority w:val="1"/>
    <w:qFormat/>
    <w:pPr>
      <w:spacing w:before="70"/>
      <w:ind w:left="121"/>
      <w:outlineLvl w:val="1"/>
    </w:pPr>
    <w:rPr>
      <w:rFonts w:ascii="Arial" w:hAnsi="Arial" w:eastAsia="Arial" w:cs="Arial"/>
      <w:b/>
      <w:bCs/>
      <w:sz w:val="23"/>
      <w:szCs w:val="23"/>
    </w:rPr>
  </w:style>
  <w:style w:styleId="Heading2" w:type="paragraph">
    <w:name w:val="Heading 2"/>
    <w:basedOn w:val="Normal"/>
    <w:uiPriority w:val="1"/>
    <w:qFormat/>
    <w:pPr>
      <w:ind w:left="121"/>
      <w:outlineLvl w:val="2"/>
    </w:pPr>
    <w:rPr>
      <w:rFonts w:ascii="Arial" w:hAnsi="Arial" w:eastAsia="Arial" w:cs="Arial"/>
      <w:b/>
      <w:bCs/>
      <w:sz w:val="21"/>
      <w:szCs w:val="21"/>
    </w:rPr>
  </w:style>
  <w:style w:styleId="ListParagraph" w:type="paragraph">
    <w:name w:val="List Paragraph"/>
    <w:basedOn w:val="Normal"/>
    <w:uiPriority w:val="1"/>
    <w:qFormat/>
    <w:pPr>
      <w:ind w:left="694" w:hanging="276"/>
    </w:pPr>
    <w:rPr>
      <w:rFonts w:ascii="Arial" w:hAnsi="Arial" w:eastAsia="Arial" w:cs="Arial"/>
    </w:rPr>
  </w:style>
  <w:style w:styleId="TableParagraph" w:type="paragraph">
    <w:name w:val="Table Paragraph"/>
    <w:basedOn w:val="Normal"/>
    <w:uiPriority w:val="1"/>
    <w:qFormat/>
    <w:pPr>
      <w:spacing w:before="60"/>
      <w:ind w:left="404"/>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cdc.gov/childrensmentalhealth/data.html" TargetMode="External"/><Relationship Id="rId7" Type="http://schemas.openxmlformats.org/officeDocument/2006/relationships/hyperlink" Target="http://www.emdat.be/sites/default/files/adsr" TargetMode="External"/><Relationship Id="rId8" Type="http://schemas.openxmlformats.org/officeDocument/2006/relationships/hyperlink" Target="http://digitaIprairie.ok.gov/cdm/ref/collection/stgovpub/id/10263" TargetMode="External"/><Relationship Id="rId9" Type="http://schemas.openxmlformats.org/officeDocument/2006/relationships/hyperlink" Target="http://www.oumedicine.com/docs/ad-psychiatry-workfiles/parent" TargetMode="External"/><Relationship Id="rId10" Type="http://schemas.openxmlformats.org/officeDocument/2006/relationships/hyperlink" Target="http://www.preventionweb.net/publications/view/1899" TargetMode="External"/><Relationship Id="rId11" Type="http://schemas.openxmlformats.org/officeDocument/2006/relationships/hyperlink" Target="http://www.nctsn.org/resources/psychological-first-aid-schools-pfa-s-field-operations-guide" TargetMode="External"/><Relationship Id="rId12" Type="http://schemas.openxmlformats.org/officeDocument/2006/relationships/hyperlink" Target="http://www.nctsn.org/interventions/child-and-family-traumatic-stress-intervention" TargetMode="External"/><Relationship Id="rId13" Type="http://schemas.openxmlformats.org/officeDocument/2006/relationships/hyperlink" Target="http://www.nctsn.org/interventions/skills-psychological-recovery" TargetMode="External"/><Relationship Id="rId14" Type="http://schemas.openxmlformats.org/officeDocument/2006/relationships/hyperlink" Target="http://www.acf.hhs.gov/ohsepr/resource/2010-national-commission-on-children-and-disasters" TargetMode="External"/><Relationship Id="rId15" Type="http://schemas.openxmlformats.org/officeDocument/2006/relationships/hyperlink" Target="http://www.cdc.gov/mmwr/preview/mmwrhtml/su6202a1.htm" TargetMode="External"/><Relationship Id="rId16" Type="http://schemas.openxmlformats.org/officeDocument/2006/relationships/hyperlink" Target="http://cretscmhd.psych.ucla.edu/nolaNideo/MHR/Governmentreports/"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Behavioral Health Conditions in Children and Youth Exposed to Natural Disasters - srb-childrenyouth-8-22-18.pdf</dc:title>
  <dcterms:created xsi:type="dcterms:W3CDTF">2022-03-10T15:14:43Z</dcterms:created>
  <dcterms:modified xsi:type="dcterms:W3CDTF">2022-03-10T15:14:43Z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PScript5.dll Version 5.2.2</vt:lpwstr>
  </property>
  <property fmtid="{D5CDD505-2E9C-101B-9397-08002B2CF9AE}" pid="4" name="LastSaved">
    <vt:filetime>2022-03-10T00:00:00Z</vt:filetime>
  </property>
</Properties>
</file>