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2B69" w14:textId="77777777" w:rsidR="00114EF6" w:rsidRPr="00724598" w:rsidRDefault="00114EF6" w:rsidP="00EE73C3">
      <w:pPr>
        <w:pStyle w:val="m-8419122361525472009msolistparagraph"/>
        <w:shd w:val="clear" w:color="auto" w:fill="FFFFFF"/>
        <w:spacing w:before="0" w:beforeAutospacing="0" w:after="0" w:afterAutospacing="0" w:line="480" w:lineRule="auto"/>
        <w:ind w:hanging="720"/>
        <w:rPr>
          <w:sz w:val="28"/>
          <w:szCs w:val="28"/>
        </w:rPr>
      </w:pPr>
      <w:r w:rsidRPr="00724598">
        <w:rPr>
          <w:sz w:val="28"/>
          <w:szCs w:val="28"/>
        </w:rPr>
        <w:t>Arden, J. (2014) </w:t>
      </w:r>
      <w:r w:rsidRPr="00724598">
        <w:rPr>
          <w:i/>
          <w:iCs/>
          <w:sz w:val="28"/>
          <w:szCs w:val="28"/>
        </w:rPr>
        <w:t>The Brain Bible</w:t>
      </w:r>
      <w:r w:rsidRPr="00724598">
        <w:rPr>
          <w:sz w:val="28"/>
          <w:szCs w:val="28"/>
        </w:rPr>
        <w:t>, New York: McGraw Hill.</w:t>
      </w:r>
    </w:p>
    <w:p w14:paraId="4A0BD04F" w14:textId="77777777" w:rsidR="00EE73C3" w:rsidRDefault="00AD1EFF" w:rsidP="00EE73C3">
      <w:pPr>
        <w:spacing w:line="24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 w:rsidRPr="00724598">
        <w:rPr>
          <w:rFonts w:ascii="Times New Roman" w:hAnsi="Times New Roman" w:cs="Times New Roman"/>
          <w:bCs/>
          <w:sz w:val="28"/>
          <w:szCs w:val="28"/>
        </w:rPr>
        <w:t>Denham, J. et al., (</w:t>
      </w:r>
      <w:r w:rsidR="00EE73C3">
        <w:rPr>
          <w:rFonts w:ascii="Times New Roman" w:hAnsi="Times New Roman" w:cs="Times New Roman"/>
          <w:bCs/>
          <w:sz w:val="28"/>
          <w:szCs w:val="28"/>
        </w:rPr>
        <w:t>1985</w:t>
      </w:r>
      <w:r w:rsidRPr="00724598">
        <w:rPr>
          <w:rFonts w:ascii="Times New Roman" w:hAnsi="Times New Roman" w:cs="Times New Roman"/>
          <w:bCs/>
          <w:sz w:val="28"/>
          <w:szCs w:val="28"/>
        </w:rPr>
        <w:t xml:space="preserve">) Increased expression of telomere-regulating genes in endurance athletes with long leukocyte telomere, </w:t>
      </w:r>
      <w:r w:rsidRPr="00724598">
        <w:rPr>
          <w:rFonts w:ascii="Times New Roman" w:hAnsi="Times New Roman" w:cs="Times New Roman"/>
          <w:bCs/>
          <w:i/>
          <w:sz w:val="28"/>
          <w:szCs w:val="28"/>
        </w:rPr>
        <w:t>Journal of Applied Physiology</w:t>
      </w:r>
      <w:r w:rsidRPr="00724598">
        <w:rPr>
          <w:rFonts w:ascii="Times New Roman" w:hAnsi="Times New Roman" w:cs="Times New Roman"/>
          <w:bCs/>
          <w:sz w:val="28"/>
          <w:szCs w:val="28"/>
        </w:rPr>
        <w:t xml:space="preserve"> 120, no. 2 (January 15): 148-58, doi:10.1152/japplphysiol.00587.2015.</w:t>
      </w:r>
    </w:p>
    <w:p w14:paraId="2A32974D" w14:textId="77777777" w:rsidR="00EE73C3" w:rsidRDefault="00815DF4" w:rsidP="00EE73C3">
      <w:pPr>
        <w:spacing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</w:pPr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 xml:space="preserve">Groen, R. N., de Clercq, N. C., </w:t>
      </w:r>
      <w:proofErr w:type="spellStart"/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>Nieuwdorp</w:t>
      </w:r>
      <w:proofErr w:type="spellEnd"/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 xml:space="preserve">, M., </w:t>
      </w:r>
      <w:proofErr w:type="spellStart"/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>Hoenders</w:t>
      </w:r>
      <w:proofErr w:type="spellEnd"/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>, H. J., &amp; Groen, A. K. (2018). Gut microbiota, metabolism and psychopathology: A critical review and novel perspectives.</w:t>
      </w:r>
      <w:r w:rsidRPr="00724598">
        <w:rPr>
          <w:rFonts w:ascii="Times New Roman" w:hAnsi="Times New Roman" w:cs="Times New Roman"/>
          <w:i/>
          <w:iCs/>
          <w:color w:val="000000"/>
          <w:sz w:val="28"/>
          <w:szCs w:val="28"/>
          <w:u w:color="000000"/>
          <w:lang w:val="en-GB"/>
        </w:rPr>
        <w:t xml:space="preserve"> Critical Reviews in Clinical Laboratory Sciences, 55</w:t>
      </w:r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 xml:space="preserve">:4, 283-293. </w:t>
      </w:r>
      <w:proofErr w:type="spellStart"/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>doi</w:t>
      </w:r>
      <w:proofErr w:type="spellEnd"/>
      <w:r w:rsidRPr="00724598">
        <w:rPr>
          <w:rFonts w:ascii="Times New Roman" w:hAnsi="Times New Roman" w:cs="Times New Roman"/>
          <w:color w:val="000000"/>
          <w:sz w:val="28"/>
          <w:szCs w:val="28"/>
          <w:u w:color="000000"/>
          <w:lang w:val="en-GB"/>
        </w:rPr>
        <w:t xml:space="preserve">: 10.1080/10408363.2018.1463507 </w:t>
      </w:r>
    </w:p>
    <w:p w14:paraId="3E79E585" w14:textId="3E2EF325" w:rsidR="00090A1E" w:rsidRDefault="00090A1E" w:rsidP="00EE73C3">
      <w:pPr>
        <w:spacing w:line="240" w:lineRule="auto"/>
        <w:ind w:hanging="720"/>
        <w:rPr>
          <w:sz w:val="28"/>
          <w:szCs w:val="28"/>
        </w:rPr>
      </w:pPr>
      <w:r w:rsidRPr="00724598">
        <w:rPr>
          <w:rFonts w:ascii="Times New Roman" w:hAnsi="Times New Roman" w:cs="Times New Roman"/>
          <w:sz w:val="28"/>
          <w:szCs w:val="28"/>
        </w:rPr>
        <w:t xml:space="preserve">Lieberman, D. E. (2020) Exercised: Why Something We Never Evolved to Do is Healthy and Rewarding. New York: Pantheon </w:t>
      </w:r>
    </w:p>
    <w:p w14:paraId="44278FC0" w14:textId="77777777" w:rsidR="00EE73C3" w:rsidRDefault="00C42171" w:rsidP="00EE73C3">
      <w:p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724598">
        <w:rPr>
          <w:rFonts w:ascii="Times New Roman" w:hAnsi="Times New Roman" w:cs="Times New Roman"/>
          <w:sz w:val="28"/>
          <w:szCs w:val="28"/>
        </w:rPr>
        <w:t xml:space="preserve">Mayer, E. (2016) </w:t>
      </w:r>
      <w:r w:rsidRPr="00724598">
        <w:rPr>
          <w:rFonts w:ascii="Times New Roman" w:hAnsi="Times New Roman" w:cs="Times New Roman"/>
          <w:i/>
          <w:sz w:val="28"/>
          <w:szCs w:val="28"/>
        </w:rPr>
        <w:t xml:space="preserve">The Mind-Gut Connection: How the hidden conversation within our bodies impact our mood, our choices, and overall health. </w:t>
      </w:r>
      <w:r w:rsidRPr="00724598">
        <w:rPr>
          <w:rFonts w:ascii="Times New Roman" w:hAnsi="Times New Roman" w:cs="Times New Roman"/>
          <w:sz w:val="28"/>
          <w:szCs w:val="28"/>
        </w:rPr>
        <w:t xml:space="preserve">New York: </w:t>
      </w:r>
      <w:proofErr w:type="spellStart"/>
      <w:r w:rsidRPr="00724598">
        <w:rPr>
          <w:rFonts w:ascii="Times New Roman" w:hAnsi="Times New Roman" w:cs="Times New Roman"/>
          <w:sz w:val="28"/>
          <w:szCs w:val="28"/>
        </w:rPr>
        <w:t>HarperWave</w:t>
      </w:r>
      <w:proofErr w:type="spellEnd"/>
      <w:r w:rsidR="00EE73C3">
        <w:rPr>
          <w:rFonts w:ascii="Times New Roman" w:hAnsi="Times New Roman" w:cs="Times New Roman"/>
          <w:sz w:val="28"/>
          <w:szCs w:val="28"/>
        </w:rPr>
        <w:t>.</w:t>
      </w:r>
    </w:p>
    <w:p w14:paraId="37D4D308" w14:textId="241B3E08" w:rsidR="003A43FB" w:rsidRPr="00EE73C3" w:rsidRDefault="003A43FB" w:rsidP="00EE73C3">
      <w:pPr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 xml:space="preserve">Tortosa-Martínez, J., </w:t>
      </w:r>
      <w:proofErr w:type="spellStart"/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>Manchado</w:t>
      </w:r>
      <w:proofErr w:type="spellEnd"/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>, C., Cortell-</w:t>
      </w:r>
      <w:proofErr w:type="spellStart"/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>Tormo</w:t>
      </w:r>
      <w:proofErr w:type="spellEnd"/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 xml:space="preserve">, J., &amp; </w:t>
      </w:r>
      <w:proofErr w:type="spellStart"/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>Chulvi</w:t>
      </w:r>
      <w:proofErr w:type="spellEnd"/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 xml:space="preserve">-Medrano, I. (2018). Exercise, the diurnal cycle of cortisol and cognitive impairment in older adults. </w:t>
      </w:r>
      <w:r w:rsidRPr="00724598">
        <w:rPr>
          <w:rFonts w:ascii="Times New Roman" w:hAnsi="Times New Roman" w:cs="Times New Roman"/>
          <w:i/>
          <w:iCs/>
          <w:color w:val="000000"/>
          <w:kern w:val="1"/>
          <w:sz w:val="28"/>
          <w:szCs w:val="28"/>
          <w:u w:color="000000"/>
          <w:lang w:val="en-GB"/>
        </w:rPr>
        <w:t>Neurobiology Of Stress</w:t>
      </w:r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 xml:space="preserve">, </w:t>
      </w:r>
      <w:r w:rsidRPr="00724598">
        <w:rPr>
          <w:rFonts w:ascii="Times New Roman" w:hAnsi="Times New Roman" w:cs="Times New Roman"/>
          <w:i/>
          <w:iCs/>
          <w:color w:val="000000"/>
          <w:kern w:val="1"/>
          <w:sz w:val="28"/>
          <w:szCs w:val="28"/>
          <w:u w:color="000000"/>
          <w:lang w:val="en-GB"/>
        </w:rPr>
        <w:t>9</w:t>
      </w:r>
      <w:r w:rsidRPr="00724598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  <w:lang w:val="en-GB"/>
        </w:rPr>
        <w:t>, 40-47. https://doi.org/10.1016/j.ynstr.2018.08.004</w:t>
      </w:r>
    </w:p>
    <w:p w14:paraId="5B6504F6" w14:textId="77777777" w:rsidR="007D5074" w:rsidRDefault="007D5074"/>
    <w:sectPr w:rsidR="007D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CB"/>
    <w:rsid w:val="00090A1E"/>
    <w:rsid w:val="00114EF6"/>
    <w:rsid w:val="002408F0"/>
    <w:rsid w:val="003A43FB"/>
    <w:rsid w:val="00724598"/>
    <w:rsid w:val="007D5074"/>
    <w:rsid w:val="00815DF4"/>
    <w:rsid w:val="008571CB"/>
    <w:rsid w:val="008C1B22"/>
    <w:rsid w:val="00A12C2D"/>
    <w:rsid w:val="00AD1EFF"/>
    <w:rsid w:val="00C42171"/>
    <w:rsid w:val="00E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99E9"/>
  <w15:chartTrackingRefBased/>
  <w15:docId w15:val="{82CDEBB9-7068-4CA9-B7B4-EE2FC5DA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qFormat/>
    <w:rsid w:val="00090A1E"/>
    <w:pPr>
      <w:spacing w:after="0" w:line="240" w:lineRule="auto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m-8419122361525472009msolistparagraph">
    <w:name w:val="m_-8419122361525472009msolistparagraph"/>
    <w:basedOn w:val="Normal"/>
    <w:rsid w:val="0011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Arden</dc:creator>
  <cp:keywords/>
  <dc:description/>
  <cp:lastModifiedBy>Sandi Cardaman</cp:lastModifiedBy>
  <cp:revision>12</cp:revision>
  <dcterms:created xsi:type="dcterms:W3CDTF">2022-07-22T17:22:00Z</dcterms:created>
  <dcterms:modified xsi:type="dcterms:W3CDTF">2022-08-18T19:33:00Z</dcterms:modified>
</cp:coreProperties>
</file>