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r>
        <w:rPr/>
        <w:drawing>
          <wp:anchor distT="0" distB="0" distL="0" distR="0" allowOverlap="1" layoutInCell="1" locked="0" behindDoc="0" simplePos="0" relativeHeight="251662336">
            <wp:simplePos x="0" y="0"/>
            <wp:positionH relativeFrom="page">
              <wp:posOffset>0</wp:posOffset>
            </wp:positionH>
            <wp:positionV relativeFrom="page">
              <wp:posOffset>0</wp:posOffset>
            </wp:positionV>
            <wp:extent cx="7766276" cy="45165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766276" cy="451650"/>
                    </a:xfrm>
                    <a:prstGeom prst="rect">
                      <a:avLst/>
                    </a:prstGeom>
                  </pic:spPr>
                </pic:pic>
              </a:graphicData>
            </a:graphic>
          </wp:anchor>
        </w:drawing>
      </w:r>
      <w:r>
        <w:rPr/>
        <w:pict>
          <v:group style="position:absolute;margin-left:0pt;margin-top:610.338928pt;width:611.550pt;height:181.7pt;mso-position-horizontal-relative:page;mso-position-vertical-relative:page;z-index:251666432" coordorigin="0,12207" coordsize="12231,3634">
            <v:shape style="position:absolute;left:0;top:12206;width:12231;height:3634" type="#_x0000_t75" stroked="false">
              <v:imagedata r:id="rId6" o:title=""/>
            </v:shape>
            <v:shape style="position:absolute;left:884;top:12572;width:1539;height:1577" type="#_x0000_t75" stroked="false">
              <v:imagedata r:id="rId7" o:title=""/>
            </v:shape>
            <v:shapetype id="_x0000_t202" o:spt="202" coordsize="21600,21600" path="m,l,21600r21600,l21600,xe">
              <v:stroke joinstyle="miter"/>
              <v:path gradientshapeok="t" o:connecttype="rect"/>
            </v:shapetype>
            <v:shape style="position:absolute;left:0;top:12206;width:12231;height:3634" type="#_x0000_t202" filled="false" stroked="false">
              <v:textbox inset="0,0,0,0">
                <w:txbxContent>
                  <w:p>
                    <w:pPr>
                      <w:spacing w:line="240" w:lineRule="auto" w:before="2"/>
                      <w:rPr>
                        <w:b/>
                        <w:sz w:val="27"/>
                      </w:rPr>
                    </w:pPr>
                  </w:p>
                  <w:p>
                    <w:pPr>
                      <w:spacing w:line="261" w:lineRule="auto" w:before="0"/>
                      <w:ind w:left="2602" w:right="3169" w:hanging="1"/>
                      <w:jc w:val="left"/>
                      <w:rPr>
                        <w:rFonts w:ascii="Arial"/>
                        <w:sz w:val="23"/>
                      </w:rPr>
                    </w:pPr>
                    <w:r>
                      <w:rPr>
                        <w:rFonts w:ascii="Arial"/>
                        <w:color w:val="242121"/>
                        <w:w w:val="105"/>
                        <w:sz w:val="23"/>
                      </w:rPr>
                      <w:t>U</w:t>
                    </w:r>
                    <w:r>
                      <w:rPr>
                        <w:rFonts w:ascii="Arial"/>
                        <w:color w:val="545252"/>
                        <w:w w:val="105"/>
                        <w:sz w:val="23"/>
                      </w:rPr>
                      <w:t>.</w:t>
                    </w:r>
                    <w:r>
                      <w:rPr>
                        <w:rFonts w:ascii="Arial"/>
                        <w:color w:val="242121"/>
                        <w:w w:val="105"/>
                        <w:sz w:val="23"/>
                      </w:rPr>
                      <w:t>S</w:t>
                    </w:r>
                    <w:r>
                      <w:rPr>
                        <w:rFonts w:ascii="Arial"/>
                        <w:color w:val="545252"/>
                        <w:w w:val="105"/>
                        <w:sz w:val="23"/>
                      </w:rPr>
                      <w:t>. </w:t>
                    </w:r>
                    <w:r>
                      <w:rPr>
                        <w:rFonts w:ascii="Arial"/>
                        <w:color w:val="242121"/>
                        <w:w w:val="105"/>
                        <w:sz w:val="23"/>
                      </w:rPr>
                      <w:t>DEPARTMENT OF HEALTH AND HUMAN SERVICES Public Health Service</w:t>
                    </w:r>
                  </w:p>
                  <w:p>
                    <w:pPr>
                      <w:spacing w:line="261" w:lineRule="auto" w:before="0"/>
                      <w:ind w:left="2603" w:right="2412" w:firstLine="0"/>
                      <w:jc w:val="left"/>
                      <w:rPr>
                        <w:rFonts w:ascii="Arial"/>
                        <w:sz w:val="23"/>
                      </w:rPr>
                    </w:pPr>
                    <w:r>
                      <w:rPr>
                        <w:rFonts w:ascii="Arial"/>
                        <w:color w:val="242121"/>
                        <w:w w:val="105"/>
                        <w:sz w:val="23"/>
                      </w:rPr>
                      <w:t>Substance Abuse and Mental Health Services Administration Center for Substance Abuse Treatment</w:t>
                    </w:r>
                  </w:p>
                  <w:p>
                    <w:pPr>
                      <w:spacing w:line="256" w:lineRule="auto" w:before="0"/>
                      <w:ind w:left="2601" w:right="7272" w:firstLine="2"/>
                      <w:jc w:val="left"/>
                      <w:rPr>
                        <w:rFonts w:ascii="Arial"/>
                        <w:sz w:val="23"/>
                      </w:rPr>
                    </w:pPr>
                    <w:r>
                      <w:rPr>
                        <w:rFonts w:ascii="Arial"/>
                        <w:color w:val="242121"/>
                        <w:w w:val="105"/>
                        <w:sz w:val="23"/>
                      </w:rPr>
                      <w:t>1 Choke Cherry Road Rockville, MD 20857</w:t>
                    </w:r>
                  </w:p>
                </w:txbxContent>
              </v:textbox>
              <w10:wrap type="none"/>
            </v:shape>
            <w10:wrap type="none"/>
          </v:group>
        </w:pict>
      </w:r>
    </w:p>
    <w:p>
      <w:pPr>
        <w:pStyle w:val="BodyText"/>
      </w:pPr>
    </w:p>
    <w:p>
      <w:pPr>
        <w:pStyle w:val="BodyText"/>
      </w:pPr>
    </w:p>
    <w:p>
      <w:pPr>
        <w:pStyle w:val="BodyText"/>
      </w:pPr>
    </w:p>
    <w:p>
      <w:pPr>
        <w:pStyle w:val="BodyText"/>
        <w:spacing w:before="1"/>
        <w:rPr>
          <w:sz w:val="27"/>
        </w:rPr>
      </w:pPr>
    </w:p>
    <w:p>
      <w:pPr>
        <w:tabs>
          <w:tab w:pos="3471" w:val="left" w:leader="none"/>
          <w:tab w:pos="5792" w:val="left" w:leader="none"/>
          <w:tab w:pos="7455" w:val="left" w:leader="none"/>
          <w:tab w:pos="7600" w:val="left" w:leader="none"/>
          <w:tab w:pos="9799" w:val="left" w:leader="none"/>
        </w:tabs>
        <w:spacing w:line="256" w:lineRule="auto" w:before="80"/>
        <w:ind w:left="793" w:right="896" w:firstLine="31"/>
        <w:jc w:val="center"/>
        <w:rPr>
          <w:rFonts w:ascii="Arial"/>
          <w:b/>
          <w:sz w:val="63"/>
        </w:rPr>
      </w:pPr>
      <w:r>
        <w:rPr/>
        <w:drawing>
          <wp:anchor distT="0" distB="0" distL="0" distR="0" allowOverlap="1" layoutInCell="1" locked="0" behindDoc="1" simplePos="0" relativeHeight="250328064">
            <wp:simplePos x="0" y="0"/>
            <wp:positionH relativeFrom="page">
              <wp:posOffset>5714805</wp:posOffset>
            </wp:positionH>
            <wp:positionV relativeFrom="paragraph">
              <wp:posOffset>2196024</wp:posOffset>
            </wp:positionV>
            <wp:extent cx="2039258" cy="3332450"/>
            <wp:effectExtent l="0" t="0" r="0" b="0"/>
            <wp:wrapNone/>
            <wp:docPr id="3" name="image4.jpeg"/>
            <wp:cNvGraphicFramePr>
              <a:graphicFrameLocks noChangeAspect="1"/>
            </wp:cNvGraphicFramePr>
            <a:graphic>
              <a:graphicData uri="http://schemas.openxmlformats.org/drawingml/2006/picture">
                <pic:pic>
                  <pic:nvPicPr>
                    <pic:cNvPr id="4" name="image4.jpeg"/>
                    <pic:cNvPicPr/>
                  </pic:nvPicPr>
                  <pic:blipFill>
                    <a:blip r:embed="rId8" cstate="print"/>
                    <a:stretch>
                      <a:fillRect/>
                    </a:stretch>
                  </pic:blipFill>
                  <pic:spPr>
                    <a:xfrm>
                      <a:off x="0" y="0"/>
                      <a:ext cx="2039258" cy="3332450"/>
                    </a:xfrm>
                    <a:prstGeom prst="rect">
                      <a:avLst/>
                    </a:prstGeom>
                  </pic:spPr>
                </pic:pic>
              </a:graphicData>
            </a:graphic>
          </wp:anchor>
        </w:drawing>
      </w:r>
      <w:r>
        <w:rPr>
          <w:rFonts w:ascii="Arial"/>
          <w:b/>
          <w:color w:val="242121"/>
          <w:w w:val="110"/>
          <w:sz w:val="63"/>
        </w:rPr>
        <w:t>Clinical</w:t>
        <w:tab/>
      </w:r>
      <w:r>
        <w:rPr>
          <w:rFonts w:ascii="Arial"/>
          <w:b/>
          <w:color w:val="242121"/>
          <w:w w:val="105"/>
          <w:sz w:val="63"/>
        </w:rPr>
        <w:t>Supervision</w:t>
        <w:tab/>
        <w:tab/>
      </w:r>
      <w:r>
        <w:rPr>
          <w:rFonts w:ascii="Arial"/>
          <w:b/>
          <w:color w:val="242121"/>
          <w:w w:val="110"/>
          <w:sz w:val="63"/>
        </w:rPr>
        <w:t>and Professional</w:t>
      </w:r>
      <w:r>
        <w:rPr>
          <w:rFonts w:ascii="Arial"/>
          <w:b/>
          <w:color w:val="242121"/>
          <w:spacing w:val="44"/>
          <w:w w:val="110"/>
          <w:sz w:val="63"/>
        </w:rPr>
        <w:t> </w:t>
      </w:r>
      <w:r>
        <w:rPr>
          <w:rFonts w:ascii="Arial"/>
          <w:b/>
          <w:color w:val="242121"/>
          <w:w w:val="110"/>
          <w:sz w:val="63"/>
        </w:rPr>
        <w:t>Development</w:t>
        <w:tab/>
        <w:t>of The</w:t>
      </w:r>
      <w:r>
        <w:rPr>
          <w:rFonts w:ascii="Arial"/>
          <w:b/>
          <w:color w:val="242121"/>
          <w:spacing w:val="-76"/>
          <w:w w:val="110"/>
          <w:sz w:val="63"/>
        </w:rPr>
        <w:t> </w:t>
      </w:r>
      <w:r>
        <w:rPr>
          <w:rFonts w:ascii="Arial"/>
          <w:b/>
          <w:color w:val="242121"/>
          <w:w w:val="110"/>
          <w:sz w:val="63"/>
        </w:rPr>
        <w:t>Substance</w:t>
        <w:tab/>
      </w:r>
      <w:r>
        <w:rPr>
          <w:rFonts w:ascii="Arial"/>
          <w:b/>
          <w:color w:val="242121"/>
          <w:w w:val="105"/>
          <w:sz w:val="63"/>
        </w:rPr>
        <w:t>Abuse Counselor </w:t>
      </w:r>
      <w:r>
        <w:rPr>
          <w:rFonts w:ascii="Arial"/>
          <w:b/>
          <w:color w:val="242121"/>
          <w:w w:val="110"/>
          <w:sz w:val="63"/>
        </w:rPr>
        <w:t>Part 3: A</w:t>
      </w:r>
      <w:r>
        <w:rPr>
          <w:rFonts w:ascii="Arial"/>
          <w:b/>
          <w:color w:val="242121"/>
          <w:spacing w:val="58"/>
          <w:w w:val="110"/>
          <w:sz w:val="63"/>
        </w:rPr>
        <w:t> </w:t>
      </w:r>
      <w:r>
        <w:rPr>
          <w:rFonts w:ascii="Arial"/>
          <w:b/>
          <w:color w:val="242121"/>
          <w:w w:val="110"/>
          <w:sz w:val="63"/>
        </w:rPr>
        <w:t>Review</w:t>
      </w:r>
      <w:r>
        <w:rPr>
          <w:rFonts w:ascii="Arial"/>
          <w:b/>
          <w:color w:val="242121"/>
          <w:spacing w:val="50"/>
          <w:w w:val="110"/>
          <w:sz w:val="63"/>
        </w:rPr>
        <w:t> </w:t>
      </w:r>
      <w:r>
        <w:rPr>
          <w:rFonts w:ascii="Arial"/>
          <w:b/>
          <w:color w:val="242121"/>
          <w:w w:val="110"/>
          <w:sz w:val="63"/>
        </w:rPr>
        <w:t>of</w:t>
        <w:tab/>
        <w:t>the  Literature</w:t>
      </w:r>
    </w:p>
    <w:p>
      <w:pPr>
        <w:pStyle w:val="Heading4"/>
        <w:spacing w:before="311"/>
        <w:ind w:left="344" w:right="364"/>
        <w:jc w:val="center"/>
        <w:rPr>
          <w:i/>
        </w:rPr>
      </w:pPr>
      <w:r>
        <w:rPr>
          <w:i/>
          <w:color w:val="242121"/>
          <w:w w:val="105"/>
        </w:rPr>
        <w:t>Tr</w:t>
      </w:r>
      <w:r>
        <w:rPr>
          <w:i/>
          <w:color w:val="3D3B3B"/>
          <w:w w:val="105"/>
        </w:rPr>
        <w:t>e</w:t>
      </w:r>
      <w:r>
        <w:rPr>
          <w:i/>
          <w:color w:val="242121"/>
          <w:w w:val="105"/>
        </w:rPr>
        <w:t>atm</w:t>
      </w:r>
      <w:r>
        <w:rPr>
          <w:i/>
          <w:color w:val="3D3B3B"/>
          <w:w w:val="105"/>
        </w:rPr>
        <w:t>e</w:t>
      </w:r>
      <w:r>
        <w:rPr>
          <w:i/>
          <w:color w:val="242121"/>
          <w:w w:val="105"/>
        </w:rPr>
        <w:t>nt Im pro</w:t>
      </w:r>
      <w:r>
        <w:rPr>
          <w:i/>
          <w:color w:val="3D3B3B"/>
          <w:w w:val="105"/>
        </w:rPr>
        <w:t>ve </w:t>
      </w:r>
      <w:r>
        <w:rPr>
          <w:i/>
          <w:color w:val="242121"/>
          <w:w w:val="105"/>
        </w:rPr>
        <w:t>m</w:t>
      </w:r>
      <w:r>
        <w:rPr>
          <w:i/>
          <w:color w:val="3D3B3B"/>
          <w:w w:val="105"/>
        </w:rPr>
        <w:t>e</w:t>
      </w:r>
      <w:r>
        <w:rPr>
          <w:i/>
          <w:color w:val="242121"/>
          <w:w w:val="105"/>
        </w:rPr>
        <w:t>nt Pr</w:t>
      </w:r>
      <w:r>
        <w:rPr>
          <w:i/>
          <w:color w:val="3D3B3B"/>
          <w:w w:val="105"/>
        </w:rPr>
        <w:t>o</w:t>
      </w:r>
      <w:r>
        <w:rPr>
          <w:i/>
          <w:color w:val="242121"/>
          <w:w w:val="105"/>
        </w:rPr>
        <w:t>tocol (TIP) Seri</w:t>
      </w:r>
      <w:r>
        <w:rPr>
          <w:i/>
          <w:color w:val="3D3B3B"/>
          <w:w w:val="105"/>
        </w:rPr>
        <w:t>es</w:t>
      </w:r>
    </w:p>
    <w:p>
      <w:pPr>
        <w:pStyle w:val="BodyText"/>
        <w:spacing w:before="8"/>
        <w:rPr>
          <w:i/>
        </w:rPr>
      </w:pPr>
      <w:r>
        <w:rPr/>
        <w:drawing>
          <wp:anchor distT="0" distB="0" distL="0" distR="0" allowOverlap="1" layoutInCell="1" locked="0" behindDoc="0" simplePos="0" relativeHeight="0">
            <wp:simplePos x="0" y="0"/>
            <wp:positionH relativeFrom="page">
              <wp:posOffset>3559542</wp:posOffset>
            </wp:positionH>
            <wp:positionV relativeFrom="paragraph">
              <wp:posOffset>176061</wp:posOffset>
            </wp:positionV>
            <wp:extent cx="884234" cy="902208"/>
            <wp:effectExtent l="0" t="0" r="0" b="0"/>
            <wp:wrapTopAndBottom/>
            <wp:docPr id="5" name="image5.jpeg"/>
            <wp:cNvGraphicFramePr>
              <a:graphicFrameLocks noChangeAspect="1"/>
            </wp:cNvGraphicFramePr>
            <a:graphic>
              <a:graphicData uri="http://schemas.openxmlformats.org/drawingml/2006/picture">
                <pic:pic>
                  <pic:nvPicPr>
                    <pic:cNvPr id="6" name="image5.jpeg"/>
                    <pic:cNvPicPr/>
                  </pic:nvPicPr>
                  <pic:blipFill>
                    <a:blip r:embed="rId9" cstate="print"/>
                    <a:stretch>
                      <a:fillRect/>
                    </a:stretch>
                  </pic:blipFill>
                  <pic:spPr>
                    <a:xfrm>
                      <a:off x="0" y="0"/>
                      <a:ext cx="884234" cy="902208"/>
                    </a:xfrm>
                    <a:prstGeom prst="rect">
                      <a:avLst/>
                    </a:prstGeom>
                  </pic:spPr>
                </pic:pic>
              </a:graphicData>
            </a:graphic>
          </wp:anchor>
        </w:drawing>
      </w:r>
      <w:r>
        <w:rPr/>
        <w:drawing>
          <wp:anchor distT="0" distB="0" distL="0" distR="0" allowOverlap="1" layoutInCell="1" locked="0" behindDoc="0" simplePos="0" relativeHeight="1">
            <wp:simplePos x="0" y="0"/>
            <wp:positionH relativeFrom="page">
              <wp:posOffset>5424792</wp:posOffset>
            </wp:positionH>
            <wp:positionV relativeFrom="paragraph">
              <wp:posOffset>566678</wp:posOffset>
            </wp:positionV>
            <wp:extent cx="192092" cy="646176"/>
            <wp:effectExtent l="0" t="0" r="0" b="0"/>
            <wp:wrapTopAndBottom/>
            <wp:docPr id="7" name="image6.jpeg"/>
            <wp:cNvGraphicFramePr>
              <a:graphicFrameLocks noChangeAspect="1"/>
            </wp:cNvGraphicFramePr>
            <a:graphic>
              <a:graphicData uri="http://schemas.openxmlformats.org/drawingml/2006/picture">
                <pic:pic>
                  <pic:nvPicPr>
                    <pic:cNvPr id="8" name="image6.jpeg"/>
                    <pic:cNvPicPr/>
                  </pic:nvPicPr>
                  <pic:blipFill>
                    <a:blip r:embed="rId10" cstate="print"/>
                    <a:stretch>
                      <a:fillRect/>
                    </a:stretch>
                  </pic:blipFill>
                  <pic:spPr>
                    <a:xfrm>
                      <a:off x="0" y="0"/>
                      <a:ext cx="192092" cy="646176"/>
                    </a:xfrm>
                    <a:prstGeom prst="rect">
                      <a:avLst/>
                    </a:prstGeom>
                  </pic:spPr>
                </pic:pic>
              </a:graphicData>
            </a:graphic>
          </wp:anchor>
        </w:drawing>
      </w:r>
      <w:r>
        <w:rPr/>
        <w:pict>
          <v:shape style="position:absolute;margin-left:170.186615pt;margin-top:107.576584pt;width:56.75pt;height:.1pt;mso-position-horizontal-relative:page;mso-position-vertical-relative:paragraph;z-index:-251656192;mso-wrap-distance-left:0;mso-wrap-distance-right:0" coordorigin="3404,2152" coordsize="1135,0" path="m3404,2152l4538,2152e" filled="false" stroked="true" strokeweight=".240291pt" strokecolor="#000000">
            <v:path arrowok="t"/>
            <v:stroke dashstyle="solid"/>
            <w10:wrap type="topAndBottom"/>
          </v:shape>
        </w:pict>
      </w:r>
    </w:p>
    <w:p>
      <w:pPr>
        <w:pStyle w:val="BodyText"/>
        <w:spacing w:before="9"/>
        <w:rPr>
          <w:i/>
          <w:sz w:val="14"/>
        </w:rPr>
      </w:pPr>
    </w:p>
    <w:p>
      <w:pPr>
        <w:spacing w:before="3"/>
        <w:ind w:left="344" w:right="394" w:firstLine="0"/>
        <w:jc w:val="center"/>
        <w:rPr>
          <w:rFonts w:ascii="Arial"/>
          <w:b/>
          <w:sz w:val="47"/>
        </w:rPr>
      </w:pPr>
      <w:r>
        <w:rPr>
          <w:rFonts w:ascii="Arial"/>
          <w:b/>
          <w:color w:val="242121"/>
          <w:w w:val="110"/>
          <w:sz w:val="47"/>
        </w:rPr>
        <w:t>Contents</w:t>
      </w:r>
    </w:p>
    <w:p>
      <w:pPr>
        <w:pStyle w:val="Heading3"/>
        <w:spacing w:line="400" w:lineRule="auto" w:before="367"/>
        <w:ind w:right="7038"/>
      </w:pPr>
      <w:r>
        <w:rPr/>
        <w:pict>
          <v:line style="position:absolute;mso-position-horizontal-relative:page;mso-position-vertical-relative:paragraph;z-index:251668480" from="251.914642pt,25.749798pt" to="299.989956pt,25.749798pt" stroked="true" strokeweight=".240291pt" strokecolor="#000000">
            <v:stroke dashstyle="solid"/>
            <w10:wrap type="none"/>
          </v:line>
        </w:pict>
      </w:r>
      <w:r>
        <w:rPr>
          <w:color w:val="242121"/>
          <w:w w:val="115"/>
        </w:rPr>
        <w:t>Section 1-A Review of the Literature Section 2-Annotated Bibliography</w:t>
      </w:r>
    </w:p>
    <w:p>
      <w:pPr>
        <w:pStyle w:val="Heading3"/>
      </w:pPr>
      <w:r>
        <w:rPr/>
        <w:drawing>
          <wp:anchor distT="0" distB="0" distL="0" distR="0" allowOverlap="1" layoutInCell="1" locked="0" behindDoc="0" simplePos="0" relativeHeight="251663360">
            <wp:simplePos x="0" y="0"/>
            <wp:positionH relativeFrom="page">
              <wp:posOffset>5201939</wp:posOffset>
            </wp:positionH>
            <wp:positionV relativeFrom="paragraph">
              <wp:posOffset>115974</wp:posOffset>
            </wp:positionV>
            <wp:extent cx="280855" cy="671372"/>
            <wp:effectExtent l="0" t="0" r="0" b="0"/>
            <wp:wrapNone/>
            <wp:docPr id="9" name="image7.jpeg"/>
            <wp:cNvGraphicFramePr>
              <a:graphicFrameLocks noChangeAspect="1"/>
            </wp:cNvGraphicFramePr>
            <a:graphic>
              <a:graphicData uri="http://schemas.openxmlformats.org/drawingml/2006/picture">
                <pic:pic>
                  <pic:nvPicPr>
                    <pic:cNvPr id="10" name="image7.jpeg"/>
                    <pic:cNvPicPr/>
                  </pic:nvPicPr>
                  <pic:blipFill>
                    <a:blip r:embed="rId11" cstate="print"/>
                    <a:stretch>
                      <a:fillRect/>
                    </a:stretch>
                  </pic:blipFill>
                  <pic:spPr>
                    <a:xfrm>
                      <a:off x="0" y="0"/>
                      <a:ext cx="280855" cy="671372"/>
                    </a:xfrm>
                    <a:prstGeom prst="rect">
                      <a:avLst/>
                    </a:prstGeom>
                  </pic:spPr>
                </pic:pic>
              </a:graphicData>
            </a:graphic>
          </wp:anchor>
        </w:drawing>
      </w:r>
      <w:r>
        <w:rPr/>
        <w:pict>
          <v:line style="position:absolute;mso-position-horizontal-relative:page;mso-position-vertical-relative:paragraph;z-index:251667456" from="439.648743pt,98.520009pt" to="439.648743pt,66.801613pt" stroked="true" strokeweight=".961506pt" strokecolor="#000000">
            <v:stroke dashstyle="solid"/>
            <w10:wrap type="none"/>
          </v:line>
        </w:pict>
      </w:r>
      <w:r>
        <w:rPr>
          <w:color w:val="242121"/>
          <w:w w:val="120"/>
        </w:rPr>
        <w:t>Section 3-Bibliography of Available Literature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
        <w:rPr>
          <w:b/>
          <w:sz w:val="22"/>
        </w:rPr>
      </w:pPr>
      <w:r>
        <w:rPr/>
        <w:pict>
          <v:shape style="position:absolute;margin-left:480.753143pt;margin-top:15.049275pt;width:47.15pt;height:.1pt;mso-position-horizontal-relative:page;mso-position-vertical-relative:paragraph;z-index:-251655168;mso-wrap-distance-left:0;mso-wrap-distance-right:0" coordorigin="9615,301" coordsize="943,0" path="m9615,301l10557,301e" filled="false" stroked="true" strokeweight=".480582pt" strokecolor="#000000">
            <v:path arrowok="t"/>
            <v:stroke dashstyle="solid"/>
            <w10:wrap type="topAndBottom"/>
          </v:shape>
        </w:pict>
      </w:r>
    </w:p>
    <w:p>
      <w:pPr>
        <w:spacing w:after="0"/>
        <w:rPr>
          <w:sz w:val="22"/>
        </w:rPr>
        <w:sectPr>
          <w:type w:val="continuous"/>
          <w:pgSz w:w="12240" w:h="15840"/>
          <w:pgMar w:top="0" w:bottom="0" w:left="0" w:right="0"/>
        </w:sectPr>
      </w:pPr>
    </w:p>
    <w:p>
      <w:pPr>
        <w:spacing w:before="70"/>
        <w:ind w:left="1079" w:right="0" w:firstLine="0"/>
        <w:jc w:val="left"/>
        <w:rPr>
          <w:rFonts w:ascii="Arial"/>
          <w:b/>
          <w:sz w:val="46"/>
        </w:rPr>
      </w:pPr>
      <w:r>
        <w:rPr>
          <w:rFonts w:ascii="Arial"/>
          <w:b/>
          <w:color w:val="231F72"/>
          <w:w w:val="110"/>
          <w:sz w:val="46"/>
        </w:rPr>
        <w:t>Contents</w:t>
      </w:r>
    </w:p>
    <w:sdt>
      <w:sdtPr>
        <w:docPartObj>
          <w:docPartGallery w:val="Table of Contents"/>
          <w:docPartUnique/>
        </w:docPartObj>
      </w:sdtPr>
      <w:sdtEndPr/>
      <w:sdtContent>
        <w:p>
          <w:pPr>
            <w:pStyle w:val="TOC1"/>
            <w:tabs>
              <w:tab w:pos="11359" w:val="right" w:leader="dot"/>
            </w:tabs>
            <w:spacing w:before="264"/>
          </w:pPr>
          <w:hyperlink w:history="true" w:anchor="_TOC_250015">
            <w:r>
              <w:rPr>
                <w:color w:val="36337E"/>
                <w:w w:val="120"/>
              </w:rPr>
              <w:t>Section </w:t>
            </w:r>
            <w:r>
              <w:rPr>
                <w:b w:val="0"/>
                <w:color w:val="231F72"/>
                <w:w w:val="120"/>
                <w:sz w:val="19"/>
              </w:rPr>
              <w:t>1: </w:t>
            </w:r>
            <w:r>
              <w:rPr>
                <w:color w:val="36337E"/>
                <w:w w:val="120"/>
              </w:rPr>
              <w:t>A </w:t>
            </w:r>
            <w:r>
              <w:rPr>
                <w:color w:val="231F72"/>
                <w:w w:val="120"/>
              </w:rPr>
              <w:t>Review of</w:t>
            </w:r>
            <w:r>
              <w:rPr>
                <w:color w:val="231F72"/>
                <w:spacing w:val="-6"/>
                <w:w w:val="120"/>
              </w:rPr>
              <w:t> </w:t>
            </w:r>
            <w:r>
              <w:rPr>
                <w:color w:val="231F72"/>
                <w:w w:val="120"/>
              </w:rPr>
              <w:t>the</w:t>
            </w:r>
            <w:r>
              <w:rPr>
                <w:color w:val="231F72"/>
                <w:spacing w:val="23"/>
                <w:w w:val="120"/>
              </w:rPr>
              <w:t> </w:t>
            </w:r>
            <w:r>
              <w:rPr>
                <w:color w:val="231F72"/>
                <w:w w:val="120"/>
              </w:rPr>
              <w:t>Literature</w:t>
              <w:tab/>
              <w:t>1-1</w:t>
            </w:r>
          </w:hyperlink>
        </w:p>
        <w:p>
          <w:pPr>
            <w:pStyle w:val="TOC2"/>
            <w:tabs>
              <w:tab w:pos="11660" w:val="right" w:leader="dot"/>
            </w:tabs>
            <w:spacing w:before="174"/>
            <w:ind w:left="1444"/>
          </w:pPr>
          <w:hyperlink w:history="true" w:anchor="_TOC_250014">
            <w:r>
              <w:rPr>
                <w:color w:val="231F72"/>
                <w:w w:val="115"/>
              </w:rPr>
              <w:t>Overview  </w:t>
            </w:r>
            <w:r>
              <w:rPr>
                <w:color w:val="36337E"/>
                <w:w w:val="115"/>
              </w:rPr>
              <w:t>of</w:t>
            </w:r>
            <w:r>
              <w:rPr>
                <w:color w:val="36337E"/>
                <w:spacing w:val="-30"/>
                <w:w w:val="115"/>
              </w:rPr>
              <w:t> </w:t>
            </w:r>
            <w:r>
              <w:rPr>
                <w:color w:val="36337E"/>
                <w:w w:val="115"/>
              </w:rPr>
              <w:t>the </w:t>
            </w:r>
            <w:r>
              <w:rPr>
                <w:color w:val="36337E"/>
                <w:spacing w:val="2"/>
                <w:w w:val="115"/>
              </w:rPr>
              <w:t> </w:t>
            </w:r>
            <w:r>
              <w:rPr>
                <w:color w:val="36337E"/>
                <w:w w:val="115"/>
              </w:rPr>
              <w:t>TIP</w:t>
              <w:tab/>
            </w:r>
            <w:r>
              <w:rPr>
                <w:color w:val="231F72"/>
                <w:w w:val="200"/>
              </w:rPr>
              <w:t>1-1</w:t>
            </w:r>
          </w:hyperlink>
        </w:p>
        <w:p>
          <w:pPr>
            <w:pStyle w:val="TOC2"/>
            <w:tabs>
              <w:tab w:pos="11660" w:val="right" w:leader="dot"/>
            </w:tabs>
            <w:ind w:left="1441"/>
          </w:pPr>
          <w:r>
            <w:rPr>
              <w:color w:val="36337E"/>
              <w:spacing w:val="-1"/>
              <w:w w:val="222"/>
            </w:rPr>
            <w:t>T</w:t>
          </w:r>
          <w:r>
            <w:rPr>
              <w:color w:val="36337E"/>
              <w:spacing w:val="-25"/>
              <w:w w:val="222"/>
            </w:rPr>
            <w:t>I</w:t>
          </w:r>
          <w:r>
            <w:rPr>
              <w:color w:val="231F72"/>
              <w:spacing w:val="-178"/>
              <w:w w:val="115"/>
            </w:rPr>
            <w:t>O</w:t>
          </w:r>
          <w:r>
            <w:rPr>
              <w:color w:val="36337E"/>
              <w:spacing w:val="-88"/>
              <w:w w:val="222"/>
            </w:rPr>
            <w:t>P</w:t>
          </w:r>
          <w:r>
            <w:rPr>
              <w:color w:val="231F72"/>
              <w:spacing w:val="-1"/>
              <w:w w:val="115"/>
            </w:rPr>
            <w:t>rganization</w:t>
          </w:r>
          <w:r>
            <w:rPr>
              <w:color w:val="231F72"/>
              <w:w w:val="100"/>
            </w:rPr>
            <w:t> </w:t>
          </w:r>
          <w:r>
            <w:rPr>
              <w:color w:val="231F72"/>
            </w:rPr>
            <w:tab/>
          </w:r>
          <w:r>
            <w:rPr>
              <w:color w:val="231F72"/>
              <w:w w:val="222"/>
            </w:rPr>
            <w:t>1-1</w:t>
          </w:r>
        </w:p>
        <w:p>
          <w:pPr>
            <w:pStyle w:val="TOC2"/>
            <w:tabs>
              <w:tab w:pos="11356" w:val="right" w:leader="dot"/>
            </w:tabs>
            <w:spacing w:before="35"/>
            <w:ind w:left="1442"/>
          </w:pPr>
          <w:hyperlink w:history="true" w:anchor="_TOC_250013">
            <w:r>
              <w:rPr>
                <w:color w:val="36337E"/>
                <w:w w:val="115"/>
              </w:rPr>
              <w:t>Introduction</w:t>
              <w:tab/>
              <w:t>1-2</w:t>
            </w:r>
          </w:hyperlink>
        </w:p>
        <w:p>
          <w:pPr>
            <w:pStyle w:val="TOC2"/>
            <w:tabs>
              <w:tab w:pos="11369" w:val="right" w:leader="dot"/>
            </w:tabs>
            <w:ind w:left="1443"/>
          </w:pPr>
          <w:hyperlink w:history="true" w:anchor="_TOC_250012">
            <w:r>
              <w:rPr>
                <w:color w:val="231F72"/>
                <w:w w:val="110"/>
              </w:rPr>
              <w:t>Definitions </w:t>
            </w:r>
            <w:r>
              <w:rPr>
                <w:color w:val="36337E"/>
                <w:w w:val="110"/>
              </w:rPr>
              <w:t>of</w:t>
            </w:r>
            <w:r>
              <w:rPr>
                <w:color w:val="36337E"/>
                <w:spacing w:val="32"/>
                <w:w w:val="110"/>
              </w:rPr>
              <w:t> </w:t>
            </w:r>
            <w:r>
              <w:rPr>
                <w:color w:val="36337E"/>
                <w:w w:val="110"/>
              </w:rPr>
              <w:t>Clinical</w:t>
            </w:r>
            <w:r>
              <w:rPr>
                <w:color w:val="36337E"/>
                <w:spacing w:val="16"/>
                <w:w w:val="110"/>
              </w:rPr>
              <w:t> </w:t>
            </w:r>
            <w:r>
              <w:rPr>
                <w:color w:val="36337E"/>
                <w:w w:val="110"/>
              </w:rPr>
              <w:t>Supervision</w:t>
              <w:tab/>
              <w:t>1-3</w:t>
            </w:r>
          </w:hyperlink>
        </w:p>
        <w:p>
          <w:pPr>
            <w:pStyle w:val="TOC2"/>
            <w:tabs>
              <w:tab w:pos="11361" w:val="right" w:leader="dot"/>
            </w:tabs>
            <w:spacing w:before="30"/>
            <w:ind w:left="1445"/>
          </w:pPr>
          <w:r>
            <w:rPr>
              <w:color w:val="231F72"/>
              <w:w w:val="115"/>
            </w:rPr>
            <w:t>Unique Issues </w:t>
          </w:r>
          <w:r>
            <w:rPr>
              <w:color w:val="36337E"/>
              <w:w w:val="115"/>
            </w:rPr>
            <w:t>in Supervision for Substance</w:t>
          </w:r>
          <w:r>
            <w:rPr>
              <w:color w:val="36337E"/>
              <w:spacing w:val="41"/>
              <w:w w:val="115"/>
            </w:rPr>
            <w:t> </w:t>
          </w:r>
          <w:r>
            <w:rPr>
              <w:color w:val="36337E"/>
              <w:w w:val="115"/>
            </w:rPr>
            <w:t>Abuse</w:t>
          </w:r>
          <w:r>
            <w:rPr>
              <w:color w:val="36337E"/>
              <w:spacing w:val="16"/>
              <w:w w:val="115"/>
            </w:rPr>
            <w:t> </w:t>
          </w:r>
          <w:r>
            <w:rPr>
              <w:color w:val="36337E"/>
              <w:w w:val="115"/>
            </w:rPr>
            <w:t>Counselor</w:t>
            <w:tab/>
          </w:r>
          <w:r>
            <w:rPr>
              <w:color w:val="231F72"/>
              <w:w w:val="115"/>
            </w:rPr>
            <w:t>1-4</w:t>
          </w:r>
        </w:p>
        <w:p>
          <w:pPr>
            <w:pStyle w:val="TOC2"/>
            <w:tabs>
              <w:tab w:pos="11366" w:val="right" w:leader="dot"/>
            </w:tabs>
            <w:ind w:left="1441"/>
          </w:pPr>
          <w:hyperlink w:history="true" w:anchor="_TOC_250011">
            <w:r>
              <w:rPr>
                <w:color w:val="36337E"/>
                <w:w w:val="115"/>
              </w:rPr>
              <w:t>The  Current Status of Clinical Supervision for Substance</w:t>
            </w:r>
            <w:r>
              <w:rPr>
                <w:color w:val="36337E"/>
                <w:spacing w:val="12"/>
                <w:w w:val="115"/>
              </w:rPr>
              <w:t> </w:t>
            </w:r>
            <w:r>
              <w:rPr>
                <w:color w:val="36337E"/>
                <w:w w:val="115"/>
              </w:rPr>
              <w:t>Abuse</w:t>
            </w:r>
            <w:r>
              <w:rPr>
                <w:color w:val="36337E"/>
                <w:spacing w:val="15"/>
                <w:w w:val="115"/>
              </w:rPr>
              <w:t> </w:t>
            </w:r>
            <w:r>
              <w:rPr>
                <w:color w:val="36337E"/>
                <w:w w:val="115"/>
              </w:rPr>
              <w:t>Counselors</w:t>
              <w:tab/>
              <w:t>1-5</w:t>
            </w:r>
          </w:hyperlink>
        </w:p>
        <w:p>
          <w:pPr>
            <w:pStyle w:val="TOC2"/>
            <w:tabs>
              <w:tab w:pos="11363" w:val="right" w:leader="dot"/>
            </w:tabs>
            <w:spacing w:before="30"/>
          </w:pPr>
          <w:hyperlink w:history="true" w:anchor="_TOC_250010">
            <w:r>
              <w:rPr>
                <w:color w:val="36337E"/>
                <w:w w:val="110"/>
              </w:rPr>
              <w:t>Models of</w:t>
            </w:r>
            <w:r>
              <w:rPr>
                <w:color w:val="36337E"/>
                <w:spacing w:val="20"/>
                <w:w w:val="110"/>
              </w:rPr>
              <w:t> </w:t>
            </w:r>
            <w:r>
              <w:rPr>
                <w:color w:val="36337E"/>
                <w:w w:val="110"/>
              </w:rPr>
              <w:t>Clinical</w:t>
            </w:r>
            <w:r>
              <w:rPr>
                <w:color w:val="36337E"/>
                <w:spacing w:val="10"/>
                <w:w w:val="110"/>
              </w:rPr>
              <w:t> </w:t>
            </w:r>
            <w:r>
              <w:rPr>
                <w:color w:val="36337E"/>
                <w:w w:val="110"/>
              </w:rPr>
              <w:t>Supervision</w:t>
              <w:tab/>
            </w:r>
            <w:r>
              <w:rPr>
                <w:color w:val="231F72"/>
                <w:spacing w:val="2"/>
                <w:w w:val="110"/>
              </w:rPr>
              <w:t>1-</w:t>
            </w:r>
            <w:r>
              <w:rPr>
                <w:color w:val="36337E"/>
                <w:spacing w:val="2"/>
                <w:w w:val="110"/>
              </w:rPr>
              <w:t>7</w:t>
            </w:r>
          </w:hyperlink>
        </w:p>
        <w:p>
          <w:pPr>
            <w:pStyle w:val="TOC2"/>
            <w:tabs>
              <w:tab w:pos="11361" w:val="right" w:leader="dot"/>
            </w:tabs>
          </w:pPr>
          <w:hyperlink w:history="true" w:anchor="_TOC_250009">
            <w:r>
              <w:rPr>
                <w:color w:val="36337E"/>
                <w:w w:val="110"/>
              </w:rPr>
              <w:t>Modalities</w:t>
            </w:r>
            <w:r>
              <w:rPr>
                <w:color w:val="36337E"/>
                <w:spacing w:val="16"/>
                <w:w w:val="110"/>
              </w:rPr>
              <w:t> </w:t>
            </w:r>
            <w:r>
              <w:rPr>
                <w:color w:val="36337E"/>
                <w:w w:val="110"/>
              </w:rPr>
              <w:t>of</w:t>
            </w:r>
            <w:r>
              <w:rPr>
                <w:color w:val="36337E"/>
                <w:spacing w:val="13"/>
                <w:w w:val="110"/>
              </w:rPr>
              <w:t> </w:t>
            </w:r>
            <w:r>
              <w:rPr>
                <w:color w:val="36337E"/>
                <w:w w:val="110"/>
              </w:rPr>
              <w:t>Supervision</w:t>
              <w:tab/>
              <w:t>1-9</w:t>
            </w:r>
          </w:hyperlink>
        </w:p>
        <w:p>
          <w:pPr>
            <w:pStyle w:val="TOC2"/>
            <w:tabs>
              <w:tab w:pos="11357" w:val="right" w:leader="dot"/>
            </w:tabs>
            <w:spacing w:before="30"/>
          </w:pPr>
          <w:hyperlink w:history="true" w:anchor="_TOC_250008">
            <w:r>
              <w:rPr>
                <w:color w:val="36337E"/>
                <w:w w:val="115"/>
              </w:rPr>
              <w:t>Supervisory Styles and</w:t>
            </w:r>
            <w:r>
              <w:rPr>
                <w:color w:val="36337E"/>
                <w:spacing w:val="39"/>
                <w:w w:val="115"/>
              </w:rPr>
              <w:t> </w:t>
            </w:r>
            <w:r>
              <w:rPr>
                <w:color w:val="36337E"/>
                <w:w w:val="115"/>
              </w:rPr>
              <w:t>Contributing</w:t>
            </w:r>
            <w:r>
              <w:rPr>
                <w:color w:val="36337E"/>
                <w:spacing w:val="20"/>
                <w:w w:val="115"/>
              </w:rPr>
              <w:t> </w:t>
            </w:r>
            <w:r>
              <w:rPr>
                <w:color w:val="36337E"/>
                <w:w w:val="115"/>
              </w:rPr>
              <w:t>Factors</w:t>
              <w:tab/>
              <w:t>1-10</w:t>
            </w:r>
          </w:hyperlink>
        </w:p>
        <w:p>
          <w:pPr>
            <w:pStyle w:val="TOC2"/>
            <w:tabs>
              <w:tab w:pos="11368" w:val="right" w:leader="dot"/>
            </w:tabs>
            <w:spacing w:before="34"/>
            <w:ind w:left="1449"/>
          </w:pPr>
          <w:hyperlink w:history="true" w:anchor="_TOC_250007">
            <w:r>
              <w:rPr>
                <w:color w:val="36337E"/>
                <w:w w:val="115"/>
              </w:rPr>
              <w:t>Cross-Cultural</w:t>
            </w:r>
            <w:r>
              <w:rPr>
                <w:color w:val="36337E"/>
                <w:spacing w:val="-3"/>
                <w:w w:val="115"/>
              </w:rPr>
              <w:t> </w:t>
            </w:r>
            <w:r>
              <w:rPr>
                <w:color w:val="36337E"/>
                <w:w w:val="115"/>
              </w:rPr>
              <w:t>Supervision</w:t>
              <w:tab/>
              <w:t>1-11</w:t>
            </w:r>
          </w:hyperlink>
        </w:p>
        <w:p>
          <w:pPr>
            <w:pStyle w:val="TOC2"/>
            <w:tabs>
              <w:tab w:pos="11353" w:val="right" w:leader="dot"/>
            </w:tabs>
            <w:spacing w:before="30"/>
            <w:ind w:left="1443"/>
          </w:pPr>
          <w:hyperlink w:history="true" w:anchor="_TOC_250006">
            <w:r>
              <w:rPr>
                <w:color w:val="36337E"/>
                <w:w w:val="115"/>
              </w:rPr>
              <w:t>Legal and  Ethical </w:t>
            </w:r>
            <w:r>
              <w:rPr>
                <w:color w:val="231F72"/>
                <w:w w:val="115"/>
              </w:rPr>
              <w:t>Issues</w:t>
            </w:r>
            <w:r>
              <w:rPr>
                <w:color w:val="231F72"/>
                <w:spacing w:val="-2"/>
                <w:w w:val="115"/>
              </w:rPr>
              <w:t> </w:t>
            </w:r>
            <w:r>
              <w:rPr>
                <w:color w:val="36337E"/>
                <w:w w:val="115"/>
              </w:rPr>
              <w:t>in</w:t>
            </w:r>
            <w:r>
              <w:rPr>
                <w:color w:val="36337E"/>
                <w:spacing w:val="6"/>
                <w:w w:val="115"/>
              </w:rPr>
              <w:t> </w:t>
            </w:r>
            <w:r>
              <w:rPr>
                <w:color w:val="36337E"/>
                <w:w w:val="115"/>
              </w:rPr>
              <w:t>Supervision</w:t>
              <w:tab/>
              <w:t>1-12</w:t>
            </w:r>
          </w:hyperlink>
        </w:p>
        <w:p>
          <w:pPr>
            <w:pStyle w:val="TOC2"/>
            <w:tabs>
              <w:tab w:pos="11371" w:val="right" w:leader="dot"/>
            </w:tabs>
          </w:pPr>
          <w:hyperlink w:history="true" w:anchor="_TOC_250005">
            <w:r>
              <w:rPr>
                <w:color w:val="36337E"/>
                <w:w w:val="115"/>
              </w:rPr>
              <w:t>Supervisor  Training</w:t>
            </w:r>
            <w:r>
              <w:rPr>
                <w:color w:val="36337E"/>
                <w:spacing w:val="-33"/>
                <w:w w:val="115"/>
              </w:rPr>
              <w:t> </w:t>
            </w:r>
            <w:r>
              <w:rPr>
                <w:color w:val="36337E"/>
                <w:w w:val="115"/>
              </w:rPr>
              <w:t>and</w:t>
            </w:r>
            <w:r>
              <w:rPr>
                <w:color w:val="36337E"/>
                <w:spacing w:val="9"/>
                <w:w w:val="115"/>
              </w:rPr>
              <w:t> </w:t>
            </w:r>
            <w:r>
              <w:rPr>
                <w:color w:val="36337E"/>
                <w:w w:val="115"/>
              </w:rPr>
              <w:t>Supervision</w:t>
              <w:tab/>
              <w:t>1-13</w:t>
            </w:r>
          </w:hyperlink>
        </w:p>
        <w:p>
          <w:pPr>
            <w:pStyle w:val="TOC2"/>
            <w:tabs>
              <w:tab w:pos="11371" w:val="right" w:leader="dot"/>
            </w:tabs>
            <w:spacing w:before="30"/>
            <w:ind w:left="1435"/>
          </w:pPr>
          <w:hyperlink w:history="true" w:anchor="_TOC_250004">
            <w:r>
              <w:rPr>
                <w:color w:val="36337E"/>
                <w:w w:val="115"/>
              </w:rPr>
              <w:t>Administrative Issues in</w:t>
            </w:r>
            <w:r>
              <w:rPr>
                <w:color w:val="36337E"/>
                <w:spacing w:val="6"/>
                <w:w w:val="115"/>
              </w:rPr>
              <w:t> </w:t>
            </w:r>
            <w:r>
              <w:rPr>
                <w:color w:val="36337E"/>
                <w:w w:val="115"/>
              </w:rPr>
              <w:t>Supervision</w:t>
              <w:tab/>
            </w:r>
            <w:r>
              <w:rPr>
                <w:color w:val="231F72"/>
                <w:w w:val="115"/>
              </w:rPr>
              <w:t>1-13</w:t>
            </w:r>
          </w:hyperlink>
        </w:p>
        <w:p>
          <w:pPr>
            <w:pStyle w:val="TOC2"/>
            <w:tabs>
              <w:tab w:pos="11357" w:val="right" w:leader="dot"/>
            </w:tabs>
            <w:ind w:left="1443"/>
          </w:pPr>
          <w:hyperlink w:history="true" w:anchor="_TOC_250003">
            <w:r>
              <w:rPr>
                <w:color w:val="36337E"/>
                <w:w w:val="110"/>
              </w:rPr>
              <w:t>References</w:t>
              <w:tab/>
              <w:t>1-14</w:t>
            </w:r>
          </w:hyperlink>
        </w:p>
        <w:p>
          <w:pPr>
            <w:pStyle w:val="TOC1"/>
            <w:tabs>
              <w:tab w:pos="11357" w:val="right" w:leader="dot"/>
            </w:tabs>
          </w:pPr>
          <w:hyperlink w:history="true" w:anchor="_TOC_250002">
            <w:r>
              <w:rPr>
                <w:color w:val="231F72"/>
                <w:w w:val="120"/>
              </w:rPr>
              <w:t>Section </w:t>
            </w:r>
            <w:r>
              <w:rPr>
                <w:color w:val="36337E"/>
                <w:w w:val="120"/>
              </w:rPr>
              <w:t>2:</w:t>
            </w:r>
            <w:r>
              <w:rPr>
                <w:color w:val="36337E"/>
                <w:spacing w:val="-2"/>
                <w:w w:val="120"/>
              </w:rPr>
              <w:t> </w:t>
            </w:r>
            <w:r>
              <w:rPr>
                <w:color w:val="231F72"/>
                <w:w w:val="120"/>
              </w:rPr>
              <w:t>Annotated</w:t>
            </w:r>
            <w:r>
              <w:rPr>
                <w:color w:val="231F72"/>
                <w:spacing w:val="18"/>
                <w:w w:val="120"/>
              </w:rPr>
              <w:t> </w:t>
            </w:r>
            <w:r>
              <w:rPr>
                <w:color w:val="231F72"/>
                <w:w w:val="120"/>
              </w:rPr>
              <w:t>Bibliography</w:t>
              <w:tab/>
              <w:t>2-1</w:t>
            </w:r>
          </w:hyperlink>
        </w:p>
        <w:p>
          <w:pPr>
            <w:pStyle w:val="TOC2"/>
            <w:tabs>
              <w:tab w:pos="11387" w:val="right" w:leader="dot"/>
            </w:tabs>
            <w:spacing w:before="179"/>
            <w:ind w:left="1443"/>
          </w:pPr>
          <w:hyperlink w:history="true" w:anchor="_TOC_250001">
            <w:r>
              <w:rPr>
                <w:color w:val="36337E"/>
                <w:w w:val="115"/>
              </w:rPr>
              <w:t>Research-Related</w:t>
            </w:r>
            <w:r>
              <w:rPr>
                <w:color w:val="36337E"/>
                <w:spacing w:val="9"/>
                <w:w w:val="115"/>
              </w:rPr>
              <w:t> </w:t>
            </w:r>
            <w:r>
              <w:rPr>
                <w:color w:val="36337E"/>
                <w:w w:val="115"/>
              </w:rPr>
              <w:t>Studies</w:t>
              <w:tab/>
              <w:t>2-1</w:t>
            </w:r>
          </w:hyperlink>
        </w:p>
        <w:p>
          <w:pPr>
            <w:pStyle w:val="TOC1"/>
            <w:tabs>
              <w:tab w:pos="11356" w:val="right" w:leader="dot"/>
            </w:tabs>
          </w:pPr>
          <w:hyperlink w:history="true" w:anchor="_TOC_250000">
            <w:r>
              <w:rPr>
                <w:color w:val="36337E"/>
                <w:w w:val="115"/>
              </w:rPr>
              <w:t>Section 3: </w:t>
            </w:r>
            <w:r>
              <w:rPr>
                <w:color w:val="231F72"/>
                <w:w w:val="115"/>
              </w:rPr>
              <w:t>Bibliography  of</w:t>
            </w:r>
            <w:r>
              <w:rPr>
                <w:color w:val="231F72"/>
                <w:spacing w:val="-12"/>
                <w:w w:val="115"/>
              </w:rPr>
              <w:t> </w:t>
            </w:r>
            <w:r>
              <w:rPr>
                <w:color w:val="231F72"/>
                <w:w w:val="115"/>
              </w:rPr>
              <w:t>Available</w:t>
            </w:r>
            <w:r>
              <w:rPr>
                <w:color w:val="231F72"/>
                <w:spacing w:val="27"/>
                <w:w w:val="115"/>
              </w:rPr>
              <w:t> </w:t>
            </w:r>
            <w:r>
              <w:rPr>
                <w:color w:val="231F72"/>
                <w:w w:val="115"/>
              </w:rPr>
              <w:t>Literature</w:t>
              <w:tab/>
            </w:r>
            <w:r>
              <w:rPr>
                <w:color w:val="36337E"/>
                <w:w w:val="115"/>
              </w:rPr>
              <w:t>3-1</w:t>
            </w:r>
          </w:hyperlink>
        </w:p>
      </w:sdtContent>
    </w:sdt>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tabs>
          <w:tab w:pos="11175" w:val="left" w:leader="none"/>
        </w:tabs>
        <w:spacing w:before="134"/>
        <w:ind w:left="1082" w:right="0" w:firstLine="0"/>
        <w:jc w:val="left"/>
        <w:rPr>
          <w:rFonts w:ascii="Arial"/>
          <w:sz w:val="17"/>
        </w:rPr>
      </w:pPr>
      <w:r>
        <w:rPr>
          <w:rFonts w:ascii="Arial"/>
          <w:color w:val="242121"/>
          <w:w w:val="105"/>
          <w:sz w:val="17"/>
        </w:rPr>
        <w:t>Clinical Supervision and Professional Development of the Substance</w:t>
      </w:r>
      <w:r>
        <w:rPr>
          <w:rFonts w:ascii="Arial"/>
          <w:color w:val="242121"/>
          <w:spacing w:val="28"/>
          <w:w w:val="105"/>
          <w:sz w:val="17"/>
        </w:rPr>
        <w:t> </w:t>
      </w:r>
      <w:r>
        <w:rPr>
          <w:rFonts w:ascii="Arial"/>
          <w:color w:val="242121"/>
          <w:w w:val="105"/>
          <w:sz w:val="17"/>
        </w:rPr>
        <w:t>Abuse</w:t>
      </w:r>
      <w:r>
        <w:rPr>
          <w:rFonts w:ascii="Arial"/>
          <w:color w:val="242121"/>
          <w:spacing w:val="6"/>
          <w:w w:val="105"/>
          <w:sz w:val="17"/>
        </w:rPr>
        <w:t> </w:t>
      </w:r>
      <w:r>
        <w:rPr>
          <w:rFonts w:ascii="Arial"/>
          <w:color w:val="242121"/>
          <w:w w:val="105"/>
          <w:sz w:val="17"/>
        </w:rPr>
        <w:t>Counselor</w:t>
        <w:tab/>
        <w:t>iii</w:t>
      </w:r>
    </w:p>
    <w:p>
      <w:pPr>
        <w:spacing w:after="0"/>
        <w:jc w:val="left"/>
        <w:rPr>
          <w:rFonts w:ascii="Arial"/>
          <w:sz w:val="17"/>
        </w:rPr>
        <w:sectPr>
          <w:pgSz w:w="12240" w:h="15840"/>
          <w:pgMar w:top="1300" w:bottom="280" w:left="0" w:right="0"/>
        </w:sectPr>
      </w:pPr>
    </w:p>
    <w:p>
      <w:pPr>
        <w:pStyle w:val="Heading1"/>
        <w:tabs>
          <w:tab w:pos="6151" w:val="left" w:leader="none"/>
          <w:tab w:pos="7137" w:val="left" w:leader="none"/>
        </w:tabs>
        <w:jc w:val="center"/>
      </w:pPr>
      <w:bookmarkStart w:name="_TOC_250015" w:id="1"/>
      <w:r>
        <w:rPr>
          <w:color w:val="342F31"/>
          <w:w w:val="110"/>
        </w:rPr>
        <w:t>Section  1: A</w:t>
      </w:r>
      <w:r>
        <w:rPr>
          <w:color w:val="342F31"/>
          <w:spacing w:val="-34"/>
          <w:w w:val="110"/>
        </w:rPr>
        <w:t> </w:t>
      </w:r>
      <w:r>
        <w:rPr>
          <w:color w:val="342F31"/>
          <w:w w:val="110"/>
        </w:rPr>
        <w:t>Review</w:t>
      </w:r>
      <w:r>
        <w:rPr>
          <w:color w:val="342F31"/>
          <w:spacing w:val="52"/>
          <w:w w:val="110"/>
        </w:rPr>
        <w:t> </w:t>
      </w:r>
      <w:bookmarkEnd w:id="1"/>
      <w:r>
        <w:rPr>
          <w:color w:val="342F31"/>
          <w:w w:val="110"/>
        </w:rPr>
        <w:t>of</w:t>
        <w:tab/>
        <w:t>the</w:t>
        <w:tab/>
        <w:t>Literature</w:t>
      </w:r>
    </w:p>
    <w:p>
      <w:pPr>
        <w:pStyle w:val="BodyText"/>
        <w:spacing w:before="10"/>
        <w:rPr>
          <w:rFonts w:ascii="Arial"/>
          <w:b/>
          <w:sz w:val="47"/>
        </w:rPr>
      </w:pPr>
    </w:p>
    <w:p>
      <w:pPr>
        <w:pStyle w:val="Heading2"/>
        <w:ind w:left="1081"/>
      </w:pPr>
      <w:bookmarkStart w:name="_TOC_250014" w:id="2"/>
      <w:bookmarkEnd w:id="2"/>
      <w:r>
        <w:rPr>
          <w:color w:val="342F31"/>
          <w:w w:val="110"/>
        </w:rPr>
        <w:t>Overview of the TIP</w:t>
      </w:r>
    </w:p>
    <w:p>
      <w:pPr>
        <w:pStyle w:val="BodyText"/>
        <w:spacing w:line="271" w:lineRule="auto" w:before="143"/>
        <w:ind w:left="1079" w:right="840" w:firstLine="1"/>
      </w:pPr>
      <w:r>
        <w:rPr>
          <w:color w:val="342F31"/>
          <w:w w:val="115"/>
        </w:rPr>
        <w:t>This Treatment Improvement Protocol (TIP) is designed to assist </w:t>
      </w:r>
      <w:r>
        <w:rPr>
          <w:b/>
          <w:color w:val="342F31"/>
          <w:w w:val="115"/>
        </w:rPr>
        <w:t>clinical supervisors </w:t>
      </w:r>
      <w:r>
        <w:rPr>
          <w:color w:val="342F31"/>
          <w:w w:val="115"/>
        </w:rPr>
        <w:t>who are  either new to this position or wish to improve their skills and </w:t>
      </w:r>
      <w:r>
        <w:rPr>
          <w:b/>
          <w:color w:val="342F31"/>
          <w:w w:val="115"/>
        </w:rPr>
        <w:t>administrators </w:t>
      </w:r>
      <w:r>
        <w:rPr>
          <w:color w:val="342F31"/>
          <w:w w:val="115"/>
        </w:rPr>
        <w:t>interested in establishing a new system of clinical supervision or improving an existing </w:t>
      </w:r>
      <w:r>
        <w:rPr>
          <w:color w:val="342F31"/>
          <w:spacing w:val="4"/>
          <w:w w:val="115"/>
        </w:rPr>
        <w:t>one</w:t>
      </w:r>
      <w:r>
        <w:rPr>
          <w:color w:val="646062"/>
          <w:spacing w:val="4"/>
          <w:w w:val="115"/>
        </w:rPr>
        <w:t>. </w:t>
      </w:r>
      <w:r>
        <w:rPr>
          <w:color w:val="342F31"/>
          <w:w w:val="115"/>
        </w:rPr>
        <w:t>In the substance abuse treatment field, clinical supervision is a necessary and essential element in improving client care and contributing to the professional development of clinical sta</w:t>
      </w:r>
      <w:r>
        <w:rPr>
          <w:color w:val="342F31"/>
          <w:spacing w:val="-20"/>
          <w:w w:val="115"/>
        </w:rPr>
        <w:t> </w:t>
      </w:r>
      <w:r>
        <w:rPr>
          <w:color w:val="342F31"/>
          <w:w w:val="115"/>
        </w:rPr>
        <w:t>ff</w:t>
      </w:r>
      <w:r>
        <w:rPr>
          <w:color w:val="646062"/>
          <w:w w:val="115"/>
        </w:rPr>
        <w:t>.</w:t>
      </w:r>
    </w:p>
    <w:p>
      <w:pPr>
        <w:pStyle w:val="BodyText"/>
        <w:spacing w:line="268" w:lineRule="auto" w:before="147"/>
        <w:ind w:left="1075" w:right="840" w:firstLine="5"/>
      </w:pPr>
      <w:r>
        <w:rPr>
          <w:color w:val="342F31"/>
          <w:w w:val="115"/>
        </w:rPr>
        <w:t>The lack of clinical supervision is one of the factors named in the Substance Abuse and Mental Health Services Administration's (SAMHSA's) 2007 report on workplace development. High turnover rates among staff are a major problem in the substance abuse treatment field, and "the support of a supervisor" is considered one of the remedies (Hoge, Morris, Daniels, Stuart, Huey, </w:t>
      </w:r>
      <w:r>
        <w:rPr>
          <w:color w:val="342F31"/>
          <w:w w:val="115"/>
          <w:sz w:val="21"/>
        </w:rPr>
        <w:t>&amp; </w:t>
      </w:r>
      <w:r>
        <w:rPr>
          <w:color w:val="342F31"/>
          <w:w w:val="115"/>
        </w:rPr>
        <w:t>Adams, 2007, p. 18). Many leaders in the behavioral health field are approaching retirement age and will need to cultivate strong candidates to replace them as clinical</w:t>
      </w:r>
    </w:p>
    <w:p>
      <w:pPr>
        <w:pStyle w:val="BodyText"/>
        <w:spacing w:line="271" w:lineRule="auto" w:before="1"/>
        <w:ind w:left="1081" w:right="840"/>
      </w:pPr>
      <w:r>
        <w:rPr>
          <w:color w:val="342F31"/>
          <w:w w:val="115"/>
        </w:rPr>
        <w:t>su pervisors</w:t>
      </w:r>
      <w:r>
        <w:rPr>
          <w:color w:val="646062"/>
          <w:w w:val="115"/>
        </w:rPr>
        <w:t>. </w:t>
      </w:r>
      <w:r>
        <w:rPr>
          <w:rFonts w:ascii="Arial"/>
          <w:color w:val="342F31"/>
          <w:w w:val="115"/>
          <w:sz w:val="19"/>
        </w:rPr>
        <w:t>It </w:t>
      </w:r>
      <w:r>
        <w:rPr>
          <w:color w:val="342F31"/>
          <w:w w:val="115"/>
        </w:rPr>
        <w:t>is hoped that this TIP will offer encouragement and practical help to those wishing to become supervisors or to start supervision programs within their organization.</w:t>
      </w:r>
    </w:p>
    <w:p>
      <w:pPr>
        <w:pStyle w:val="BodyText"/>
        <w:spacing w:line="273" w:lineRule="auto" w:before="144"/>
        <w:ind w:left="1080" w:right="840"/>
      </w:pPr>
      <w:r>
        <w:rPr>
          <w:color w:val="342F31"/>
          <w:w w:val="115"/>
        </w:rPr>
        <w:t>The literature on clinical supervision is primarily descriptive and prescriptive, rather than empirical. Excellent textbooks and curricula in the field abound. To the extent they exist, research studies are represented in this literature review. Because the literature on clinical supervision of substance abuse treatment counselors is extremely limited, this review includes material on clinical supervision in a number of fields</w:t>
      </w:r>
      <w:r>
        <w:rPr>
          <w:color w:val="342F31"/>
          <w:spacing w:val="56"/>
          <w:w w:val="115"/>
        </w:rPr>
        <w:t> </w:t>
      </w:r>
      <w:r>
        <w:rPr>
          <w:color w:val="646062"/>
          <w:w w:val="115"/>
        </w:rPr>
        <w:t>.</w:t>
      </w:r>
    </w:p>
    <w:p>
      <w:pPr>
        <w:pStyle w:val="BodyText"/>
        <w:rPr>
          <w:sz w:val="22"/>
        </w:rPr>
      </w:pPr>
    </w:p>
    <w:p>
      <w:pPr>
        <w:spacing w:before="171"/>
        <w:ind w:left="1078" w:right="0" w:firstLine="0"/>
        <w:jc w:val="left"/>
        <w:rPr>
          <w:rFonts w:ascii="Arial"/>
          <w:b/>
          <w:sz w:val="35"/>
        </w:rPr>
      </w:pPr>
      <w:r>
        <w:rPr>
          <w:rFonts w:ascii="Arial"/>
          <w:b/>
          <w:color w:val="342F31"/>
          <w:w w:val="110"/>
          <w:sz w:val="35"/>
        </w:rPr>
        <w:t>TIP Organization</w:t>
      </w:r>
    </w:p>
    <w:p>
      <w:pPr>
        <w:pStyle w:val="BodyText"/>
        <w:spacing w:line="276" w:lineRule="auto" w:before="143"/>
        <w:ind w:left="1081" w:right="1141" w:hanging="1"/>
      </w:pPr>
      <w:r>
        <w:rPr>
          <w:color w:val="342F31"/>
          <w:w w:val="115"/>
        </w:rPr>
        <w:t>This TIP is divided into three parts. Parts 1 and 2 are bound together, and Part 3 is available only on the Internet.</w:t>
      </w:r>
    </w:p>
    <w:p>
      <w:pPr>
        <w:spacing w:line="266" w:lineRule="auto" w:before="130"/>
        <w:ind w:left="1081" w:right="720" w:firstLine="6"/>
        <w:jc w:val="left"/>
        <w:rPr>
          <w:sz w:val="20"/>
        </w:rPr>
      </w:pPr>
      <w:r>
        <w:rPr>
          <w:b/>
          <w:i/>
          <w:color w:val="342F31"/>
          <w:w w:val="110"/>
          <w:sz w:val="21"/>
        </w:rPr>
        <w:t>Part 1: </w:t>
      </w:r>
      <w:r>
        <w:rPr>
          <w:i/>
          <w:color w:val="342F31"/>
          <w:w w:val="110"/>
          <w:sz w:val="21"/>
        </w:rPr>
        <w:t>Clinical Supervision and Professional Development of the Substance Abuse Counselor. </w:t>
      </w:r>
      <w:r>
        <w:rPr>
          <w:color w:val="342F31"/>
          <w:w w:val="110"/>
          <w:sz w:val="20"/>
        </w:rPr>
        <w:t>Part 1 is for sub­ stance abuse counselors and consists of two ch </w:t>
      </w:r>
      <w:r>
        <w:rPr>
          <w:color w:val="342F31"/>
          <w:spacing w:val="4"/>
          <w:w w:val="110"/>
          <w:sz w:val="20"/>
        </w:rPr>
        <w:t>apters </w:t>
      </w:r>
      <w:r>
        <w:rPr>
          <w:color w:val="646062"/>
          <w:w w:val="110"/>
          <w:sz w:val="20"/>
        </w:rPr>
        <w:t>:</w:t>
      </w:r>
    </w:p>
    <w:p>
      <w:pPr>
        <w:pStyle w:val="ListParagraph"/>
        <w:numPr>
          <w:ilvl w:val="0"/>
          <w:numId w:val="1"/>
        </w:numPr>
        <w:tabs>
          <w:tab w:pos="1377" w:val="left" w:leader="none"/>
          <w:tab w:pos="1378" w:val="left" w:leader="none"/>
        </w:tabs>
        <w:spacing w:line="271" w:lineRule="auto" w:before="149" w:after="0"/>
        <w:ind w:left="1369" w:right="888" w:hanging="261"/>
        <w:jc w:val="left"/>
        <w:rPr>
          <w:sz w:val="20"/>
        </w:rPr>
      </w:pPr>
      <w:r>
        <w:rPr>
          <w:color w:val="342F31"/>
          <w:w w:val="115"/>
          <w:sz w:val="20"/>
        </w:rPr>
        <w:t>Chapter 1 discusses the basic issues facing clinical su pervisors </w:t>
      </w:r>
      <w:r>
        <w:rPr>
          <w:color w:val="646062"/>
          <w:w w:val="115"/>
          <w:sz w:val="20"/>
        </w:rPr>
        <w:t>. </w:t>
      </w:r>
      <w:r>
        <w:rPr>
          <w:rFonts w:ascii="Arial" w:hAnsi="Arial"/>
          <w:color w:val="342F31"/>
          <w:w w:val="115"/>
          <w:sz w:val="19"/>
        </w:rPr>
        <w:t>It </w:t>
      </w:r>
      <w:r>
        <w:rPr>
          <w:color w:val="342F31"/>
          <w:w w:val="115"/>
          <w:sz w:val="20"/>
        </w:rPr>
        <w:t>provides basic recommendations along with guidelines for new supervisors on practical, legal, and ethical issues, models of supervision, how coun­ selor performance is measured, methods and techniques, administrative supervision, and</w:t>
      </w:r>
      <w:r>
        <w:rPr>
          <w:color w:val="342F31"/>
          <w:spacing w:val="-19"/>
          <w:w w:val="115"/>
          <w:sz w:val="20"/>
        </w:rPr>
        <w:t> </w:t>
      </w:r>
      <w:r>
        <w:rPr>
          <w:color w:val="342F31"/>
          <w:w w:val="115"/>
          <w:sz w:val="20"/>
        </w:rPr>
        <w:t>resources.</w:t>
      </w:r>
    </w:p>
    <w:p>
      <w:pPr>
        <w:pStyle w:val="ListParagraph"/>
        <w:numPr>
          <w:ilvl w:val="0"/>
          <w:numId w:val="1"/>
        </w:numPr>
        <w:tabs>
          <w:tab w:pos="1377" w:val="left" w:leader="none"/>
          <w:tab w:pos="1378" w:val="left" w:leader="none"/>
        </w:tabs>
        <w:spacing w:line="271" w:lineRule="auto" w:before="4" w:after="0"/>
        <w:ind w:left="1368" w:right="747" w:hanging="260"/>
        <w:jc w:val="left"/>
        <w:rPr>
          <w:sz w:val="20"/>
        </w:rPr>
      </w:pPr>
      <w:r>
        <w:rPr>
          <w:color w:val="342F31"/>
          <w:w w:val="115"/>
          <w:sz w:val="20"/>
        </w:rPr>
        <w:t>Chapter 2 presents eight representative vignettes that portray how clinical supervisors might address  a variety of situations and challenges. Comments from a "master supervisor" and how-to notes shed additional light on the dialog and provide step-by-step directions for using specific</w:t>
      </w:r>
      <w:r>
        <w:rPr>
          <w:color w:val="342F31"/>
          <w:spacing w:val="5"/>
          <w:w w:val="115"/>
          <w:sz w:val="20"/>
        </w:rPr>
        <w:t> </w:t>
      </w:r>
      <w:r>
        <w:rPr>
          <w:color w:val="342F31"/>
          <w:w w:val="115"/>
          <w:sz w:val="20"/>
        </w:rPr>
        <w:t>techniques.</w:t>
      </w:r>
    </w:p>
    <w:p>
      <w:pPr>
        <w:pStyle w:val="BodyText"/>
        <w:spacing w:before="7"/>
        <w:rPr>
          <w:sz w:val="21"/>
        </w:rPr>
      </w:pPr>
    </w:p>
    <w:p>
      <w:pPr>
        <w:pStyle w:val="Heading4"/>
        <w:spacing w:line="256" w:lineRule="auto" w:before="0"/>
        <w:ind w:left="1082" w:right="840"/>
        <w:rPr>
          <w:i w:val="0"/>
          <w:sz w:val="20"/>
        </w:rPr>
      </w:pPr>
      <w:r>
        <w:rPr>
          <w:b/>
          <w:i/>
          <w:color w:val="342F31"/>
          <w:w w:val="105"/>
        </w:rPr>
        <w:t>Part </w:t>
      </w:r>
      <w:r>
        <w:rPr>
          <w:i/>
          <w:color w:val="342F31"/>
          <w:w w:val="105"/>
        </w:rPr>
        <w:t>2: Clinical Supervision and Professional Development of the Substance Abuse Counselor: A Guide for </w:t>
      </w:r>
      <w:r>
        <w:rPr>
          <w:color w:val="342F31"/>
          <w:w w:val="105"/>
        </w:rPr>
        <w:t>Administrators </w:t>
      </w:r>
      <w:r>
        <w:rPr>
          <w:i w:val="0"/>
          <w:color w:val="342F31"/>
          <w:w w:val="105"/>
          <w:sz w:val="20"/>
        </w:rPr>
        <w:t>contains two chapters:</w:t>
      </w:r>
    </w:p>
    <w:p>
      <w:pPr>
        <w:pStyle w:val="ListParagraph"/>
        <w:numPr>
          <w:ilvl w:val="0"/>
          <w:numId w:val="1"/>
        </w:numPr>
        <w:tabs>
          <w:tab w:pos="1377" w:val="left" w:leader="none"/>
          <w:tab w:pos="1378" w:val="left" w:leader="none"/>
        </w:tabs>
        <w:spacing w:line="271" w:lineRule="auto" w:before="161" w:after="0"/>
        <w:ind w:left="1368" w:right="727" w:hanging="260"/>
        <w:jc w:val="left"/>
        <w:rPr>
          <w:sz w:val="20"/>
        </w:rPr>
      </w:pPr>
      <w:r>
        <w:rPr>
          <w:color w:val="342F31"/>
          <w:w w:val="115"/>
          <w:sz w:val="20"/>
        </w:rPr>
        <w:t>Chapter 1 provides a rationale for clinical supervision and discusses the major issues for administrators involved in establishing and overseeing a supervision program, including legal, ethical, diversity, and cultur­ al competence issues; the development and implementation of a model for the program; and the provision of support and professional development opportunities for</w:t>
      </w:r>
      <w:r>
        <w:rPr>
          <w:color w:val="342F31"/>
          <w:spacing w:val="-28"/>
          <w:w w:val="115"/>
          <w:sz w:val="20"/>
        </w:rPr>
        <w:t> </w:t>
      </w:r>
      <w:r>
        <w:rPr>
          <w:color w:val="342F31"/>
          <w:w w:val="115"/>
          <w:sz w:val="20"/>
        </w:rPr>
        <w:t>supervisors.</w:t>
      </w:r>
    </w:p>
    <w:p>
      <w:pPr>
        <w:pStyle w:val="ListParagraph"/>
        <w:numPr>
          <w:ilvl w:val="0"/>
          <w:numId w:val="1"/>
        </w:numPr>
        <w:tabs>
          <w:tab w:pos="1377" w:val="left" w:leader="none"/>
          <w:tab w:pos="1378" w:val="left" w:leader="none"/>
        </w:tabs>
        <w:spacing w:line="229" w:lineRule="exact" w:before="0" w:after="0"/>
        <w:ind w:left="1377" w:right="0" w:hanging="269"/>
        <w:jc w:val="left"/>
        <w:rPr>
          <w:sz w:val="20"/>
        </w:rPr>
      </w:pPr>
      <w:r>
        <w:rPr>
          <w:color w:val="342F31"/>
          <w:w w:val="115"/>
          <w:sz w:val="20"/>
        </w:rPr>
        <w:t>Chapter 2 includes tools that can be adapted for use in your supervision</w:t>
      </w:r>
      <w:r>
        <w:rPr>
          <w:color w:val="342F31"/>
          <w:spacing w:val="7"/>
          <w:w w:val="115"/>
          <w:sz w:val="20"/>
        </w:rPr>
        <w:t> </w:t>
      </w:r>
      <w:r>
        <w:rPr>
          <w:color w:val="342F31"/>
          <w:w w:val="115"/>
          <w:sz w:val="20"/>
        </w:rPr>
        <w:t>program.</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1"/>
        <w:rPr>
          <w:sz w:val="26"/>
        </w:rPr>
      </w:pPr>
    </w:p>
    <w:p>
      <w:pPr>
        <w:tabs>
          <w:tab w:pos="11428" w:val="right" w:leader="none"/>
        </w:tabs>
        <w:spacing w:before="0"/>
        <w:ind w:left="1082" w:right="0" w:firstLine="0"/>
        <w:jc w:val="left"/>
        <w:rPr>
          <w:sz w:val="18"/>
        </w:rPr>
      </w:pPr>
      <w:r>
        <w:rPr>
          <w:rFonts w:ascii="Arial"/>
          <w:color w:val="342F31"/>
          <w:w w:val="105"/>
          <w:sz w:val="17"/>
        </w:rPr>
        <w:t>Clinical Supervision and Professional Development</w:t>
      </w:r>
      <w:r>
        <w:rPr>
          <w:rFonts w:ascii="Arial"/>
          <w:color w:val="342F31"/>
          <w:spacing w:val="25"/>
          <w:w w:val="105"/>
          <w:sz w:val="17"/>
        </w:rPr>
        <w:t> </w:t>
      </w:r>
      <w:r>
        <w:rPr>
          <w:rFonts w:ascii="Arial"/>
          <w:color w:val="342F31"/>
          <w:w w:val="105"/>
          <w:sz w:val="17"/>
        </w:rPr>
        <w:t>of the Substance Abuse</w:t>
      </w:r>
      <w:r>
        <w:rPr>
          <w:rFonts w:ascii="Arial"/>
          <w:color w:val="342F31"/>
          <w:spacing w:val="10"/>
          <w:w w:val="105"/>
          <w:sz w:val="17"/>
        </w:rPr>
        <w:t> </w:t>
      </w:r>
      <w:r>
        <w:rPr>
          <w:rFonts w:ascii="Arial"/>
          <w:color w:val="342F31"/>
          <w:w w:val="105"/>
          <w:sz w:val="17"/>
        </w:rPr>
        <w:t>Counselor</w:t>
        <w:tab/>
      </w:r>
      <w:r>
        <w:rPr>
          <w:color w:val="342F31"/>
          <w:w w:val="105"/>
          <w:sz w:val="18"/>
        </w:rPr>
        <w:t>1-1</w:t>
      </w:r>
    </w:p>
    <w:p>
      <w:pPr>
        <w:spacing w:after="0"/>
        <w:jc w:val="left"/>
        <w:rPr>
          <w:sz w:val="18"/>
        </w:rPr>
        <w:sectPr>
          <w:pgSz w:w="12240" w:h="15840"/>
          <w:pgMar w:top="1300" w:bottom="280" w:left="0" w:right="0"/>
        </w:sectPr>
      </w:pPr>
    </w:p>
    <w:p>
      <w:pPr>
        <w:pStyle w:val="BodyText"/>
        <w:spacing w:line="276" w:lineRule="auto" w:before="79"/>
        <w:ind w:left="720" w:right="840" w:firstLine="1"/>
      </w:pPr>
      <w:r>
        <w:rPr>
          <w:color w:val="2F2B2D"/>
          <w:w w:val="110"/>
        </w:rPr>
        <w:t>Printed </w:t>
      </w:r>
      <w:r>
        <w:rPr>
          <w:color w:val="3D3B3B"/>
          <w:w w:val="110"/>
        </w:rPr>
        <w:t>copies </w:t>
      </w:r>
      <w:r>
        <w:rPr>
          <w:color w:val="2F2B2D"/>
          <w:w w:val="110"/>
        </w:rPr>
        <w:t>of Parts 1 and 2 </w:t>
      </w:r>
      <w:r>
        <w:rPr>
          <w:color w:val="3D3B3B"/>
          <w:w w:val="110"/>
        </w:rPr>
        <w:t>can </w:t>
      </w:r>
      <w:r>
        <w:rPr>
          <w:color w:val="2F2B2D"/>
          <w:w w:val="110"/>
        </w:rPr>
        <w:t>be obtained from SAMHSA's National Clearinghouse for </w:t>
      </w:r>
      <w:r>
        <w:rPr>
          <w:color w:val="3D3B3B"/>
          <w:w w:val="110"/>
        </w:rPr>
        <w:t>Alcohol </w:t>
      </w:r>
      <w:r>
        <w:rPr>
          <w:color w:val="2F2B2D"/>
          <w:w w:val="110"/>
        </w:rPr>
        <w:t>and Drug Information (www</w:t>
      </w:r>
      <w:r>
        <w:rPr>
          <w:color w:val="6B6969"/>
          <w:w w:val="110"/>
        </w:rPr>
        <w:t>.</w:t>
      </w:r>
      <w:r>
        <w:rPr>
          <w:color w:val="2F2B2D"/>
          <w:w w:val="110"/>
        </w:rPr>
        <w:t>nca di.sa mhsa.gov). Electronic </w:t>
      </w:r>
      <w:r>
        <w:rPr>
          <w:color w:val="3D3B3B"/>
          <w:w w:val="110"/>
        </w:rPr>
        <w:t>copies can </w:t>
      </w:r>
      <w:r>
        <w:rPr>
          <w:color w:val="2F2B2D"/>
          <w:w w:val="110"/>
        </w:rPr>
        <w:t>be downloaded from www </w:t>
      </w:r>
      <w:r>
        <w:rPr>
          <w:color w:val="595657"/>
          <w:w w:val="110"/>
        </w:rPr>
        <w:t>.</w:t>
      </w:r>
      <w:r>
        <w:rPr>
          <w:color w:val="2F2B2D"/>
          <w:w w:val="110"/>
        </w:rPr>
        <w:t>ka p.sa mhsa.gov </w:t>
      </w:r>
      <w:r>
        <w:rPr>
          <w:color w:val="595657"/>
          <w:w w:val="110"/>
        </w:rPr>
        <w:t>.</w:t>
      </w:r>
    </w:p>
    <w:p>
      <w:pPr>
        <w:pStyle w:val="BodyText"/>
        <w:spacing w:line="268" w:lineRule="auto" w:before="130"/>
        <w:ind w:left="718" w:right="1141" w:firstLine="3"/>
      </w:pPr>
      <w:r>
        <w:rPr>
          <w:b/>
          <w:i/>
          <w:color w:val="2F2B2D"/>
          <w:w w:val="115"/>
          <w:sz w:val="21"/>
        </w:rPr>
        <w:t>Part</w:t>
      </w:r>
      <w:r>
        <w:rPr>
          <w:b/>
          <w:i/>
          <w:color w:val="2F2B2D"/>
          <w:spacing w:val="-26"/>
          <w:w w:val="115"/>
          <w:sz w:val="21"/>
        </w:rPr>
        <w:t> </w:t>
      </w:r>
      <w:r>
        <w:rPr>
          <w:i/>
          <w:color w:val="2F2B2D"/>
          <w:w w:val="115"/>
          <w:sz w:val="21"/>
        </w:rPr>
        <w:t>3</w:t>
      </w:r>
      <w:r>
        <w:rPr>
          <w:i/>
          <w:color w:val="2F2B2D"/>
          <w:spacing w:val="-41"/>
          <w:w w:val="115"/>
          <w:sz w:val="21"/>
        </w:rPr>
        <w:t> </w:t>
      </w:r>
      <w:r>
        <w:rPr>
          <w:i/>
          <w:color w:val="2F2B2D"/>
          <w:w w:val="115"/>
          <w:sz w:val="21"/>
        </w:rPr>
        <w:t>Clinical</w:t>
      </w:r>
      <w:r>
        <w:rPr>
          <w:i/>
          <w:color w:val="2F2B2D"/>
          <w:spacing w:val="-26"/>
          <w:w w:val="115"/>
          <w:sz w:val="21"/>
        </w:rPr>
        <w:t> </w:t>
      </w:r>
      <w:r>
        <w:rPr>
          <w:i/>
          <w:color w:val="2F2B2D"/>
          <w:w w:val="115"/>
          <w:sz w:val="21"/>
        </w:rPr>
        <w:t>Supervision</w:t>
      </w:r>
      <w:r>
        <w:rPr>
          <w:i/>
          <w:color w:val="2F2B2D"/>
          <w:spacing w:val="-28"/>
          <w:w w:val="115"/>
          <w:sz w:val="21"/>
        </w:rPr>
        <w:t> </w:t>
      </w:r>
      <w:r>
        <w:rPr>
          <w:i/>
          <w:color w:val="2F2B2D"/>
          <w:w w:val="115"/>
          <w:sz w:val="21"/>
        </w:rPr>
        <w:t>and</w:t>
      </w:r>
      <w:r>
        <w:rPr>
          <w:i/>
          <w:color w:val="2F2B2D"/>
          <w:spacing w:val="-24"/>
          <w:w w:val="115"/>
          <w:sz w:val="21"/>
        </w:rPr>
        <w:t> </w:t>
      </w:r>
      <w:r>
        <w:rPr>
          <w:i/>
          <w:color w:val="2F2B2D"/>
          <w:w w:val="115"/>
          <w:sz w:val="21"/>
        </w:rPr>
        <w:t>Professional</w:t>
      </w:r>
      <w:r>
        <w:rPr>
          <w:i/>
          <w:color w:val="2F2B2D"/>
          <w:spacing w:val="-21"/>
          <w:w w:val="115"/>
          <w:sz w:val="21"/>
        </w:rPr>
        <w:t> </w:t>
      </w:r>
      <w:r>
        <w:rPr>
          <w:i/>
          <w:color w:val="2F2B2D"/>
          <w:w w:val="115"/>
          <w:sz w:val="21"/>
        </w:rPr>
        <w:t>Development</w:t>
      </w:r>
      <w:r>
        <w:rPr>
          <w:i/>
          <w:color w:val="2F2B2D"/>
          <w:spacing w:val="-23"/>
          <w:w w:val="115"/>
          <w:sz w:val="21"/>
        </w:rPr>
        <w:t> </w:t>
      </w:r>
      <w:r>
        <w:rPr>
          <w:i/>
          <w:color w:val="2F2B2D"/>
          <w:w w:val="115"/>
          <w:sz w:val="21"/>
        </w:rPr>
        <w:t>of</w:t>
      </w:r>
      <w:r>
        <w:rPr>
          <w:i/>
          <w:color w:val="2F2B2D"/>
          <w:spacing w:val="-28"/>
          <w:w w:val="115"/>
          <w:sz w:val="21"/>
        </w:rPr>
        <w:t> </w:t>
      </w:r>
      <w:r>
        <w:rPr>
          <w:i/>
          <w:color w:val="2F2B2D"/>
          <w:w w:val="115"/>
          <w:sz w:val="21"/>
        </w:rPr>
        <w:t>the</w:t>
      </w:r>
      <w:r>
        <w:rPr>
          <w:i/>
          <w:color w:val="2F2B2D"/>
          <w:spacing w:val="-32"/>
          <w:w w:val="115"/>
          <w:sz w:val="21"/>
        </w:rPr>
        <w:t> </w:t>
      </w:r>
      <w:r>
        <w:rPr>
          <w:i/>
          <w:color w:val="2F2B2D"/>
          <w:w w:val="115"/>
          <w:sz w:val="21"/>
        </w:rPr>
        <w:t>Substance</w:t>
      </w:r>
      <w:r>
        <w:rPr>
          <w:i/>
          <w:color w:val="2F2B2D"/>
          <w:spacing w:val="-29"/>
          <w:w w:val="115"/>
          <w:sz w:val="21"/>
        </w:rPr>
        <w:t> </w:t>
      </w:r>
      <w:r>
        <w:rPr>
          <w:i/>
          <w:color w:val="2F2B2D"/>
          <w:w w:val="115"/>
          <w:sz w:val="21"/>
        </w:rPr>
        <w:t>Abuse</w:t>
      </w:r>
      <w:r>
        <w:rPr>
          <w:i/>
          <w:color w:val="2F2B2D"/>
          <w:spacing w:val="-31"/>
          <w:w w:val="115"/>
          <w:sz w:val="21"/>
        </w:rPr>
        <w:t> </w:t>
      </w:r>
      <w:r>
        <w:rPr>
          <w:i/>
          <w:color w:val="2F2B2D"/>
          <w:w w:val="115"/>
          <w:sz w:val="21"/>
        </w:rPr>
        <w:t>Counselor:</w:t>
      </w:r>
      <w:r>
        <w:rPr>
          <w:i/>
          <w:color w:val="2F2B2D"/>
          <w:spacing w:val="-33"/>
          <w:w w:val="115"/>
          <w:sz w:val="21"/>
        </w:rPr>
        <w:t> </w:t>
      </w:r>
      <w:r>
        <w:rPr>
          <w:i/>
          <w:color w:val="2F2B2D"/>
          <w:w w:val="115"/>
          <w:sz w:val="21"/>
        </w:rPr>
        <w:t>A</w:t>
      </w:r>
      <w:r>
        <w:rPr>
          <w:i/>
          <w:color w:val="2F2B2D"/>
          <w:spacing w:val="-30"/>
          <w:w w:val="115"/>
          <w:sz w:val="21"/>
        </w:rPr>
        <w:t> </w:t>
      </w:r>
      <w:r>
        <w:rPr>
          <w:i/>
          <w:color w:val="2F2B2D"/>
          <w:w w:val="115"/>
          <w:sz w:val="21"/>
        </w:rPr>
        <w:t>Review</w:t>
      </w:r>
      <w:r>
        <w:rPr>
          <w:i/>
          <w:color w:val="2F2B2D"/>
          <w:spacing w:val="-29"/>
          <w:w w:val="115"/>
          <w:sz w:val="21"/>
        </w:rPr>
        <w:t> </w:t>
      </w:r>
      <w:r>
        <w:rPr>
          <w:i/>
          <w:color w:val="2F2B2D"/>
          <w:w w:val="115"/>
          <w:sz w:val="21"/>
        </w:rPr>
        <w:t>of</w:t>
      </w:r>
      <w:r>
        <w:rPr>
          <w:i/>
          <w:color w:val="2F2B2D"/>
          <w:spacing w:val="-29"/>
          <w:w w:val="115"/>
          <w:sz w:val="21"/>
        </w:rPr>
        <w:t> </w:t>
      </w:r>
      <w:r>
        <w:rPr>
          <w:i/>
          <w:color w:val="2F2B2D"/>
          <w:w w:val="115"/>
          <w:sz w:val="21"/>
        </w:rPr>
        <w:t>the </w:t>
      </w:r>
      <w:r>
        <w:rPr>
          <w:i/>
          <w:color w:val="2F2B2D"/>
          <w:w w:val="115"/>
          <w:sz w:val="21"/>
        </w:rPr>
        <w:t>Literature. </w:t>
      </w:r>
      <w:r>
        <w:rPr>
          <w:color w:val="2F2B2D"/>
          <w:w w:val="115"/>
        </w:rPr>
        <w:t>This section is </w:t>
      </w:r>
      <w:r>
        <w:rPr>
          <w:color w:val="3D3B3B"/>
          <w:w w:val="115"/>
        </w:rPr>
        <w:t>a </w:t>
      </w:r>
      <w:r>
        <w:rPr>
          <w:color w:val="2F2B2D"/>
          <w:w w:val="115"/>
        </w:rPr>
        <w:t>literature review on the topic of clinical supervision for substance abuse treatment counselors, clinical </w:t>
      </w:r>
      <w:r>
        <w:rPr>
          <w:color w:val="3D3B3B"/>
          <w:w w:val="115"/>
        </w:rPr>
        <w:t>supervisors, and </w:t>
      </w:r>
      <w:r>
        <w:rPr>
          <w:color w:val="2F2B2D"/>
          <w:w w:val="115"/>
        </w:rPr>
        <w:t>administrators. Part </w:t>
      </w:r>
      <w:r>
        <w:rPr>
          <w:rFonts w:ascii="Arial" w:hAnsi="Arial"/>
          <w:color w:val="2F2B2D"/>
          <w:w w:val="115"/>
          <w:sz w:val="18"/>
        </w:rPr>
        <w:t>3 </w:t>
      </w:r>
      <w:r>
        <w:rPr>
          <w:color w:val="2F2B2D"/>
          <w:w w:val="115"/>
        </w:rPr>
        <w:t>consists of three </w:t>
      </w:r>
      <w:r>
        <w:rPr>
          <w:color w:val="3D3B3B"/>
          <w:w w:val="115"/>
        </w:rPr>
        <w:t>sections: </w:t>
      </w:r>
      <w:r>
        <w:rPr>
          <w:color w:val="2F2B2D"/>
          <w:w w:val="115"/>
        </w:rPr>
        <w:t>a review of the recent lit­ erature, an </w:t>
      </w:r>
      <w:r>
        <w:rPr>
          <w:color w:val="3D3B3B"/>
          <w:w w:val="115"/>
        </w:rPr>
        <w:t>annotated </w:t>
      </w:r>
      <w:r>
        <w:rPr>
          <w:color w:val="2F2B2D"/>
          <w:w w:val="115"/>
        </w:rPr>
        <w:t>bibliography of </w:t>
      </w:r>
      <w:r>
        <w:rPr>
          <w:color w:val="3D3B3B"/>
          <w:w w:val="115"/>
        </w:rPr>
        <w:t>the </w:t>
      </w:r>
      <w:r>
        <w:rPr>
          <w:color w:val="2F2B2D"/>
          <w:w w:val="115"/>
        </w:rPr>
        <w:t>literature most </w:t>
      </w:r>
      <w:r>
        <w:rPr>
          <w:color w:val="3D3B3B"/>
          <w:w w:val="115"/>
        </w:rPr>
        <w:t>central </w:t>
      </w:r>
      <w:r>
        <w:rPr>
          <w:color w:val="2F2B2D"/>
          <w:w w:val="115"/>
        </w:rPr>
        <w:t>to the topic, </w:t>
      </w:r>
      <w:r>
        <w:rPr>
          <w:color w:val="3D3B3B"/>
          <w:w w:val="115"/>
        </w:rPr>
        <w:t>and </w:t>
      </w:r>
      <w:r>
        <w:rPr>
          <w:color w:val="2F2B2D"/>
          <w:w w:val="115"/>
        </w:rPr>
        <w:t>a bibliography of other avail­ able literature. </w:t>
      </w:r>
      <w:r>
        <w:rPr>
          <w:color w:val="2F2B2D"/>
          <w:w w:val="115"/>
          <w:sz w:val="21"/>
        </w:rPr>
        <w:t>It </w:t>
      </w:r>
      <w:r>
        <w:rPr>
          <w:color w:val="2F2B2D"/>
          <w:w w:val="115"/>
        </w:rPr>
        <w:t>includes literature that addresses both clinical </w:t>
      </w:r>
      <w:r>
        <w:rPr>
          <w:color w:val="3D3B3B"/>
          <w:w w:val="115"/>
        </w:rPr>
        <w:t>and administrative concerns. </w:t>
      </w:r>
      <w:r>
        <w:rPr>
          <w:color w:val="2F2B2D"/>
          <w:w w:val="115"/>
        </w:rPr>
        <w:t>To facilitate ongoing updates, which will be performed </w:t>
      </w:r>
      <w:r>
        <w:rPr>
          <w:color w:val="3D3B3B"/>
          <w:w w:val="115"/>
        </w:rPr>
        <w:t>every </w:t>
      </w:r>
      <w:r>
        <w:rPr>
          <w:color w:val="2F2B2D"/>
          <w:w w:val="115"/>
        </w:rPr>
        <w:t>6 months for up to </w:t>
      </w:r>
      <w:r>
        <w:rPr>
          <w:color w:val="3D3B3B"/>
          <w:w w:val="115"/>
        </w:rPr>
        <w:t>5 years </w:t>
      </w:r>
      <w:r>
        <w:rPr>
          <w:color w:val="2F2B2D"/>
          <w:w w:val="115"/>
        </w:rPr>
        <w:t>from first publication, the literature review</w:t>
      </w:r>
      <w:r>
        <w:rPr>
          <w:color w:val="2F2B2D"/>
          <w:spacing w:val="-6"/>
          <w:w w:val="115"/>
        </w:rPr>
        <w:t> </w:t>
      </w:r>
      <w:r>
        <w:rPr>
          <w:color w:val="2F2B2D"/>
          <w:w w:val="115"/>
        </w:rPr>
        <w:t>will</w:t>
      </w:r>
      <w:r>
        <w:rPr>
          <w:color w:val="2F2B2D"/>
          <w:spacing w:val="-14"/>
          <w:w w:val="115"/>
        </w:rPr>
        <w:t> </w:t>
      </w:r>
      <w:r>
        <w:rPr>
          <w:color w:val="2F2B2D"/>
          <w:w w:val="115"/>
        </w:rPr>
        <w:t>only</w:t>
      </w:r>
      <w:r>
        <w:rPr>
          <w:color w:val="2F2B2D"/>
          <w:spacing w:val="-10"/>
          <w:w w:val="115"/>
        </w:rPr>
        <w:t> </w:t>
      </w:r>
      <w:r>
        <w:rPr>
          <w:color w:val="2F2B2D"/>
          <w:w w:val="115"/>
        </w:rPr>
        <w:t>be</w:t>
      </w:r>
      <w:r>
        <w:rPr>
          <w:color w:val="2F2B2D"/>
          <w:spacing w:val="-13"/>
          <w:w w:val="115"/>
        </w:rPr>
        <w:t> </w:t>
      </w:r>
      <w:r>
        <w:rPr>
          <w:color w:val="3D3B3B"/>
          <w:w w:val="115"/>
        </w:rPr>
        <w:t>available</w:t>
      </w:r>
      <w:r>
        <w:rPr>
          <w:color w:val="3D3B3B"/>
          <w:spacing w:val="-4"/>
          <w:w w:val="115"/>
        </w:rPr>
        <w:t> </w:t>
      </w:r>
      <w:r>
        <w:rPr>
          <w:color w:val="2F2B2D"/>
          <w:w w:val="115"/>
        </w:rPr>
        <w:t>online</w:t>
      </w:r>
      <w:r>
        <w:rPr>
          <w:color w:val="2F2B2D"/>
          <w:spacing w:val="-9"/>
          <w:w w:val="115"/>
        </w:rPr>
        <w:t> </w:t>
      </w:r>
      <w:r>
        <w:rPr>
          <w:color w:val="3D3B3B"/>
          <w:w w:val="115"/>
        </w:rPr>
        <w:t>at</w:t>
      </w:r>
      <w:r>
        <w:rPr>
          <w:color w:val="3D3B3B"/>
          <w:spacing w:val="5"/>
          <w:w w:val="115"/>
        </w:rPr>
        <w:t> </w:t>
      </w:r>
      <w:r>
        <w:rPr>
          <w:color w:val="2F2B2D"/>
          <w:w w:val="115"/>
        </w:rPr>
        <w:t>www</w:t>
      </w:r>
      <w:r>
        <w:rPr>
          <w:color w:val="2F2B2D"/>
          <w:spacing w:val="-43"/>
          <w:w w:val="115"/>
        </w:rPr>
        <w:t> </w:t>
      </w:r>
      <w:r>
        <w:rPr>
          <w:color w:val="595657"/>
          <w:w w:val="115"/>
        </w:rPr>
        <w:t>.</w:t>
      </w:r>
      <w:r>
        <w:rPr>
          <w:color w:val="2F2B2D"/>
          <w:w w:val="115"/>
        </w:rPr>
        <w:t>ka</w:t>
      </w:r>
      <w:r>
        <w:rPr>
          <w:color w:val="2F2B2D"/>
          <w:spacing w:val="-30"/>
          <w:w w:val="115"/>
        </w:rPr>
        <w:t> </w:t>
      </w:r>
      <w:r>
        <w:rPr>
          <w:color w:val="2F2B2D"/>
          <w:w w:val="115"/>
        </w:rPr>
        <w:t>p.sa</w:t>
      </w:r>
      <w:r>
        <w:rPr>
          <w:color w:val="2F2B2D"/>
          <w:spacing w:val="-38"/>
          <w:w w:val="115"/>
        </w:rPr>
        <w:t> </w:t>
      </w:r>
      <w:r>
        <w:rPr>
          <w:color w:val="2F2B2D"/>
          <w:w w:val="115"/>
        </w:rPr>
        <w:t>mhsa.gov.</w:t>
      </w:r>
      <w:r>
        <w:rPr>
          <w:color w:val="2F2B2D"/>
          <w:spacing w:val="28"/>
          <w:w w:val="115"/>
        </w:rPr>
        <w:t> </w:t>
      </w:r>
      <w:r>
        <w:rPr>
          <w:color w:val="2F2B2D"/>
          <w:w w:val="115"/>
        </w:rPr>
        <w:t>The</w:t>
      </w:r>
      <w:r>
        <w:rPr>
          <w:color w:val="2F2B2D"/>
          <w:spacing w:val="4"/>
          <w:w w:val="115"/>
        </w:rPr>
        <w:t> </w:t>
      </w:r>
      <w:r>
        <w:rPr>
          <w:color w:val="2F2B2D"/>
          <w:w w:val="115"/>
        </w:rPr>
        <w:t>review</w:t>
      </w:r>
      <w:r>
        <w:rPr>
          <w:color w:val="2F2B2D"/>
          <w:spacing w:val="-9"/>
          <w:w w:val="115"/>
        </w:rPr>
        <w:t> </w:t>
      </w:r>
      <w:r>
        <w:rPr>
          <w:color w:val="2F2B2D"/>
          <w:w w:val="115"/>
        </w:rPr>
        <w:t>is</w:t>
      </w:r>
      <w:r>
        <w:rPr>
          <w:color w:val="2F2B2D"/>
          <w:spacing w:val="-5"/>
          <w:w w:val="115"/>
        </w:rPr>
        <w:t> </w:t>
      </w:r>
      <w:r>
        <w:rPr>
          <w:color w:val="2F2B2D"/>
          <w:w w:val="115"/>
        </w:rPr>
        <w:t>not</w:t>
      </w:r>
      <w:r>
        <w:rPr>
          <w:color w:val="2F2B2D"/>
          <w:spacing w:val="-7"/>
          <w:w w:val="115"/>
        </w:rPr>
        <w:t> </w:t>
      </w:r>
      <w:r>
        <w:rPr>
          <w:color w:val="2F2B2D"/>
          <w:w w:val="115"/>
        </w:rPr>
        <w:t>intended</w:t>
      </w:r>
      <w:r>
        <w:rPr>
          <w:color w:val="2F2B2D"/>
          <w:spacing w:val="-6"/>
          <w:w w:val="115"/>
        </w:rPr>
        <w:t> </w:t>
      </w:r>
      <w:r>
        <w:rPr>
          <w:color w:val="2F2B2D"/>
          <w:w w:val="115"/>
        </w:rPr>
        <w:t>for</w:t>
      </w:r>
      <w:r>
        <w:rPr>
          <w:color w:val="2F2B2D"/>
          <w:spacing w:val="-7"/>
          <w:w w:val="115"/>
        </w:rPr>
        <w:t> </w:t>
      </w:r>
      <w:r>
        <w:rPr>
          <w:color w:val="2F2B2D"/>
          <w:w w:val="115"/>
        </w:rPr>
        <w:t>aca</w:t>
      </w:r>
      <w:r>
        <w:rPr>
          <w:color w:val="2F2B2D"/>
          <w:spacing w:val="-39"/>
          <w:w w:val="115"/>
        </w:rPr>
        <w:t> </w:t>
      </w:r>
      <w:r>
        <w:rPr>
          <w:color w:val="2F2B2D"/>
          <w:w w:val="115"/>
        </w:rPr>
        <w:t>demics</w:t>
      </w:r>
      <w:r>
        <w:rPr>
          <w:color w:val="6B6969"/>
          <w:w w:val="115"/>
        </w:rPr>
        <w:t>.</w:t>
      </w:r>
      <w:r>
        <w:rPr>
          <w:color w:val="6B6969"/>
          <w:spacing w:val="-9"/>
          <w:w w:val="115"/>
        </w:rPr>
        <w:t> </w:t>
      </w:r>
      <w:r>
        <w:rPr>
          <w:color w:val="2F2B2D"/>
          <w:w w:val="115"/>
        </w:rPr>
        <w:t>Rather, it is written for clinical supervisors, </w:t>
      </w:r>
      <w:r>
        <w:rPr>
          <w:color w:val="3D3B3B"/>
          <w:w w:val="115"/>
        </w:rPr>
        <w:t>counselors, </w:t>
      </w:r>
      <w:r>
        <w:rPr>
          <w:color w:val="2F2B2D"/>
          <w:w w:val="115"/>
        </w:rPr>
        <w:t>and </w:t>
      </w:r>
      <w:r>
        <w:rPr>
          <w:color w:val="3D3B3B"/>
          <w:w w:val="115"/>
        </w:rPr>
        <w:t>administrators who are seeking </w:t>
      </w:r>
      <w:r>
        <w:rPr>
          <w:color w:val="2F2B2D"/>
          <w:w w:val="115"/>
        </w:rPr>
        <w:t>to apply this TIP in their work.</w:t>
      </w:r>
    </w:p>
    <w:p>
      <w:pPr>
        <w:pStyle w:val="BodyText"/>
        <w:spacing w:before="127"/>
        <w:ind w:left="719"/>
      </w:pPr>
      <w:r>
        <w:rPr>
          <w:color w:val="2F2B2D"/>
          <w:w w:val="115"/>
        </w:rPr>
        <w:t>The following topics are </w:t>
      </w:r>
      <w:r>
        <w:rPr>
          <w:color w:val="3D3B3B"/>
          <w:w w:val="115"/>
        </w:rPr>
        <w:t>addressed </w:t>
      </w:r>
      <w:r>
        <w:rPr>
          <w:color w:val="2F2B2D"/>
          <w:w w:val="115"/>
        </w:rPr>
        <w:t>in </w:t>
      </w:r>
      <w:r>
        <w:rPr>
          <w:b/>
          <w:i/>
          <w:color w:val="2F2B2D"/>
          <w:w w:val="115"/>
          <w:sz w:val="21"/>
        </w:rPr>
        <w:t>Part </w:t>
      </w:r>
      <w:r>
        <w:rPr>
          <w:color w:val="2F2B2D"/>
          <w:w w:val="115"/>
        </w:rPr>
        <w:t>3:</w:t>
      </w:r>
    </w:p>
    <w:p>
      <w:pPr>
        <w:pStyle w:val="ListParagraph"/>
        <w:numPr>
          <w:ilvl w:val="0"/>
          <w:numId w:val="2"/>
        </w:numPr>
        <w:tabs>
          <w:tab w:pos="1011" w:val="left" w:leader="none"/>
        </w:tabs>
        <w:spacing w:line="240" w:lineRule="auto" w:before="172" w:after="0"/>
        <w:ind w:left="1010" w:right="0" w:hanging="263"/>
        <w:jc w:val="left"/>
        <w:rPr>
          <w:sz w:val="20"/>
        </w:rPr>
      </w:pPr>
      <w:r>
        <w:rPr>
          <w:color w:val="2F2B2D"/>
          <w:w w:val="115"/>
          <w:sz w:val="20"/>
        </w:rPr>
        <w:t>Review of the literature pertaining to clinical issues discussed in</w:t>
      </w:r>
      <w:r>
        <w:rPr>
          <w:color w:val="2F2B2D"/>
          <w:spacing w:val="-9"/>
          <w:w w:val="115"/>
          <w:sz w:val="20"/>
        </w:rPr>
        <w:t> </w:t>
      </w:r>
      <w:r>
        <w:rPr>
          <w:color w:val="2F2B2D"/>
          <w:w w:val="115"/>
          <w:sz w:val="20"/>
        </w:rPr>
        <w:t>Part 1 </w:t>
      </w:r>
      <w:r>
        <w:rPr>
          <w:color w:val="3D3B3B"/>
          <w:w w:val="115"/>
          <w:sz w:val="20"/>
        </w:rPr>
        <w:t>of </w:t>
      </w:r>
      <w:r>
        <w:rPr>
          <w:color w:val="2F2B2D"/>
          <w:w w:val="115"/>
          <w:sz w:val="20"/>
        </w:rPr>
        <w:t>this TIP.</w:t>
      </w:r>
    </w:p>
    <w:p>
      <w:pPr>
        <w:pStyle w:val="ListParagraph"/>
        <w:numPr>
          <w:ilvl w:val="0"/>
          <w:numId w:val="2"/>
        </w:numPr>
        <w:tabs>
          <w:tab w:pos="1010" w:val="left" w:leader="none"/>
        </w:tabs>
        <w:spacing w:line="240" w:lineRule="auto" w:before="34" w:after="0"/>
        <w:ind w:left="1009" w:right="0" w:hanging="262"/>
        <w:jc w:val="left"/>
        <w:rPr>
          <w:sz w:val="20"/>
        </w:rPr>
      </w:pPr>
      <w:r>
        <w:rPr>
          <w:color w:val="2F2B2D"/>
          <w:w w:val="115"/>
          <w:sz w:val="20"/>
        </w:rPr>
        <w:t>Information </w:t>
      </w:r>
      <w:r>
        <w:rPr>
          <w:color w:val="3D3B3B"/>
          <w:w w:val="115"/>
          <w:sz w:val="20"/>
        </w:rPr>
        <w:t>about </w:t>
      </w:r>
      <w:r>
        <w:rPr>
          <w:color w:val="2F2B2D"/>
          <w:w w:val="115"/>
          <w:sz w:val="20"/>
        </w:rPr>
        <w:t>the methodology used to perform the literature </w:t>
      </w:r>
      <w:r>
        <w:rPr>
          <w:color w:val="3D3B3B"/>
          <w:w w:val="115"/>
          <w:sz w:val="20"/>
        </w:rPr>
        <w:t>search </w:t>
      </w:r>
      <w:r>
        <w:rPr>
          <w:color w:val="2F2B2D"/>
          <w:w w:val="115"/>
          <w:sz w:val="20"/>
        </w:rPr>
        <w:t>(see Appendix</w:t>
      </w:r>
      <w:r>
        <w:rPr>
          <w:color w:val="2F2B2D"/>
          <w:spacing w:val="-2"/>
          <w:w w:val="115"/>
          <w:sz w:val="20"/>
        </w:rPr>
        <w:t> </w:t>
      </w:r>
      <w:r>
        <w:rPr>
          <w:color w:val="2F2B2D"/>
          <w:spacing w:val="-3"/>
          <w:w w:val="115"/>
          <w:sz w:val="20"/>
        </w:rPr>
        <w:t>A)</w:t>
      </w:r>
      <w:r>
        <w:rPr>
          <w:color w:val="595657"/>
          <w:spacing w:val="-3"/>
          <w:w w:val="115"/>
          <w:sz w:val="20"/>
        </w:rPr>
        <w:t>.</w:t>
      </w:r>
    </w:p>
    <w:p>
      <w:pPr>
        <w:pStyle w:val="ListParagraph"/>
        <w:numPr>
          <w:ilvl w:val="0"/>
          <w:numId w:val="2"/>
        </w:numPr>
        <w:tabs>
          <w:tab w:pos="1004" w:val="left" w:leader="none"/>
        </w:tabs>
        <w:spacing w:line="240" w:lineRule="auto" w:before="30" w:after="0"/>
        <w:ind w:left="1003" w:right="0" w:hanging="256"/>
        <w:jc w:val="left"/>
        <w:rPr>
          <w:sz w:val="20"/>
        </w:rPr>
      </w:pPr>
      <w:r>
        <w:rPr>
          <w:color w:val="2F2B2D"/>
          <w:w w:val="110"/>
          <w:sz w:val="20"/>
        </w:rPr>
        <w:t>An </w:t>
      </w:r>
      <w:r>
        <w:rPr>
          <w:color w:val="3D3B3B"/>
          <w:w w:val="110"/>
          <w:sz w:val="20"/>
        </w:rPr>
        <w:t>annotated </w:t>
      </w:r>
      <w:r>
        <w:rPr>
          <w:color w:val="2F2B2D"/>
          <w:w w:val="110"/>
          <w:sz w:val="20"/>
        </w:rPr>
        <w:t>bibliography </w:t>
      </w:r>
      <w:r>
        <w:rPr>
          <w:color w:val="3D3B3B"/>
          <w:w w:val="110"/>
          <w:sz w:val="20"/>
        </w:rPr>
        <w:t>of </w:t>
      </w:r>
      <w:r>
        <w:rPr>
          <w:color w:val="2F2B2D"/>
          <w:w w:val="110"/>
          <w:sz w:val="20"/>
        </w:rPr>
        <w:t>19 </w:t>
      </w:r>
      <w:r>
        <w:rPr>
          <w:color w:val="3D3B3B"/>
          <w:w w:val="110"/>
          <w:sz w:val="20"/>
        </w:rPr>
        <w:t>core sources and a general</w:t>
      </w:r>
      <w:r>
        <w:rPr>
          <w:color w:val="3D3B3B"/>
          <w:spacing w:val="7"/>
          <w:w w:val="110"/>
          <w:sz w:val="20"/>
        </w:rPr>
        <w:t> </w:t>
      </w:r>
      <w:r>
        <w:rPr>
          <w:color w:val="2F2B2D"/>
          <w:w w:val="110"/>
          <w:sz w:val="20"/>
        </w:rPr>
        <w:t>bibliography</w:t>
      </w:r>
      <w:r>
        <w:rPr>
          <w:color w:val="6B6969"/>
          <w:w w:val="110"/>
          <w:sz w:val="20"/>
        </w:rPr>
        <w:t>.</w:t>
      </w:r>
    </w:p>
    <w:p>
      <w:pPr>
        <w:pStyle w:val="BodyText"/>
        <w:rPr>
          <w:sz w:val="22"/>
        </w:rPr>
      </w:pPr>
    </w:p>
    <w:p>
      <w:pPr>
        <w:pStyle w:val="BodyText"/>
        <w:spacing w:before="180"/>
        <w:ind w:left="719"/>
      </w:pPr>
      <w:r>
        <w:rPr>
          <w:color w:val="2F2B2D"/>
          <w:w w:val="115"/>
        </w:rPr>
        <w:t>This literature review is organized </w:t>
      </w:r>
      <w:r>
        <w:rPr>
          <w:color w:val="3D3B3B"/>
          <w:w w:val="115"/>
        </w:rPr>
        <w:t>as </w:t>
      </w:r>
      <w:r>
        <w:rPr>
          <w:color w:val="2F2B2D"/>
          <w:w w:val="115"/>
        </w:rPr>
        <w:t>follows:</w:t>
      </w:r>
    </w:p>
    <w:p>
      <w:pPr>
        <w:pStyle w:val="Heading5"/>
        <w:spacing w:line="422" w:lineRule="auto" w:before="179"/>
        <w:ind w:left="723" w:right="10192" w:hanging="2"/>
      </w:pPr>
      <w:r>
        <w:rPr>
          <w:color w:val="2F2B2D"/>
          <w:w w:val="120"/>
        </w:rPr>
        <w:t>Introduction Definitions</w:t>
      </w:r>
    </w:p>
    <w:p>
      <w:pPr>
        <w:pStyle w:val="Heading5"/>
        <w:spacing w:line="228" w:lineRule="exact"/>
        <w:ind w:left="721"/>
      </w:pPr>
      <w:r>
        <w:rPr>
          <w:color w:val="2F2B2D"/>
          <w:w w:val="120"/>
        </w:rPr>
        <w:t>Unique Issues in Supervision for Substance Abuse Counselors</w:t>
      </w:r>
    </w:p>
    <w:p>
      <w:pPr>
        <w:pStyle w:val="Heading5"/>
        <w:spacing w:line="422" w:lineRule="auto" w:before="173"/>
        <w:ind w:left="722" w:right="3575" w:hanging="4"/>
      </w:pPr>
      <w:r>
        <w:rPr>
          <w:color w:val="2F2B2D"/>
          <w:w w:val="120"/>
        </w:rPr>
        <w:t>The Current Status of Clinical Supervision for Substance Abuse Counselors Models of Clinical Supervision</w:t>
      </w:r>
    </w:p>
    <w:p>
      <w:pPr>
        <w:pStyle w:val="Heading5"/>
        <w:spacing w:line="422" w:lineRule="auto"/>
        <w:ind w:left="727" w:right="6828" w:hanging="8"/>
      </w:pPr>
      <w:r>
        <w:rPr>
          <w:color w:val="2F2B2D"/>
          <w:w w:val="120"/>
        </w:rPr>
        <w:t>Supervisory Styles and Contributing Factors Cross-Cultural Supervision</w:t>
      </w:r>
    </w:p>
    <w:p>
      <w:pPr>
        <w:pStyle w:val="Heading5"/>
        <w:spacing w:line="427" w:lineRule="auto"/>
        <w:ind w:left="720" w:right="7038" w:firstLine="1"/>
      </w:pPr>
      <w:r>
        <w:rPr>
          <w:color w:val="2F2B2D"/>
          <w:w w:val="120"/>
        </w:rPr>
        <w:t>Legal and Ethical Issues in Supervision Supervisor Training</w:t>
      </w:r>
    </w:p>
    <w:p>
      <w:pPr>
        <w:pStyle w:val="Heading5"/>
        <w:spacing w:line="223" w:lineRule="exact"/>
      </w:pPr>
      <w:r>
        <w:rPr>
          <w:color w:val="2F2B2D"/>
          <w:w w:val="125"/>
        </w:rPr>
        <w:t>Administrative Issues in Supervision</w:t>
      </w:r>
    </w:p>
    <w:p>
      <w:pPr>
        <w:pStyle w:val="BodyText"/>
        <w:rPr>
          <w:b/>
          <w:sz w:val="22"/>
        </w:rPr>
      </w:pPr>
    </w:p>
    <w:p>
      <w:pPr>
        <w:pStyle w:val="BodyText"/>
        <w:rPr>
          <w:b/>
          <w:sz w:val="18"/>
        </w:rPr>
      </w:pPr>
    </w:p>
    <w:p>
      <w:pPr>
        <w:pStyle w:val="Heading2"/>
        <w:spacing w:before="1"/>
        <w:ind w:left="721"/>
      </w:pPr>
      <w:bookmarkStart w:name="_TOC_250013" w:id="3"/>
      <w:bookmarkEnd w:id="3"/>
      <w:r>
        <w:rPr>
          <w:color w:val="2F2B2D"/>
          <w:w w:val="115"/>
        </w:rPr>
        <w:t>Introduction</w:t>
      </w:r>
    </w:p>
    <w:p>
      <w:pPr>
        <w:pStyle w:val="BodyText"/>
        <w:spacing w:line="271" w:lineRule="auto" w:before="138"/>
        <w:ind w:left="719" w:right="1096" w:hanging="2"/>
      </w:pPr>
      <w:r>
        <w:rPr>
          <w:color w:val="2F2B2D"/>
          <w:w w:val="115"/>
        </w:rPr>
        <w:t>Most writing on clinical </w:t>
      </w:r>
      <w:r>
        <w:rPr>
          <w:color w:val="3D3B3B"/>
          <w:w w:val="115"/>
        </w:rPr>
        <w:t>supervision </w:t>
      </w:r>
      <w:r>
        <w:rPr>
          <w:color w:val="2F2B2D"/>
          <w:w w:val="115"/>
        </w:rPr>
        <w:t>begins by lamenting the dearth of </w:t>
      </w:r>
      <w:r>
        <w:rPr>
          <w:color w:val="3D3B3B"/>
          <w:w w:val="115"/>
        </w:rPr>
        <w:t>research on </w:t>
      </w:r>
      <w:r>
        <w:rPr>
          <w:color w:val="2F2B2D"/>
          <w:w w:val="115"/>
        </w:rPr>
        <w:t>the topic. This will be no </w:t>
      </w:r>
      <w:r>
        <w:rPr>
          <w:color w:val="3D3B3B"/>
          <w:w w:val="115"/>
        </w:rPr>
        <w:t>exception. </w:t>
      </w:r>
      <w:r>
        <w:rPr>
          <w:color w:val="2F2B2D"/>
          <w:w w:val="115"/>
        </w:rPr>
        <w:t>The literature on clinical supervision for mental health providers is more </w:t>
      </w:r>
      <w:r>
        <w:rPr>
          <w:color w:val="3D3B3B"/>
          <w:w w:val="115"/>
        </w:rPr>
        <w:t>extensive </w:t>
      </w:r>
      <w:r>
        <w:rPr>
          <w:color w:val="2F2B2D"/>
          <w:w w:val="115"/>
        </w:rPr>
        <w:t>than that for substance </w:t>
      </w:r>
      <w:r>
        <w:rPr>
          <w:color w:val="3D3B3B"/>
          <w:w w:val="115"/>
        </w:rPr>
        <w:t>abuse </w:t>
      </w:r>
      <w:r>
        <w:rPr>
          <w:color w:val="2F2B2D"/>
          <w:w w:val="115"/>
        </w:rPr>
        <w:t>treatment providers, </w:t>
      </w:r>
      <w:r>
        <w:rPr>
          <w:color w:val="3D3B3B"/>
          <w:w w:val="115"/>
        </w:rPr>
        <w:t>and </w:t>
      </w:r>
      <w:r>
        <w:rPr>
          <w:color w:val="2F2B2D"/>
          <w:w w:val="115"/>
        </w:rPr>
        <w:t>some of the former can </w:t>
      </w:r>
      <w:r>
        <w:rPr>
          <w:color w:val="3D3B3B"/>
          <w:w w:val="115"/>
        </w:rPr>
        <w:t>also </w:t>
      </w:r>
      <w:r>
        <w:rPr>
          <w:color w:val="2F2B2D"/>
          <w:w w:val="115"/>
        </w:rPr>
        <w:t>be </w:t>
      </w:r>
      <w:r>
        <w:rPr>
          <w:color w:val="3D3B3B"/>
          <w:w w:val="115"/>
        </w:rPr>
        <w:t>applied </w:t>
      </w:r>
      <w:r>
        <w:rPr>
          <w:color w:val="2F2B2D"/>
          <w:w w:val="115"/>
        </w:rPr>
        <w:t>to substance </w:t>
      </w:r>
      <w:r>
        <w:rPr>
          <w:color w:val="3D3B3B"/>
          <w:w w:val="115"/>
        </w:rPr>
        <w:t>abuse </w:t>
      </w:r>
      <w:r>
        <w:rPr>
          <w:color w:val="2F2B2D"/>
          <w:w w:val="115"/>
        </w:rPr>
        <w:t>treatment. The </w:t>
      </w:r>
      <w:r>
        <w:rPr>
          <w:color w:val="3D3B3B"/>
          <w:w w:val="115"/>
        </w:rPr>
        <w:t>existence </w:t>
      </w:r>
      <w:r>
        <w:rPr>
          <w:color w:val="2F2B2D"/>
          <w:w w:val="115"/>
        </w:rPr>
        <w:t>of </w:t>
      </w:r>
      <w:r>
        <w:rPr>
          <w:color w:val="3D3B3B"/>
          <w:w w:val="115"/>
        </w:rPr>
        <w:t>substance abuse counseling as a </w:t>
      </w:r>
      <w:r>
        <w:rPr>
          <w:color w:val="2F2B2D"/>
          <w:w w:val="115"/>
        </w:rPr>
        <w:t>distinct discipline is </w:t>
      </w:r>
      <w:r>
        <w:rPr>
          <w:color w:val="3D3B3B"/>
          <w:w w:val="115"/>
        </w:rPr>
        <w:t>comparatively  </w:t>
      </w:r>
      <w:r>
        <w:rPr>
          <w:color w:val="2F2B2D"/>
          <w:w w:val="115"/>
        </w:rPr>
        <w:t>new, dating from the 1970s. An understanding of the importance and benefits of clinical supervision is </w:t>
      </w:r>
      <w:r>
        <w:rPr>
          <w:color w:val="3D3B3B"/>
          <w:w w:val="115"/>
        </w:rPr>
        <w:t>also relatively </w:t>
      </w:r>
      <w:r>
        <w:rPr>
          <w:color w:val="2F2B2D"/>
          <w:w w:val="115"/>
        </w:rPr>
        <w:t>new in the </w:t>
      </w:r>
      <w:r>
        <w:rPr>
          <w:color w:val="3D3B3B"/>
          <w:w w:val="115"/>
        </w:rPr>
        <w:t>sub­ stance abuse </w:t>
      </w:r>
      <w:r>
        <w:rPr>
          <w:color w:val="2F2B2D"/>
          <w:w w:val="115"/>
        </w:rPr>
        <w:t>field. There </w:t>
      </w:r>
      <w:r>
        <w:rPr>
          <w:color w:val="3D3B3B"/>
          <w:w w:val="115"/>
        </w:rPr>
        <w:t>are </w:t>
      </w:r>
      <w:r>
        <w:rPr>
          <w:color w:val="2F2B2D"/>
          <w:w w:val="115"/>
        </w:rPr>
        <w:t>very few books </w:t>
      </w:r>
      <w:r>
        <w:rPr>
          <w:color w:val="3D3B3B"/>
          <w:w w:val="115"/>
        </w:rPr>
        <w:t>available </w:t>
      </w:r>
      <w:r>
        <w:rPr>
          <w:color w:val="2F2B2D"/>
          <w:w w:val="115"/>
        </w:rPr>
        <w:t>on clinical </w:t>
      </w:r>
      <w:r>
        <w:rPr>
          <w:color w:val="3D3B3B"/>
          <w:w w:val="115"/>
        </w:rPr>
        <w:t>supervision </w:t>
      </w:r>
      <w:r>
        <w:rPr>
          <w:color w:val="2F2B2D"/>
          <w:w w:val="115"/>
        </w:rPr>
        <w:t>in alcohol </w:t>
      </w:r>
      <w:r>
        <w:rPr>
          <w:color w:val="3D3B3B"/>
          <w:w w:val="115"/>
        </w:rPr>
        <w:t>and </w:t>
      </w:r>
      <w:r>
        <w:rPr>
          <w:color w:val="2F2B2D"/>
          <w:w w:val="115"/>
        </w:rPr>
        <w:t>drug </w:t>
      </w:r>
      <w:r>
        <w:rPr>
          <w:color w:val="3D3B3B"/>
          <w:w w:val="115"/>
        </w:rPr>
        <w:t>abuse </w:t>
      </w:r>
      <w:r>
        <w:rPr>
          <w:color w:val="2F2B2D"/>
          <w:w w:val="115"/>
        </w:rPr>
        <w:t>counsel­ ing. There are no periodicals </w:t>
      </w:r>
      <w:r>
        <w:rPr>
          <w:color w:val="3D3B3B"/>
          <w:w w:val="115"/>
        </w:rPr>
        <w:t>specific </w:t>
      </w:r>
      <w:r>
        <w:rPr>
          <w:color w:val="2F2B2D"/>
          <w:w w:val="115"/>
        </w:rPr>
        <w:t>to </w:t>
      </w:r>
      <w:r>
        <w:rPr>
          <w:color w:val="3D3B3B"/>
          <w:w w:val="115"/>
        </w:rPr>
        <w:t>supervision </w:t>
      </w:r>
      <w:r>
        <w:rPr>
          <w:color w:val="2F2B2D"/>
          <w:w w:val="115"/>
        </w:rPr>
        <w:t>and </w:t>
      </w:r>
      <w:r>
        <w:rPr>
          <w:color w:val="3D3B3B"/>
          <w:w w:val="115"/>
        </w:rPr>
        <w:t>substance abuse. </w:t>
      </w:r>
      <w:r>
        <w:rPr>
          <w:color w:val="2F2B2D"/>
          <w:w w:val="115"/>
        </w:rPr>
        <w:t>Given this, the field </w:t>
      </w:r>
      <w:r>
        <w:rPr>
          <w:color w:val="3D3B3B"/>
          <w:w w:val="115"/>
        </w:rPr>
        <w:t>can </w:t>
      </w:r>
      <w:r>
        <w:rPr>
          <w:color w:val="2F2B2D"/>
          <w:w w:val="115"/>
        </w:rPr>
        <w:t>benefit from the </w:t>
      </w:r>
      <w:r>
        <w:rPr>
          <w:color w:val="3D3B3B"/>
          <w:w w:val="115"/>
        </w:rPr>
        <w:t>experiences </w:t>
      </w:r>
      <w:r>
        <w:rPr>
          <w:color w:val="2F2B2D"/>
          <w:w w:val="115"/>
        </w:rPr>
        <w:t>of the other mental health</w:t>
      </w:r>
      <w:r>
        <w:rPr>
          <w:color w:val="2F2B2D"/>
          <w:spacing w:val="-21"/>
          <w:w w:val="115"/>
        </w:rPr>
        <w:t> </w:t>
      </w:r>
      <w:r>
        <w:rPr>
          <w:color w:val="2F2B2D"/>
          <w:w w:val="115"/>
        </w:rPr>
        <w:t>disciplines.</w:t>
      </w:r>
    </w:p>
    <w:p>
      <w:pPr>
        <w:pStyle w:val="BodyText"/>
        <w:spacing w:line="271" w:lineRule="auto" w:before="151"/>
        <w:ind w:left="723" w:right="1141" w:hanging="5"/>
      </w:pPr>
      <w:r>
        <w:rPr>
          <w:color w:val="2F2B2D"/>
          <w:w w:val="115"/>
        </w:rPr>
        <w:t>Although there </w:t>
      </w:r>
      <w:r>
        <w:rPr>
          <w:color w:val="3D3B3B"/>
          <w:w w:val="115"/>
        </w:rPr>
        <w:t>are articles </w:t>
      </w:r>
      <w:r>
        <w:rPr>
          <w:color w:val="2F2B2D"/>
          <w:w w:val="115"/>
        </w:rPr>
        <w:t>in </w:t>
      </w:r>
      <w:r>
        <w:rPr>
          <w:color w:val="3D3B3B"/>
          <w:w w:val="115"/>
        </w:rPr>
        <w:t>substance abuse counselor </w:t>
      </w:r>
      <w:r>
        <w:rPr>
          <w:color w:val="2F2B2D"/>
          <w:w w:val="115"/>
        </w:rPr>
        <w:t>periodicals about clinical </w:t>
      </w:r>
      <w:r>
        <w:rPr>
          <w:color w:val="3D3B3B"/>
          <w:w w:val="115"/>
        </w:rPr>
        <w:t>supervision, </w:t>
      </w:r>
      <w:r>
        <w:rPr>
          <w:color w:val="2F2B2D"/>
          <w:w w:val="115"/>
        </w:rPr>
        <w:t>this literature tends to be descriptive, rather than research-based. The focus has been </w:t>
      </w:r>
      <w:r>
        <w:rPr>
          <w:color w:val="3D3B3B"/>
          <w:w w:val="115"/>
        </w:rPr>
        <w:t>on </w:t>
      </w:r>
      <w:r>
        <w:rPr>
          <w:color w:val="2F2B2D"/>
          <w:w w:val="115"/>
        </w:rPr>
        <w:t>the </w:t>
      </w:r>
      <w:r>
        <w:rPr>
          <w:color w:val="3D3B3B"/>
          <w:w w:val="115"/>
        </w:rPr>
        <w:t>current </w:t>
      </w:r>
      <w:r>
        <w:rPr>
          <w:color w:val="2F2B2D"/>
          <w:w w:val="115"/>
        </w:rPr>
        <w:t>status of clinical </w:t>
      </w:r>
      <w:r>
        <w:rPr>
          <w:color w:val="3D3B3B"/>
          <w:w w:val="115"/>
        </w:rPr>
        <w:t>supervi-</w:t>
      </w:r>
    </w:p>
    <w:p>
      <w:pPr>
        <w:pStyle w:val="BodyText"/>
        <w:rPr>
          <w:sz w:val="22"/>
        </w:rPr>
      </w:pPr>
    </w:p>
    <w:p>
      <w:pPr>
        <w:pStyle w:val="BodyText"/>
        <w:rPr>
          <w:sz w:val="22"/>
        </w:rPr>
      </w:pPr>
    </w:p>
    <w:p>
      <w:pPr>
        <w:tabs>
          <w:tab w:pos="9827" w:val="left" w:leader="none"/>
        </w:tabs>
        <w:spacing w:before="140"/>
        <w:ind w:left="718" w:right="0" w:firstLine="0"/>
        <w:jc w:val="left"/>
        <w:rPr>
          <w:rFonts w:ascii="Arial"/>
          <w:sz w:val="18"/>
        </w:rPr>
      </w:pPr>
      <w:r>
        <w:rPr>
          <w:color w:val="2F2B2D"/>
          <w:position w:val="3"/>
          <w:sz w:val="19"/>
        </w:rPr>
        <w:t>1-2</w:t>
        <w:tab/>
      </w:r>
      <w:r>
        <w:rPr>
          <w:rFonts w:ascii="Arial"/>
          <w:color w:val="2F2B2D"/>
          <w:sz w:val="18"/>
        </w:rPr>
        <w:t>Part 3, </w:t>
      </w:r>
      <w:r>
        <w:rPr>
          <w:color w:val="2F2B2D"/>
          <w:sz w:val="20"/>
        </w:rPr>
        <w:t>Section</w:t>
      </w:r>
      <w:r>
        <w:rPr>
          <w:color w:val="2F2B2D"/>
          <w:spacing w:val="26"/>
          <w:sz w:val="20"/>
        </w:rPr>
        <w:t> </w:t>
      </w:r>
      <w:r>
        <w:rPr>
          <w:rFonts w:ascii="Arial"/>
          <w:color w:val="2F2B2D"/>
          <w:sz w:val="18"/>
        </w:rPr>
        <w:t>1</w:t>
      </w:r>
    </w:p>
    <w:p>
      <w:pPr>
        <w:spacing w:after="0"/>
        <w:jc w:val="left"/>
        <w:rPr>
          <w:rFonts w:ascii="Arial"/>
          <w:sz w:val="18"/>
        </w:rPr>
        <w:sectPr>
          <w:pgSz w:w="12240" w:h="15840"/>
          <w:pgMar w:top="1320" w:bottom="280" w:left="0" w:right="0"/>
        </w:sectPr>
      </w:pPr>
    </w:p>
    <w:p>
      <w:pPr>
        <w:pStyle w:val="BodyText"/>
        <w:spacing w:line="276" w:lineRule="auto" w:before="79"/>
        <w:ind w:left="1083" w:right="840" w:hanging="3"/>
      </w:pPr>
      <w:r>
        <w:rPr>
          <w:color w:val="342F31"/>
          <w:w w:val="115"/>
        </w:rPr>
        <w:t>sion, models of supervision, organizational and administrative issues related to supervision, stylistic differ­ ences, and methods for teaching supervision skills</w:t>
      </w:r>
      <w:r>
        <w:rPr>
          <w:color w:val="565454"/>
          <w:w w:val="115"/>
        </w:rPr>
        <w:t>.</w:t>
      </w:r>
    </w:p>
    <w:p>
      <w:pPr>
        <w:pStyle w:val="BodyText"/>
        <w:spacing w:line="271" w:lineRule="auto" w:before="139"/>
        <w:ind w:left="1080" w:right="840"/>
      </w:pPr>
      <w:r>
        <w:rPr>
          <w:color w:val="342F31"/>
          <w:w w:val="115"/>
        </w:rPr>
        <w:t>To the extent that the literature is research-based, many of the studies use surveys of supervisors and super­ visees to answer fairly narrow research questions. Unfortunately, many of the surveys have response rates of less than 50 percent and no estimates of how these low rates bias the study results. (See reviews of conceptual and empirical publications regarding supervision in several counseling disciplines in Shulman and Safyer, 2005.)</w:t>
      </w:r>
    </w:p>
    <w:p>
      <w:pPr>
        <w:pStyle w:val="BodyText"/>
        <w:spacing w:line="266" w:lineRule="auto" w:before="147"/>
        <w:ind w:left="1078" w:right="840" w:firstLine="2"/>
      </w:pPr>
      <w:r>
        <w:rPr>
          <w:color w:val="342F31"/>
          <w:w w:val="110"/>
        </w:rPr>
        <w:t>In recent years, signs of growing interest in and appreciation for the importance of clinical supervision  for sub­ stance abuse counselors have appeared. This TIP is one example. SAMHSA/CSAT's </w:t>
      </w:r>
      <w:r>
        <w:rPr>
          <w:i/>
          <w:color w:val="342F31"/>
          <w:w w:val="110"/>
          <w:sz w:val="21"/>
        </w:rPr>
        <w:t>Competencies for Substance </w:t>
      </w:r>
      <w:r>
        <w:rPr>
          <w:i/>
          <w:color w:val="342F31"/>
          <w:w w:val="110"/>
          <w:sz w:val="21"/>
        </w:rPr>
        <w:t>Abuse Treatment Clinical Supervisors  </w:t>
      </w:r>
      <w:r>
        <w:rPr>
          <w:color w:val="342F31"/>
          <w:w w:val="110"/>
        </w:rPr>
        <w:t>(TAP 21-A; CSAT, 2007) is  another. One of the  recommendations from the Center for Substance Abuse Treatment stakeholders for "strengthening professional identity" is to </w:t>
      </w:r>
      <w:r>
        <w:rPr>
          <w:color w:val="342F31"/>
          <w:spacing w:val="-6"/>
          <w:w w:val="110"/>
        </w:rPr>
        <w:t>"develop</w:t>
      </w:r>
      <w:r>
        <w:rPr>
          <w:color w:val="565454"/>
          <w:spacing w:val="-6"/>
          <w:w w:val="110"/>
        </w:rPr>
        <w:t>, </w:t>
      </w:r>
      <w:r>
        <w:rPr>
          <w:color w:val="342F31"/>
          <w:w w:val="110"/>
        </w:rPr>
        <w:t>deliver and sustain training for  treatment  and recovery  support  supervisors,  who serve as  the  technology  trans­ fer agents for the latest research and best practices" (CSAT, 2006, p</w:t>
      </w:r>
      <w:r>
        <w:rPr>
          <w:color w:val="565454"/>
          <w:w w:val="110"/>
        </w:rPr>
        <w:t>.</w:t>
      </w:r>
      <w:r>
        <w:rPr>
          <w:color w:val="565454"/>
          <w:spacing w:val="-3"/>
          <w:w w:val="110"/>
        </w:rPr>
        <w:t> </w:t>
      </w:r>
      <w:r>
        <w:rPr>
          <w:color w:val="342F31"/>
          <w:w w:val="110"/>
        </w:rPr>
        <w:t>37).</w:t>
      </w:r>
    </w:p>
    <w:p>
      <w:pPr>
        <w:pStyle w:val="BodyText"/>
        <w:spacing w:line="271" w:lineRule="auto" w:before="149"/>
        <w:ind w:left="1075" w:right="840" w:firstLine="13"/>
      </w:pPr>
      <w:r>
        <w:rPr>
          <w:color w:val="342F31"/>
          <w:w w:val="110"/>
        </w:rPr>
        <w:t>Curricula on clinical supervision have been published by the  Addiction  Technology  Transfer  Centers  (ATTCs; e.g., the Mid-Atlantic ATTC and the Northwest Frontier ATTC). The American Counseling Association (ACA) revised its code of ethics, including the section on supervision, training, and teaching </w:t>
      </w:r>
      <w:r>
        <w:rPr>
          <w:color w:val="565454"/>
          <w:w w:val="110"/>
        </w:rPr>
        <w:t>, </w:t>
      </w:r>
      <w:r>
        <w:rPr>
          <w:color w:val="342F31"/>
          <w:w w:val="110"/>
        </w:rPr>
        <w:t>in 2005 (ACA, 2005). The Association for Addiction Professional's Code of Ethics is available on its Web site (naadac.org). One of the most extensive research projects on clinical supervision in the substance  abuse  field,  entitled  Project  MERITS,  is funded by the National Institute on Drug Abuse (NIDA) and conducted by the University of Georgia  (Eby, McCleese</w:t>
      </w:r>
      <w:r>
        <w:rPr>
          <w:color w:val="565454"/>
          <w:w w:val="110"/>
        </w:rPr>
        <w:t>, </w:t>
      </w:r>
      <w:r>
        <w:rPr>
          <w:color w:val="342F31"/>
          <w:w w:val="110"/>
        </w:rPr>
        <w:t>Baranik, </w:t>
      </w:r>
      <w:r>
        <w:rPr>
          <w:color w:val="342F31"/>
          <w:w w:val="110"/>
          <w:sz w:val="21"/>
        </w:rPr>
        <w:t>&amp; </w:t>
      </w:r>
      <w:r>
        <w:rPr>
          <w:color w:val="342F31"/>
          <w:w w:val="110"/>
        </w:rPr>
        <w:t>Owen,</w:t>
      </w:r>
      <w:r>
        <w:rPr>
          <w:color w:val="342F31"/>
          <w:spacing w:val="3"/>
          <w:w w:val="110"/>
        </w:rPr>
        <w:t> </w:t>
      </w:r>
      <w:r>
        <w:rPr>
          <w:color w:val="342F31"/>
          <w:w w:val="110"/>
        </w:rPr>
        <w:t>2007)</w:t>
      </w:r>
      <w:r>
        <w:rPr>
          <w:color w:val="6E6B6D"/>
          <w:w w:val="110"/>
        </w:rPr>
        <w:t>.</w:t>
      </w:r>
    </w:p>
    <w:p>
      <w:pPr>
        <w:pStyle w:val="BodyText"/>
        <w:rPr>
          <w:sz w:val="22"/>
        </w:rPr>
      </w:pPr>
    </w:p>
    <w:p>
      <w:pPr>
        <w:pStyle w:val="Heading2"/>
        <w:spacing w:before="167"/>
        <w:ind w:left="1080"/>
      </w:pPr>
      <w:bookmarkStart w:name="_TOC_250012" w:id="4"/>
      <w:r>
        <w:rPr>
          <w:color w:val="342F31"/>
          <w:w w:val="110"/>
        </w:rPr>
        <w:t>Definitions of Clinical</w:t>
      </w:r>
      <w:r>
        <w:rPr>
          <w:color w:val="342F31"/>
          <w:spacing w:val="105"/>
          <w:w w:val="110"/>
        </w:rPr>
        <w:t> </w:t>
      </w:r>
      <w:bookmarkEnd w:id="4"/>
      <w:r>
        <w:rPr>
          <w:color w:val="342F31"/>
          <w:w w:val="110"/>
        </w:rPr>
        <w:t>Supervision</w:t>
      </w:r>
    </w:p>
    <w:p>
      <w:pPr>
        <w:pStyle w:val="BodyText"/>
        <w:spacing w:line="271" w:lineRule="auto" w:before="142"/>
        <w:ind w:left="1089" w:right="840" w:hanging="10"/>
      </w:pPr>
      <w:r>
        <w:rPr>
          <w:color w:val="342F31"/>
          <w:w w:val="115"/>
        </w:rPr>
        <w:t>The most prominent definitions of clinical supervision have many common elements, although their emphases may be somewhat different.</w:t>
      </w:r>
    </w:p>
    <w:p>
      <w:pPr>
        <w:spacing w:line="264" w:lineRule="auto" w:before="71"/>
        <w:ind w:left="1800" w:right="1534" w:firstLine="5"/>
        <w:jc w:val="left"/>
        <w:rPr>
          <w:sz w:val="19"/>
        </w:rPr>
      </w:pPr>
      <w:r>
        <w:rPr>
          <w:color w:val="342F31"/>
          <w:w w:val="105"/>
          <w:sz w:val="19"/>
        </w:rPr>
        <w:t>A social influence process that occurs over time, in which the supervisor participates with supervisees  to  ensure quality clinical care. Effective supervisors observe</w:t>
      </w:r>
      <w:r>
        <w:rPr>
          <w:color w:val="565454"/>
          <w:w w:val="105"/>
          <w:sz w:val="19"/>
        </w:rPr>
        <w:t>, </w:t>
      </w:r>
      <w:r>
        <w:rPr>
          <w:color w:val="342F31"/>
          <w:w w:val="105"/>
          <w:sz w:val="19"/>
        </w:rPr>
        <w:t>mentor</w:t>
      </w:r>
      <w:r>
        <w:rPr>
          <w:color w:val="565454"/>
          <w:w w:val="105"/>
          <w:sz w:val="19"/>
        </w:rPr>
        <w:t>, </w:t>
      </w:r>
      <w:r>
        <w:rPr>
          <w:color w:val="342F31"/>
          <w:w w:val="105"/>
          <w:sz w:val="19"/>
        </w:rPr>
        <w:t>coach</w:t>
      </w:r>
      <w:r>
        <w:rPr>
          <w:color w:val="565454"/>
          <w:w w:val="105"/>
          <w:sz w:val="19"/>
        </w:rPr>
        <w:t>, </w:t>
      </w:r>
      <w:r>
        <w:rPr>
          <w:color w:val="342F31"/>
          <w:w w:val="105"/>
          <w:sz w:val="19"/>
        </w:rPr>
        <w:t>evaluate, inspire </w:t>
      </w:r>
      <w:r>
        <w:rPr>
          <w:color w:val="565454"/>
          <w:w w:val="105"/>
          <w:sz w:val="19"/>
        </w:rPr>
        <w:t>, </w:t>
      </w:r>
      <w:r>
        <w:rPr>
          <w:color w:val="342F31"/>
          <w:w w:val="105"/>
          <w:sz w:val="19"/>
        </w:rPr>
        <w:t>and create an atmosphere that promotes self-motivation, learning, and professional development. They build teams, create cohesion</w:t>
      </w:r>
      <w:r>
        <w:rPr>
          <w:color w:val="565454"/>
          <w:w w:val="105"/>
          <w:sz w:val="19"/>
        </w:rPr>
        <w:t>, </w:t>
      </w:r>
      <w:r>
        <w:rPr>
          <w:color w:val="342F31"/>
          <w:w w:val="105"/>
          <w:sz w:val="19"/>
        </w:rPr>
        <w:t>resolve conflict, and shape agency culture, while attending  to ethical and diversity issues in all aspects of the process. Such supervision is key to both quality improvement and the successful implementation of consensus- and evidence-based practices </w:t>
      </w:r>
      <w:r>
        <w:rPr>
          <w:color w:val="342F31"/>
          <w:spacing w:val="-12"/>
          <w:w w:val="105"/>
          <w:sz w:val="19"/>
        </w:rPr>
        <w:t>(CSAT</w:t>
      </w:r>
      <w:r>
        <w:rPr>
          <w:color w:val="565454"/>
          <w:spacing w:val="-12"/>
          <w:w w:val="105"/>
          <w:sz w:val="19"/>
        </w:rPr>
        <w:t>, </w:t>
      </w:r>
      <w:r>
        <w:rPr>
          <w:color w:val="342F31"/>
          <w:w w:val="105"/>
          <w:sz w:val="19"/>
        </w:rPr>
        <w:t>2007</w:t>
      </w:r>
      <w:r>
        <w:rPr>
          <w:color w:val="565454"/>
          <w:w w:val="105"/>
          <w:sz w:val="19"/>
        </w:rPr>
        <w:t>, </w:t>
      </w:r>
      <w:r>
        <w:rPr>
          <w:color w:val="342F31"/>
          <w:w w:val="105"/>
          <w:sz w:val="19"/>
        </w:rPr>
        <w:t>p.</w:t>
      </w:r>
      <w:r>
        <w:rPr>
          <w:color w:val="342F31"/>
          <w:spacing w:val="10"/>
          <w:w w:val="105"/>
          <w:sz w:val="19"/>
        </w:rPr>
        <w:t> </w:t>
      </w:r>
      <w:r>
        <w:rPr>
          <w:color w:val="342F31"/>
          <w:w w:val="105"/>
          <w:sz w:val="19"/>
        </w:rPr>
        <w:t>3).</w:t>
      </w:r>
    </w:p>
    <w:p>
      <w:pPr>
        <w:pStyle w:val="BodyText"/>
        <w:spacing w:before="10"/>
      </w:pPr>
    </w:p>
    <w:p>
      <w:pPr>
        <w:spacing w:line="264" w:lineRule="auto" w:before="1"/>
        <w:ind w:left="1803" w:right="1877" w:hanging="3"/>
        <w:jc w:val="left"/>
        <w:rPr>
          <w:sz w:val="19"/>
        </w:rPr>
      </w:pPr>
      <w:r>
        <w:rPr>
          <w:color w:val="342F31"/>
          <w:w w:val="105"/>
          <w:sz w:val="19"/>
        </w:rPr>
        <w:t>Clinical supervision is a discipli ned</w:t>
      </w:r>
      <w:r>
        <w:rPr>
          <w:color w:val="565454"/>
          <w:w w:val="105"/>
          <w:sz w:val="19"/>
        </w:rPr>
        <w:t>, </w:t>
      </w:r>
      <w:r>
        <w:rPr>
          <w:color w:val="342F31"/>
          <w:w w:val="105"/>
          <w:sz w:val="19"/>
        </w:rPr>
        <w:t>tutorial process wherein principles  are  transformed  into practical skills, with four overlapping foci: administ rative</w:t>
      </w:r>
      <w:r>
        <w:rPr>
          <w:color w:val="565454"/>
          <w:w w:val="105"/>
          <w:sz w:val="19"/>
        </w:rPr>
        <w:t>, </w:t>
      </w:r>
      <w:r>
        <w:rPr>
          <w:color w:val="342F31"/>
          <w:w w:val="105"/>
          <w:sz w:val="19"/>
        </w:rPr>
        <w:t>evaluative, clinical, and supportive (Powell &amp; </w:t>
      </w:r>
      <w:r>
        <w:rPr>
          <w:color w:val="342F31"/>
          <w:spacing w:val="-3"/>
          <w:w w:val="105"/>
          <w:sz w:val="19"/>
        </w:rPr>
        <w:t>Brodsky</w:t>
      </w:r>
      <w:r>
        <w:rPr>
          <w:color w:val="565454"/>
          <w:spacing w:val="-3"/>
          <w:w w:val="105"/>
          <w:sz w:val="19"/>
        </w:rPr>
        <w:t>, </w:t>
      </w:r>
      <w:r>
        <w:rPr>
          <w:color w:val="342F31"/>
          <w:w w:val="105"/>
          <w:sz w:val="19"/>
        </w:rPr>
        <w:t>2004</w:t>
      </w:r>
      <w:r>
        <w:rPr>
          <w:color w:val="565454"/>
          <w:w w:val="105"/>
          <w:sz w:val="19"/>
        </w:rPr>
        <w:t>, </w:t>
      </w:r>
      <w:r>
        <w:rPr>
          <w:color w:val="342F31"/>
          <w:w w:val="105"/>
          <w:sz w:val="19"/>
        </w:rPr>
        <w:t>p.</w:t>
      </w:r>
      <w:r>
        <w:rPr>
          <w:color w:val="342F31"/>
          <w:spacing w:val="21"/>
          <w:w w:val="105"/>
          <w:sz w:val="19"/>
        </w:rPr>
        <w:t> </w:t>
      </w:r>
      <w:r>
        <w:rPr>
          <w:color w:val="342F31"/>
          <w:w w:val="105"/>
          <w:sz w:val="19"/>
        </w:rPr>
        <w:t>11).</w:t>
      </w:r>
    </w:p>
    <w:p>
      <w:pPr>
        <w:pStyle w:val="BodyText"/>
        <w:spacing w:before="3"/>
        <w:rPr>
          <w:sz w:val="21"/>
        </w:rPr>
      </w:pPr>
    </w:p>
    <w:p>
      <w:pPr>
        <w:spacing w:line="261" w:lineRule="auto" w:before="0"/>
        <w:ind w:left="1800" w:right="1546" w:firstLine="0"/>
        <w:jc w:val="left"/>
        <w:rPr>
          <w:sz w:val="19"/>
        </w:rPr>
      </w:pPr>
      <w:r>
        <w:rPr>
          <w:color w:val="342F31"/>
          <w:w w:val="105"/>
          <w:sz w:val="19"/>
        </w:rPr>
        <w:t>Supervision is an intervention that is provided by a senior member of a profession to a more junior member or members of that same profession. This relationship is evaluative, extends over time, and has the simultaneous purposes of enhancing the professional functioning of the more junior person(s)</w:t>
      </w:r>
      <w:r>
        <w:rPr>
          <w:color w:val="565454"/>
          <w:w w:val="105"/>
          <w:sz w:val="19"/>
        </w:rPr>
        <w:t>, </w:t>
      </w:r>
      <w:r>
        <w:rPr>
          <w:color w:val="342F31"/>
          <w:w w:val="105"/>
          <w:sz w:val="19"/>
        </w:rPr>
        <w:t>monitoring the quality of pro­ fessional services offered  to the clients that she, he, or they see</w:t>
      </w:r>
      <w:r>
        <w:rPr>
          <w:color w:val="565454"/>
          <w:w w:val="105"/>
          <w:sz w:val="19"/>
        </w:rPr>
        <w:t>, </w:t>
      </w:r>
      <w:r>
        <w:rPr>
          <w:color w:val="342F31"/>
          <w:w w:val="105"/>
          <w:sz w:val="19"/>
        </w:rPr>
        <w:t>and serving as a gatekeeper of those who are  to enter the particular profession (Bernard &amp; Goodyear </w:t>
      </w:r>
      <w:r>
        <w:rPr>
          <w:color w:val="565454"/>
          <w:w w:val="105"/>
          <w:sz w:val="19"/>
        </w:rPr>
        <w:t>, </w:t>
      </w:r>
      <w:r>
        <w:rPr>
          <w:color w:val="342F31"/>
          <w:spacing w:val="-3"/>
          <w:w w:val="105"/>
          <w:sz w:val="19"/>
        </w:rPr>
        <w:t>2004</w:t>
      </w:r>
      <w:r>
        <w:rPr>
          <w:color w:val="565454"/>
          <w:spacing w:val="-3"/>
          <w:w w:val="105"/>
          <w:sz w:val="19"/>
        </w:rPr>
        <w:t>, </w:t>
      </w:r>
      <w:r>
        <w:rPr>
          <w:color w:val="342F31"/>
          <w:w w:val="105"/>
          <w:sz w:val="19"/>
        </w:rPr>
        <w:t>p</w:t>
      </w:r>
      <w:r>
        <w:rPr>
          <w:color w:val="565454"/>
          <w:w w:val="105"/>
          <w:sz w:val="19"/>
        </w:rPr>
        <w:t>.</w:t>
      </w:r>
      <w:r>
        <w:rPr>
          <w:color w:val="565454"/>
          <w:spacing w:val="14"/>
          <w:w w:val="105"/>
          <w:sz w:val="19"/>
        </w:rPr>
        <w:t> </w:t>
      </w:r>
      <w:r>
        <w:rPr>
          <w:color w:val="342F31"/>
          <w:w w:val="105"/>
          <w:sz w:val="19"/>
        </w:rPr>
        <w:t>8).</w:t>
      </w:r>
    </w:p>
    <w:p>
      <w:pPr>
        <w:pStyle w:val="BodyText"/>
        <w:spacing w:before="5"/>
        <w:rPr>
          <w:sz w:val="21"/>
        </w:rPr>
      </w:pPr>
    </w:p>
    <w:p>
      <w:pPr>
        <w:spacing w:line="264" w:lineRule="auto" w:before="0"/>
        <w:ind w:left="1800" w:right="1459" w:firstLine="0"/>
        <w:jc w:val="left"/>
        <w:rPr>
          <w:sz w:val="19"/>
        </w:rPr>
      </w:pPr>
      <w:r>
        <w:rPr>
          <w:color w:val="342F31"/>
          <w:w w:val="105"/>
          <w:sz w:val="19"/>
        </w:rPr>
        <w:t>Clinical supervision is an interpersonal tutorial relationship centered on the goals of skill development and pro­ fessional growth via learning and practicing. Through observation</w:t>
      </w:r>
      <w:r>
        <w:rPr>
          <w:color w:val="565454"/>
          <w:w w:val="105"/>
          <w:sz w:val="19"/>
        </w:rPr>
        <w:t>, </w:t>
      </w:r>
      <w:r>
        <w:rPr>
          <w:color w:val="342F31"/>
          <w:w w:val="105"/>
          <w:sz w:val="19"/>
        </w:rPr>
        <w:t>evaluation, and feedback, supervision enables the counselor to acquire the competence needed to deliver effective patient care while fulfilling profes­ sional responsibilities. (Durham,</w:t>
      </w:r>
      <w:r>
        <w:rPr>
          <w:color w:val="342F31"/>
          <w:spacing w:val="28"/>
          <w:w w:val="105"/>
          <w:sz w:val="19"/>
        </w:rPr>
        <w:t> </w:t>
      </w:r>
      <w:r>
        <w:rPr>
          <w:color w:val="342F31"/>
          <w:w w:val="105"/>
          <w:sz w:val="19"/>
        </w:rPr>
        <w:t>2001).</w:t>
      </w:r>
    </w:p>
    <w:p>
      <w:pPr>
        <w:pStyle w:val="BodyText"/>
      </w:pPr>
    </w:p>
    <w:p>
      <w:pPr>
        <w:pStyle w:val="BodyText"/>
      </w:pPr>
    </w:p>
    <w:p>
      <w:pPr>
        <w:pStyle w:val="BodyText"/>
      </w:pPr>
    </w:p>
    <w:p>
      <w:pPr>
        <w:pStyle w:val="BodyText"/>
      </w:pPr>
    </w:p>
    <w:p>
      <w:pPr>
        <w:pStyle w:val="BodyText"/>
        <w:spacing w:before="8"/>
        <w:rPr>
          <w:sz w:val="22"/>
        </w:rPr>
      </w:pPr>
    </w:p>
    <w:p>
      <w:pPr>
        <w:tabs>
          <w:tab w:pos="11425" w:val="right" w:leader="none"/>
        </w:tabs>
        <w:spacing w:before="1"/>
        <w:ind w:left="1082" w:right="0" w:firstLine="0"/>
        <w:jc w:val="left"/>
        <w:rPr>
          <w:sz w:val="18"/>
        </w:rPr>
      </w:pPr>
      <w:r>
        <w:rPr>
          <w:rFonts w:ascii="Arial"/>
          <w:color w:val="342F31"/>
          <w:w w:val="105"/>
          <w:sz w:val="17"/>
        </w:rPr>
        <w:t>Clinical Supervision and Professional Development</w:t>
      </w:r>
      <w:r>
        <w:rPr>
          <w:rFonts w:ascii="Arial"/>
          <w:color w:val="342F31"/>
          <w:spacing w:val="19"/>
          <w:w w:val="105"/>
          <w:sz w:val="17"/>
        </w:rPr>
        <w:t> </w:t>
      </w:r>
      <w:r>
        <w:rPr>
          <w:rFonts w:ascii="Arial"/>
          <w:color w:val="342F31"/>
          <w:w w:val="105"/>
          <w:sz w:val="17"/>
        </w:rPr>
        <w:t>of the Substance Abuse</w:t>
      </w:r>
      <w:r>
        <w:rPr>
          <w:rFonts w:ascii="Arial"/>
          <w:color w:val="342F31"/>
          <w:spacing w:val="11"/>
          <w:w w:val="105"/>
          <w:sz w:val="17"/>
        </w:rPr>
        <w:t> </w:t>
      </w:r>
      <w:r>
        <w:rPr>
          <w:rFonts w:ascii="Arial"/>
          <w:color w:val="342F31"/>
          <w:w w:val="105"/>
          <w:sz w:val="17"/>
        </w:rPr>
        <w:t>Counselor</w:t>
        <w:tab/>
      </w:r>
      <w:r>
        <w:rPr>
          <w:color w:val="342F31"/>
          <w:w w:val="105"/>
          <w:sz w:val="18"/>
        </w:rPr>
        <w:t>1-3</w:t>
      </w:r>
    </w:p>
    <w:p>
      <w:pPr>
        <w:spacing w:after="0"/>
        <w:jc w:val="left"/>
        <w:rPr>
          <w:sz w:val="18"/>
        </w:rPr>
        <w:sectPr>
          <w:pgSz w:w="12240" w:h="15840"/>
          <w:pgMar w:top="1320" w:bottom="280" w:left="0" w:right="0"/>
        </w:sectPr>
      </w:pPr>
    </w:p>
    <w:p>
      <w:pPr>
        <w:pStyle w:val="BodyText"/>
        <w:spacing w:line="264" w:lineRule="auto" w:before="79"/>
        <w:ind w:left="719" w:right="1141" w:hanging="2"/>
      </w:pPr>
      <w:r>
        <w:rPr>
          <w:color w:val="343131"/>
          <w:w w:val="115"/>
        </w:rPr>
        <w:t>Supervision is a process whereby a counselor with less experience learns how to better provide services with the guidance of a counselor with more experience and skill. </w:t>
      </w:r>
      <w:r>
        <w:rPr>
          <w:color w:val="343131"/>
          <w:w w:val="115"/>
          <w:sz w:val="21"/>
        </w:rPr>
        <w:t>It </w:t>
      </w:r>
      <w:r>
        <w:rPr>
          <w:color w:val="343131"/>
          <w:w w:val="115"/>
        </w:rPr>
        <w:t>is distinct from teaching in that the "curriculum" is individually determined by the supervisees and their clients (Bernard </w:t>
      </w:r>
      <w:r>
        <w:rPr>
          <w:color w:val="343131"/>
          <w:w w:val="115"/>
          <w:sz w:val="21"/>
        </w:rPr>
        <w:t>&amp; </w:t>
      </w:r>
      <w:r>
        <w:rPr>
          <w:color w:val="343131"/>
          <w:w w:val="115"/>
        </w:rPr>
        <w:t>Goodyear, 2004)</w:t>
      </w:r>
      <w:r>
        <w:rPr>
          <w:color w:val="6E6D6E"/>
          <w:w w:val="115"/>
        </w:rPr>
        <w:t>. </w:t>
      </w:r>
      <w:r>
        <w:rPr>
          <w:color w:val="343131"/>
          <w:w w:val="115"/>
        </w:rPr>
        <w:t>Although there is some variation in the literature about the therapeutic nature of the supervisory relationship, based on the supervisor's theoretical orientation in the substance abuse field, it is generally agreed that supervision is not therapy for the  counselor. </w:t>
      </w:r>
      <w:r>
        <w:rPr>
          <w:color w:val="343131"/>
          <w:w w:val="115"/>
          <w:sz w:val="22"/>
        </w:rPr>
        <w:t>In </w:t>
      </w:r>
      <w:r>
        <w:rPr>
          <w:color w:val="343131"/>
          <w:w w:val="115"/>
        </w:rPr>
        <w:t>fact, a clear boundary must exist between supervision and counseling. Although  the supervisee's behavior is under scrutiny, therapeutic interventions are provided for the purpose of improving the supervisee's ability to provide services, not for any broader reason (Bernard </w:t>
      </w:r>
      <w:r>
        <w:rPr>
          <w:color w:val="343131"/>
          <w:w w:val="115"/>
          <w:sz w:val="21"/>
        </w:rPr>
        <w:t>&amp; </w:t>
      </w:r>
      <w:r>
        <w:rPr>
          <w:color w:val="343131"/>
          <w:w w:val="115"/>
        </w:rPr>
        <w:t>Goodyear,</w:t>
      </w:r>
      <w:r>
        <w:rPr>
          <w:color w:val="343131"/>
          <w:spacing w:val="47"/>
          <w:w w:val="115"/>
        </w:rPr>
        <w:t> </w:t>
      </w:r>
      <w:r>
        <w:rPr>
          <w:color w:val="343131"/>
          <w:w w:val="115"/>
        </w:rPr>
        <w:t>2004)</w:t>
      </w:r>
      <w:r>
        <w:rPr>
          <w:color w:val="595656"/>
          <w:w w:val="115"/>
        </w:rPr>
        <w:t>.</w:t>
      </w:r>
    </w:p>
    <w:p>
      <w:pPr>
        <w:pStyle w:val="BodyText"/>
        <w:rPr>
          <w:sz w:val="22"/>
        </w:rPr>
      </w:pPr>
    </w:p>
    <w:p>
      <w:pPr>
        <w:spacing w:before="176"/>
        <w:ind w:left="725" w:right="3575" w:hanging="12"/>
        <w:jc w:val="left"/>
        <w:rPr>
          <w:rFonts w:ascii="Arial"/>
          <w:b/>
          <w:sz w:val="35"/>
        </w:rPr>
      </w:pPr>
      <w:r>
        <w:rPr>
          <w:rFonts w:ascii="Arial"/>
          <w:b/>
          <w:color w:val="343131"/>
          <w:w w:val="105"/>
          <w:sz w:val="35"/>
        </w:rPr>
        <w:t>Unique Issues in Supervision for Substance Abuse Counselors</w:t>
      </w:r>
    </w:p>
    <w:p>
      <w:pPr>
        <w:pStyle w:val="BodyText"/>
        <w:spacing w:line="276" w:lineRule="auto" w:before="139"/>
        <w:ind w:left="720" w:right="840" w:firstLine="7"/>
      </w:pPr>
      <w:r>
        <w:rPr>
          <w:color w:val="343131"/>
          <w:w w:val="115"/>
        </w:rPr>
        <w:t>Clinical supervision for substance abuse counselors differs from supervision for other healthcare providers in several important wa ys</w:t>
      </w:r>
      <w:r>
        <w:rPr>
          <w:color w:val="6E6D6E"/>
          <w:w w:val="115"/>
        </w:rPr>
        <w:t>.</w:t>
      </w:r>
    </w:p>
    <w:p>
      <w:pPr>
        <w:pStyle w:val="ListParagraph"/>
        <w:numPr>
          <w:ilvl w:val="0"/>
          <w:numId w:val="3"/>
        </w:numPr>
        <w:tabs>
          <w:tab w:pos="968" w:val="left" w:leader="none"/>
        </w:tabs>
        <w:spacing w:line="268" w:lineRule="auto" w:before="139" w:after="0"/>
        <w:ind w:left="968" w:right="1089" w:hanging="230"/>
        <w:jc w:val="left"/>
        <w:rPr>
          <w:rFonts w:ascii="Arial" w:hAnsi="Arial"/>
          <w:color w:val="343131"/>
          <w:sz w:val="19"/>
        </w:rPr>
      </w:pPr>
      <w:r>
        <w:rPr>
          <w:color w:val="343131"/>
          <w:w w:val="115"/>
          <w:sz w:val="20"/>
        </w:rPr>
        <w:t>Historically, many substance abuse treatment providers were themselves in recovery, with 38 percent of counselors (and 30 percent of supervisors) self-reported in recovery (Eby et al., 2007). The field has tradition­ ally supported individuals in long-term  recovery with appropriate training as counselors. They are  eligible for a variety of certifications and/or licenses, according to a certifying body or the laws of the State in which they practice. Counselors without professional preparation are valued for their life experience as well as for the skills they bring to an organization. For these counselors who are also recovering from substance use dis­ orders, relapse could be an issue that a supervisor would need to monitor (Culbreth </w:t>
      </w:r>
      <w:r>
        <w:rPr>
          <w:color w:val="343131"/>
          <w:w w:val="115"/>
          <w:sz w:val="21"/>
        </w:rPr>
        <w:t>&amp; </w:t>
      </w:r>
      <w:r>
        <w:rPr>
          <w:color w:val="343131"/>
          <w:w w:val="115"/>
          <w:sz w:val="20"/>
        </w:rPr>
        <w:t>Borders, 1999). In a survey, one study compared recovering with nonrecovering counselors. There were no between-group differ­ ences in satisfaction with supervision; however, both recovering and nonrecovering counselors were signifi­ cantly more satisfied with supervision when their supervisors had the same recovery status (Culbreth </w:t>
      </w:r>
      <w:r>
        <w:rPr>
          <w:color w:val="343131"/>
          <w:w w:val="115"/>
          <w:sz w:val="21"/>
        </w:rPr>
        <w:t>&amp; </w:t>
      </w:r>
      <w:r>
        <w:rPr>
          <w:color w:val="343131"/>
          <w:w w:val="115"/>
          <w:sz w:val="20"/>
        </w:rPr>
        <w:t>Borders, 1999; Eby et al., 2007). Eby showed that "counselors not in recovery report significantly lower job satisfa ction </w:t>
      </w:r>
      <w:r>
        <w:rPr>
          <w:color w:val="595656"/>
          <w:w w:val="115"/>
          <w:sz w:val="20"/>
        </w:rPr>
        <w:t>, </w:t>
      </w:r>
      <w:r>
        <w:rPr>
          <w:color w:val="343131"/>
          <w:w w:val="115"/>
          <w:sz w:val="20"/>
        </w:rPr>
        <w:t>organizational com mit men </w:t>
      </w:r>
      <w:r>
        <w:rPr>
          <w:color w:val="343131"/>
          <w:spacing w:val="7"/>
          <w:w w:val="115"/>
          <w:sz w:val="20"/>
        </w:rPr>
        <w:t>t</w:t>
      </w:r>
      <w:r>
        <w:rPr>
          <w:color w:val="595656"/>
          <w:spacing w:val="7"/>
          <w:w w:val="115"/>
          <w:sz w:val="20"/>
        </w:rPr>
        <w:t>, </w:t>
      </w:r>
      <w:r>
        <w:rPr>
          <w:color w:val="343131"/>
          <w:w w:val="115"/>
          <w:sz w:val="20"/>
        </w:rPr>
        <w:t>perceived organizational support and higher turnover intentions than those personally in recovery'' (p. 40)</w:t>
      </w:r>
      <w:r>
        <w:rPr>
          <w:color w:val="595656"/>
          <w:w w:val="115"/>
          <w:sz w:val="20"/>
        </w:rPr>
        <w:t>. </w:t>
      </w:r>
      <w:r>
        <w:rPr>
          <w:color w:val="343131"/>
          <w:w w:val="115"/>
          <w:sz w:val="20"/>
        </w:rPr>
        <w:t>Nonrecovering counselors say they have significantly lower profes­ sional commitment, but believe they have better employment options in other counseling</w:t>
      </w:r>
      <w:r>
        <w:rPr>
          <w:color w:val="343131"/>
          <w:spacing w:val="-3"/>
          <w:w w:val="115"/>
          <w:sz w:val="20"/>
        </w:rPr>
        <w:t> </w:t>
      </w:r>
      <w:r>
        <w:rPr>
          <w:color w:val="343131"/>
          <w:w w:val="115"/>
          <w:sz w:val="20"/>
        </w:rPr>
        <w:t>fields.</w:t>
      </w:r>
    </w:p>
    <w:p>
      <w:pPr>
        <w:pStyle w:val="ListParagraph"/>
        <w:numPr>
          <w:ilvl w:val="0"/>
          <w:numId w:val="3"/>
        </w:numPr>
        <w:tabs>
          <w:tab w:pos="982" w:val="left" w:leader="none"/>
        </w:tabs>
        <w:spacing w:line="271" w:lineRule="auto" w:before="155" w:after="0"/>
        <w:ind w:left="968" w:right="1155" w:hanging="223"/>
        <w:jc w:val="left"/>
        <w:rPr>
          <w:color w:val="343131"/>
          <w:sz w:val="20"/>
        </w:rPr>
      </w:pPr>
      <w:r>
        <w:rPr>
          <w:color w:val="343131"/>
          <w:w w:val="115"/>
          <w:sz w:val="20"/>
        </w:rPr>
        <w:t>Eby et al. (2007) report that substance abuse counselors and clinical supervisors are only moderately satis­ fied with the supervisory relationships, and generally dissatisfied with both their pay and opportunities for promotion within their organizations. The average response to one's perceived organizational support for their work is well below average when compared to published data from employees in other mental health </w:t>
      </w:r>
      <w:r>
        <w:rPr>
          <w:color w:val="343131"/>
          <w:spacing w:val="-3"/>
          <w:w w:val="115"/>
          <w:sz w:val="20"/>
        </w:rPr>
        <w:t>disciplines </w:t>
      </w:r>
      <w:r>
        <w:rPr>
          <w:color w:val="595656"/>
          <w:w w:val="115"/>
          <w:sz w:val="20"/>
        </w:rPr>
        <w:t>. </w:t>
      </w:r>
      <w:r>
        <w:rPr>
          <w:color w:val="343131"/>
          <w:w w:val="115"/>
          <w:sz w:val="20"/>
        </w:rPr>
        <w:t>Counselors and supervisors report moderate stress levels and client/case overload. Between 35 and 40 percent of substance abuse counselors and 22 percent of clinical supervisors report a strong intention to leave their current job. High turnover rates contribute to job stress for many clinical supervisors in the substance abuse treatment</w:t>
      </w:r>
      <w:r>
        <w:rPr>
          <w:color w:val="343131"/>
          <w:spacing w:val="31"/>
          <w:w w:val="115"/>
          <w:sz w:val="20"/>
        </w:rPr>
        <w:t> </w:t>
      </w:r>
      <w:r>
        <w:rPr>
          <w:color w:val="343131"/>
          <w:w w:val="115"/>
          <w:sz w:val="20"/>
        </w:rPr>
        <w:t>field.</w:t>
      </w:r>
    </w:p>
    <w:p>
      <w:pPr>
        <w:pStyle w:val="ListParagraph"/>
        <w:numPr>
          <w:ilvl w:val="0"/>
          <w:numId w:val="3"/>
        </w:numPr>
        <w:tabs>
          <w:tab w:pos="978" w:val="left" w:leader="none"/>
        </w:tabs>
        <w:spacing w:line="271" w:lineRule="auto" w:before="146" w:after="0"/>
        <w:ind w:left="969" w:right="1110" w:hanging="228"/>
        <w:jc w:val="left"/>
        <w:rPr>
          <w:color w:val="343131"/>
          <w:sz w:val="20"/>
        </w:rPr>
      </w:pPr>
      <w:r>
        <w:rPr>
          <w:color w:val="343131"/>
          <w:w w:val="115"/>
          <w:sz w:val="20"/>
        </w:rPr>
        <w:t>Historically, many substance abuse counselors finished their formal education in high school and lack the graduate degrees of others. Traditionally </w:t>
      </w:r>
      <w:r>
        <w:rPr>
          <w:color w:val="595656"/>
          <w:w w:val="115"/>
          <w:sz w:val="20"/>
        </w:rPr>
        <w:t>, </w:t>
      </w:r>
      <w:r>
        <w:rPr>
          <w:color w:val="343131"/>
          <w:w w:val="115"/>
          <w:sz w:val="20"/>
        </w:rPr>
        <w:t>they may have less supervised practice and less theoretical back­ ground. However, this picture is changing, as an increasing number of master's-trained clinicians are enter­ ing the field, with 60-80 percent of the counselors now having at least bachelor </w:t>
      </w:r>
      <w:r>
        <w:rPr>
          <w:color w:val="595656"/>
          <w:spacing w:val="4"/>
          <w:w w:val="115"/>
          <w:sz w:val="20"/>
        </w:rPr>
        <w:t>'</w:t>
      </w:r>
      <w:r>
        <w:rPr>
          <w:color w:val="343131"/>
          <w:spacing w:val="4"/>
          <w:w w:val="115"/>
          <w:sz w:val="20"/>
        </w:rPr>
        <w:t>s </w:t>
      </w:r>
      <w:r>
        <w:rPr>
          <w:color w:val="343131"/>
          <w:w w:val="115"/>
          <w:sz w:val="20"/>
        </w:rPr>
        <w:t>degrees, and almost 50 per­ cent have master's degrees (CSAT, 2003; Eby et al., 2007). Substance abuse treatment administrators find it difficult to recruit academically trained staff due to the low salaries offered for these types of positions com­ pared with similar positions in other mental health disciplines (CSAT, 2003)</w:t>
      </w:r>
      <w:r>
        <w:rPr>
          <w:color w:val="595656"/>
          <w:w w:val="115"/>
          <w:sz w:val="20"/>
        </w:rPr>
        <w:t>. </w:t>
      </w:r>
      <w:r>
        <w:rPr>
          <w:color w:val="343131"/>
          <w:w w:val="115"/>
          <w:sz w:val="20"/>
        </w:rPr>
        <w:t>Thus, in some instances, long­ term clinical supervisors  without formal academic training are supervising  master's level counselors. The new entrants into the field, with master's degrees and experience in being clinically supervised, are present­ ing interesting challenges to organizations and long-term supervisors without formal academic</w:t>
      </w:r>
      <w:r>
        <w:rPr>
          <w:color w:val="343131"/>
          <w:spacing w:val="17"/>
          <w:w w:val="115"/>
          <w:sz w:val="20"/>
        </w:rPr>
        <w:t> </w:t>
      </w:r>
      <w:r>
        <w:rPr>
          <w:color w:val="343131"/>
          <w:w w:val="115"/>
          <w:sz w:val="20"/>
        </w:rPr>
        <w:t>training</w:t>
      </w:r>
    </w:p>
    <w:p>
      <w:pPr>
        <w:pStyle w:val="BodyText"/>
        <w:spacing w:before="6"/>
        <w:ind w:left="977"/>
      </w:pPr>
      <w:r>
        <w:rPr>
          <w:color w:val="343131"/>
          <w:w w:val="110"/>
        </w:rPr>
        <w:t>(Eby et al., 2007).</w:t>
      </w:r>
    </w:p>
    <w:p>
      <w:pPr>
        <w:pStyle w:val="BodyText"/>
        <w:rPr>
          <w:sz w:val="22"/>
        </w:rPr>
      </w:pPr>
    </w:p>
    <w:p>
      <w:pPr>
        <w:tabs>
          <w:tab w:pos="9827" w:val="left" w:leader="none"/>
        </w:tabs>
        <w:spacing w:before="194"/>
        <w:ind w:left="718" w:right="0" w:firstLine="0"/>
        <w:jc w:val="left"/>
        <w:rPr>
          <w:sz w:val="20"/>
        </w:rPr>
      </w:pPr>
      <w:r>
        <w:rPr>
          <w:color w:val="343131"/>
          <w:position w:val="3"/>
          <w:sz w:val="19"/>
        </w:rPr>
        <w:t>1-4</w:t>
        <w:tab/>
      </w:r>
      <w:r>
        <w:rPr>
          <w:rFonts w:ascii="Arial"/>
          <w:color w:val="343131"/>
          <w:sz w:val="18"/>
        </w:rPr>
        <w:t>Part 3, </w:t>
      </w:r>
      <w:r>
        <w:rPr>
          <w:color w:val="343131"/>
          <w:sz w:val="20"/>
        </w:rPr>
        <w:t>Section</w:t>
      </w:r>
      <w:r>
        <w:rPr>
          <w:color w:val="343131"/>
          <w:spacing w:val="21"/>
          <w:sz w:val="20"/>
        </w:rPr>
        <w:t> </w:t>
      </w:r>
      <w:r>
        <w:rPr>
          <w:color w:val="343131"/>
          <w:sz w:val="20"/>
        </w:rPr>
        <w:t>1</w:t>
      </w:r>
    </w:p>
    <w:p>
      <w:pPr>
        <w:spacing w:after="0"/>
        <w:jc w:val="left"/>
        <w:rPr>
          <w:sz w:val="20"/>
        </w:rPr>
        <w:sectPr>
          <w:pgSz w:w="12240" w:h="15840"/>
          <w:pgMar w:top="1320" w:bottom="280" w:left="0" w:right="0"/>
        </w:sectPr>
      </w:pPr>
    </w:p>
    <w:p>
      <w:pPr>
        <w:pStyle w:val="ListParagraph"/>
        <w:numPr>
          <w:ilvl w:val="0"/>
          <w:numId w:val="3"/>
        </w:numPr>
        <w:tabs>
          <w:tab w:pos="1331" w:val="left" w:leader="none"/>
        </w:tabs>
        <w:spacing w:line="268" w:lineRule="auto" w:before="79" w:after="0"/>
        <w:ind w:left="1333" w:right="736" w:hanging="227"/>
        <w:jc w:val="left"/>
        <w:rPr>
          <w:color w:val="343133"/>
          <w:sz w:val="20"/>
        </w:rPr>
      </w:pPr>
      <w:r>
        <w:rPr>
          <w:color w:val="231F21"/>
          <w:w w:val="115"/>
          <w:sz w:val="20"/>
        </w:rPr>
        <w:t>The </w:t>
      </w:r>
      <w:r>
        <w:rPr>
          <w:color w:val="343133"/>
          <w:w w:val="115"/>
          <w:sz w:val="20"/>
        </w:rPr>
        <w:t>nature of substance use disorders themselves </w:t>
      </w:r>
      <w:r>
        <w:rPr>
          <w:color w:val="231F21"/>
          <w:w w:val="115"/>
          <w:sz w:val="20"/>
        </w:rPr>
        <w:t>makes </w:t>
      </w:r>
      <w:r>
        <w:rPr>
          <w:color w:val="343133"/>
          <w:w w:val="115"/>
          <w:sz w:val="20"/>
        </w:rPr>
        <w:t>counseling and clinical supervision unique. In addi­ tion to their chronic </w:t>
      </w:r>
      <w:r>
        <w:rPr>
          <w:color w:val="545252"/>
          <w:w w:val="115"/>
          <w:sz w:val="20"/>
        </w:rPr>
        <w:t>, </w:t>
      </w:r>
      <w:r>
        <w:rPr>
          <w:color w:val="343133"/>
          <w:w w:val="115"/>
          <w:sz w:val="20"/>
        </w:rPr>
        <w:t>relapsing nature, they are often accompanied by co-occurring mental disorders; suicidal thoughts and behaviors; and problems with interpersonal relationships, housing, employment, and the crimi­ nal justice system (Kavanagh, Spence, Wilson, </w:t>
      </w:r>
      <w:r>
        <w:rPr>
          <w:color w:val="343133"/>
          <w:w w:val="115"/>
          <w:sz w:val="21"/>
        </w:rPr>
        <w:t>&amp; </w:t>
      </w:r>
      <w:r>
        <w:rPr>
          <w:color w:val="343133"/>
          <w:w w:val="115"/>
          <w:sz w:val="20"/>
        </w:rPr>
        <w:t>Crow, 2002). Clients also have to deal with the social stig­ ma attached to substance abuse and to seeking treatment for mental health and substance abuse disorders. Substance abuse counselors are increasingly being asked to treat clients whose illnesses are medically and psychiatrically severe (Minkoff,</w:t>
      </w:r>
      <w:r>
        <w:rPr>
          <w:color w:val="343133"/>
          <w:spacing w:val="31"/>
          <w:w w:val="115"/>
          <w:sz w:val="20"/>
        </w:rPr>
        <w:t> </w:t>
      </w:r>
      <w:r>
        <w:rPr>
          <w:color w:val="343133"/>
          <w:w w:val="115"/>
          <w:sz w:val="20"/>
        </w:rPr>
        <w:t>2001).</w:t>
      </w:r>
    </w:p>
    <w:p>
      <w:pPr>
        <w:pStyle w:val="ListParagraph"/>
        <w:numPr>
          <w:ilvl w:val="0"/>
          <w:numId w:val="3"/>
        </w:numPr>
        <w:tabs>
          <w:tab w:pos="1329" w:val="left" w:leader="none"/>
        </w:tabs>
        <w:spacing w:line="271" w:lineRule="auto" w:before="154" w:after="0"/>
        <w:ind w:left="1328" w:right="807" w:hanging="228"/>
        <w:jc w:val="both"/>
        <w:rPr>
          <w:color w:val="343133"/>
          <w:sz w:val="20"/>
        </w:rPr>
      </w:pPr>
      <w:r>
        <w:rPr>
          <w:color w:val="343133"/>
          <w:w w:val="110"/>
          <w:sz w:val="20"/>
        </w:rPr>
        <w:t>Finally,  Eby et  al.  (2007) states that the "quality of the   clinical supervisory  relationship is clearly important    to counselors</w:t>
      </w:r>
      <w:r>
        <w:rPr>
          <w:color w:val="696667"/>
          <w:w w:val="110"/>
          <w:sz w:val="20"/>
        </w:rPr>
        <w:t>. </w:t>
      </w:r>
      <w:r>
        <w:rPr>
          <w:color w:val="343133"/>
          <w:w w:val="110"/>
          <w:sz w:val="20"/>
        </w:rPr>
        <w:t>. . </w:t>
      </w:r>
      <w:r>
        <w:rPr>
          <w:color w:val="696667"/>
          <w:w w:val="110"/>
          <w:sz w:val="20"/>
        </w:rPr>
        <w:t>. </w:t>
      </w:r>
      <w:r>
        <w:rPr>
          <w:color w:val="343133"/>
          <w:w w:val="110"/>
          <w:sz w:val="20"/>
        </w:rPr>
        <w:t>[A]s the clinical supervisory relationship is viewed more favorably by counselors </w:t>
      </w:r>
      <w:r>
        <w:rPr>
          <w:color w:val="545252"/>
          <w:w w:val="110"/>
          <w:sz w:val="20"/>
        </w:rPr>
        <w:t>, </w:t>
      </w:r>
      <w:r>
        <w:rPr>
          <w:color w:val="343133"/>
          <w:w w:val="110"/>
          <w:sz w:val="20"/>
        </w:rPr>
        <w:t>job satis­ faction, organizational commitment, and perceived organizational support increase" (p.</w:t>
      </w:r>
      <w:r>
        <w:rPr>
          <w:color w:val="343133"/>
          <w:spacing w:val="43"/>
          <w:w w:val="110"/>
          <w:sz w:val="20"/>
        </w:rPr>
        <w:t> </w:t>
      </w:r>
      <w:r>
        <w:rPr>
          <w:color w:val="343133"/>
          <w:w w:val="110"/>
          <w:sz w:val="20"/>
        </w:rPr>
        <w:t>6).</w:t>
      </w:r>
    </w:p>
    <w:p>
      <w:pPr>
        <w:pStyle w:val="BodyText"/>
        <w:rPr>
          <w:sz w:val="22"/>
        </w:rPr>
      </w:pPr>
    </w:p>
    <w:p>
      <w:pPr>
        <w:pStyle w:val="Heading2"/>
        <w:spacing w:line="237" w:lineRule="auto" w:before="185"/>
        <w:ind w:left="1083" w:right="1141" w:hanging="6"/>
      </w:pPr>
      <w:bookmarkStart w:name="_TOC_250011" w:id="5"/>
      <w:r>
        <w:rPr>
          <w:color w:val="231F21"/>
          <w:w w:val="110"/>
        </w:rPr>
        <w:t>The Current Status of Clinical Supervision for Substance Abuse</w:t>
      </w:r>
      <w:r>
        <w:rPr>
          <w:color w:val="231F21"/>
          <w:spacing w:val="-58"/>
          <w:w w:val="110"/>
        </w:rPr>
        <w:t> </w:t>
      </w:r>
      <w:bookmarkEnd w:id="5"/>
      <w:r>
        <w:rPr>
          <w:color w:val="231F21"/>
          <w:w w:val="110"/>
        </w:rPr>
        <w:t>Counselors</w:t>
      </w:r>
    </w:p>
    <w:p>
      <w:pPr>
        <w:pStyle w:val="BodyText"/>
        <w:spacing w:line="266" w:lineRule="auto" w:before="144"/>
        <w:ind w:left="1078" w:right="840"/>
      </w:pPr>
      <w:r>
        <w:rPr>
          <w:color w:val="343133"/>
          <w:w w:val="110"/>
        </w:rPr>
        <w:t>SAMHSA recognizes clinical supervision  as  an  important  part of  workforce  development. </w:t>
      </w:r>
      <w:r>
        <w:rPr>
          <w:rFonts w:ascii="Arial" w:hAnsi="Arial"/>
          <w:color w:val="343133"/>
          <w:w w:val="110"/>
          <w:sz w:val="19"/>
        </w:rPr>
        <w:t>It  </w:t>
      </w:r>
      <w:r>
        <w:rPr>
          <w:color w:val="343133"/>
          <w:w w:val="110"/>
        </w:rPr>
        <w:t>"provides  support for practitioners  struggling  with the  day-to-day  pressures of the  job and  enhances  clinical skills and  profession­ al growth" (Whitter, Bell, Gaumond, Gwaltney, Magana, </w:t>
      </w:r>
      <w:r>
        <w:rPr>
          <w:color w:val="343133"/>
          <w:w w:val="110"/>
          <w:sz w:val="21"/>
        </w:rPr>
        <w:t>&amp; </w:t>
      </w:r>
      <w:r>
        <w:rPr>
          <w:color w:val="343133"/>
          <w:w w:val="110"/>
        </w:rPr>
        <w:t>Moreaux, 2006, p. 38). At the same time, SAMHSA recognizes the need for supervisor training,  as counselors  are  often  promoted  to supervisory  positions  with little or no training (CSAT,</w:t>
      </w:r>
      <w:r>
        <w:rPr>
          <w:color w:val="343133"/>
          <w:spacing w:val="-5"/>
          <w:w w:val="110"/>
        </w:rPr>
        <w:t> </w:t>
      </w:r>
      <w:r>
        <w:rPr>
          <w:color w:val="343133"/>
          <w:w w:val="110"/>
        </w:rPr>
        <w:t>2003).</w:t>
      </w:r>
    </w:p>
    <w:p>
      <w:pPr>
        <w:pStyle w:val="BodyText"/>
        <w:spacing w:line="266" w:lineRule="auto" w:before="157"/>
        <w:ind w:left="1081" w:right="760"/>
      </w:pPr>
      <w:r>
        <w:rPr>
          <w:color w:val="231F21"/>
          <w:w w:val="115"/>
        </w:rPr>
        <w:t>In </w:t>
      </w:r>
      <w:r>
        <w:rPr>
          <w:color w:val="343133"/>
          <w:w w:val="115"/>
        </w:rPr>
        <w:t>the substance abuse treatment field, some organizations do </w:t>
      </w:r>
      <w:r>
        <w:rPr>
          <w:color w:val="231F21"/>
          <w:w w:val="115"/>
        </w:rPr>
        <w:t>not </w:t>
      </w:r>
      <w:r>
        <w:rPr>
          <w:color w:val="343133"/>
          <w:w w:val="115"/>
        </w:rPr>
        <w:t>offer clinical supervision or inappropriately ask administrators without clinical training to take on this role (Roche</w:t>
      </w:r>
      <w:r>
        <w:rPr>
          <w:color w:val="545252"/>
          <w:w w:val="115"/>
        </w:rPr>
        <w:t>, </w:t>
      </w:r>
      <w:r>
        <w:rPr>
          <w:color w:val="343133"/>
          <w:w w:val="115"/>
        </w:rPr>
        <w:t>Todd, </w:t>
      </w:r>
      <w:r>
        <w:rPr>
          <w:color w:val="343133"/>
          <w:w w:val="115"/>
          <w:sz w:val="21"/>
        </w:rPr>
        <w:t>&amp; </w:t>
      </w:r>
      <w:r>
        <w:rPr>
          <w:color w:val="343133"/>
          <w:w w:val="115"/>
        </w:rPr>
        <w:t>O'Connor </w:t>
      </w:r>
      <w:r>
        <w:rPr>
          <w:color w:val="545252"/>
          <w:w w:val="115"/>
        </w:rPr>
        <w:t>, </w:t>
      </w:r>
      <w:r>
        <w:rPr>
          <w:color w:val="343133"/>
          <w:w w:val="115"/>
        </w:rPr>
        <w:t>2007). This places those acting as supervisors as well as the agency at considerable </w:t>
      </w:r>
      <w:r>
        <w:rPr>
          <w:color w:val="231F21"/>
          <w:w w:val="115"/>
        </w:rPr>
        <w:t>legal </w:t>
      </w:r>
      <w:r>
        <w:rPr>
          <w:color w:val="343133"/>
          <w:w w:val="115"/>
        </w:rPr>
        <w:t>risk. </w:t>
      </w:r>
      <w:r>
        <w:rPr>
          <w:color w:val="343133"/>
          <w:w w:val="115"/>
          <w:sz w:val="21"/>
        </w:rPr>
        <w:t>In </w:t>
      </w:r>
      <w:r>
        <w:rPr>
          <w:color w:val="343133"/>
          <w:w w:val="115"/>
        </w:rPr>
        <w:t>other organizations clinical supervision may not address counselors' needs, be provided on an irregular basis, or resemble more a social encounter than a planned, purposeful interchange. According to Eby et al. (2007), the average number of hours per week providing clinical supervision (as reported by the clinical supervisor) is 2.6. One-on-one discussions are the primary model of interaction between supervisors and counselors (90 percent reported) </w:t>
      </w:r>
      <w:r>
        <w:rPr>
          <w:color w:val="545252"/>
          <w:w w:val="115"/>
        </w:rPr>
        <w:t>, </w:t>
      </w:r>
      <w:r>
        <w:rPr>
          <w:color w:val="343133"/>
          <w:w w:val="115"/>
        </w:rPr>
        <w:t>with group</w:t>
      </w:r>
      <w:r>
        <w:rPr>
          <w:color w:val="343133"/>
          <w:spacing w:val="20"/>
          <w:w w:val="115"/>
        </w:rPr>
        <w:t> </w:t>
      </w:r>
      <w:r>
        <w:rPr>
          <w:color w:val="343133"/>
          <w:w w:val="115"/>
        </w:rPr>
        <w:t>clin­</w:t>
      </w:r>
    </w:p>
    <w:p>
      <w:pPr>
        <w:pStyle w:val="BodyText"/>
        <w:spacing w:line="271" w:lineRule="auto" w:before="9"/>
        <w:ind w:left="1087" w:hanging="7"/>
      </w:pPr>
      <w:r>
        <w:rPr>
          <w:color w:val="343133"/>
          <w:w w:val="115"/>
        </w:rPr>
        <w:t>ical supervision second (60 percent) </w:t>
      </w:r>
      <w:r>
        <w:rPr>
          <w:color w:val="696667"/>
          <w:w w:val="115"/>
        </w:rPr>
        <w:t>. </w:t>
      </w:r>
      <w:r>
        <w:rPr>
          <w:color w:val="343133"/>
          <w:w w:val="115"/>
        </w:rPr>
        <w:t>Other forms of interaction include email (56 percent), written messages (41 percent), and telephone (52 percent). The primary modes of supervision include:</w:t>
      </w:r>
    </w:p>
    <w:p>
      <w:pPr>
        <w:pStyle w:val="ListParagraph"/>
        <w:numPr>
          <w:ilvl w:val="0"/>
          <w:numId w:val="4"/>
        </w:numPr>
        <w:tabs>
          <w:tab w:pos="1373" w:val="left" w:leader="none"/>
        </w:tabs>
        <w:spacing w:line="240" w:lineRule="auto" w:before="148" w:after="0"/>
        <w:ind w:left="1372" w:right="0" w:hanging="264"/>
        <w:jc w:val="left"/>
        <w:rPr>
          <w:sz w:val="20"/>
        </w:rPr>
      </w:pPr>
      <w:r>
        <w:rPr>
          <w:color w:val="343133"/>
          <w:w w:val="115"/>
          <w:sz w:val="20"/>
        </w:rPr>
        <w:t>Observing individual counseling sessions</w:t>
      </w:r>
      <w:r>
        <w:rPr>
          <w:color w:val="343133"/>
          <w:spacing w:val="37"/>
          <w:w w:val="115"/>
          <w:sz w:val="20"/>
        </w:rPr>
        <w:t> </w:t>
      </w:r>
      <w:r>
        <w:rPr>
          <w:color w:val="343133"/>
          <w:w w:val="115"/>
          <w:sz w:val="20"/>
        </w:rPr>
        <w:t>(18%).</w:t>
      </w:r>
    </w:p>
    <w:p>
      <w:pPr>
        <w:pStyle w:val="ListParagraph"/>
        <w:numPr>
          <w:ilvl w:val="0"/>
          <w:numId w:val="4"/>
        </w:numPr>
        <w:tabs>
          <w:tab w:pos="1373" w:val="left" w:leader="none"/>
        </w:tabs>
        <w:spacing w:line="240" w:lineRule="auto" w:before="30" w:after="0"/>
        <w:ind w:left="1372" w:right="0" w:hanging="264"/>
        <w:jc w:val="left"/>
        <w:rPr>
          <w:sz w:val="20"/>
        </w:rPr>
      </w:pPr>
      <w:r>
        <w:rPr>
          <w:color w:val="343133"/>
          <w:w w:val="110"/>
          <w:sz w:val="20"/>
        </w:rPr>
        <w:t>Observing group counseling sessions</w:t>
      </w:r>
      <w:r>
        <w:rPr>
          <w:color w:val="343133"/>
          <w:spacing w:val="2"/>
          <w:w w:val="110"/>
          <w:sz w:val="20"/>
        </w:rPr>
        <w:t> </w:t>
      </w:r>
      <w:r>
        <w:rPr>
          <w:color w:val="343133"/>
          <w:w w:val="110"/>
          <w:sz w:val="20"/>
        </w:rPr>
        <w:t>(29%).</w:t>
      </w:r>
    </w:p>
    <w:p>
      <w:pPr>
        <w:pStyle w:val="ListParagraph"/>
        <w:numPr>
          <w:ilvl w:val="0"/>
          <w:numId w:val="4"/>
        </w:numPr>
        <w:tabs>
          <w:tab w:pos="1372" w:val="left" w:leader="none"/>
        </w:tabs>
        <w:spacing w:line="240" w:lineRule="auto" w:before="25" w:after="0"/>
        <w:ind w:left="1371" w:right="0" w:hanging="263"/>
        <w:jc w:val="left"/>
        <w:rPr>
          <w:sz w:val="20"/>
        </w:rPr>
      </w:pPr>
      <w:r>
        <w:rPr>
          <w:color w:val="343133"/>
          <w:w w:val="110"/>
          <w:sz w:val="20"/>
        </w:rPr>
        <w:t>Reviewing case notes</w:t>
      </w:r>
      <w:r>
        <w:rPr>
          <w:color w:val="343133"/>
          <w:spacing w:val="-15"/>
          <w:w w:val="110"/>
          <w:sz w:val="20"/>
        </w:rPr>
        <w:t> </w:t>
      </w:r>
      <w:r>
        <w:rPr>
          <w:color w:val="343133"/>
          <w:w w:val="110"/>
          <w:sz w:val="20"/>
        </w:rPr>
        <w:t>(70%).</w:t>
      </w:r>
    </w:p>
    <w:p>
      <w:pPr>
        <w:pStyle w:val="ListParagraph"/>
        <w:numPr>
          <w:ilvl w:val="0"/>
          <w:numId w:val="4"/>
        </w:numPr>
        <w:tabs>
          <w:tab w:pos="1372" w:val="left" w:leader="none"/>
        </w:tabs>
        <w:spacing w:line="240" w:lineRule="auto" w:before="34" w:after="0"/>
        <w:ind w:left="1371" w:right="0" w:hanging="263"/>
        <w:jc w:val="left"/>
        <w:rPr>
          <w:sz w:val="19"/>
        </w:rPr>
      </w:pPr>
      <w:r>
        <w:rPr>
          <w:color w:val="343133"/>
          <w:w w:val="110"/>
          <w:sz w:val="20"/>
        </w:rPr>
        <w:t>Reviewing audio/video tapes</w:t>
      </w:r>
      <w:r>
        <w:rPr>
          <w:color w:val="343133"/>
          <w:spacing w:val="-4"/>
          <w:w w:val="110"/>
          <w:sz w:val="20"/>
        </w:rPr>
        <w:t> </w:t>
      </w:r>
      <w:r>
        <w:rPr>
          <w:color w:val="343133"/>
          <w:spacing w:val="-5"/>
          <w:w w:val="110"/>
          <w:sz w:val="20"/>
        </w:rPr>
        <w:t>(11</w:t>
      </w:r>
      <w:r>
        <w:rPr>
          <w:color w:val="343133"/>
          <w:spacing w:val="-5"/>
          <w:w w:val="110"/>
          <w:sz w:val="19"/>
        </w:rPr>
        <w:t>%)</w:t>
      </w:r>
      <w:r>
        <w:rPr>
          <w:color w:val="696667"/>
          <w:spacing w:val="-5"/>
          <w:w w:val="110"/>
          <w:sz w:val="19"/>
        </w:rPr>
        <w:t>.</w:t>
      </w:r>
    </w:p>
    <w:p>
      <w:pPr>
        <w:pStyle w:val="ListParagraph"/>
        <w:numPr>
          <w:ilvl w:val="0"/>
          <w:numId w:val="4"/>
        </w:numPr>
        <w:tabs>
          <w:tab w:pos="1371" w:val="left" w:leader="none"/>
        </w:tabs>
        <w:spacing w:line="240" w:lineRule="auto" w:before="29" w:after="0"/>
        <w:ind w:left="1370" w:right="0" w:hanging="262"/>
        <w:jc w:val="left"/>
        <w:rPr>
          <w:sz w:val="20"/>
        </w:rPr>
      </w:pPr>
      <w:r>
        <w:rPr>
          <w:color w:val="343133"/>
          <w:w w:val="115"/>
          <w:sz w:val="20"/>
        </w:rPr>
        <w:t>Listening to case reviews/presentations by counselors (70%) (Eby et al.,</w:t>
      </w:r>
      <w:r>
        <w:rPr>
          <w:color w:val="343133"/>
          <w:spacing w:val="-35"/>
          <w:w w:val="115"/>
          <w:sz w:val="20"/>
        </w:rPr>
        <w:t> </w:t>
      </w:r>
      <w:r>
        <w:rPr>
          <w:color w:val="343133"/>
          <w:w w:val="115"/>
          <w:sz w:val="20"/>
        </w:rPr>
        <w:t>2007).</w:t>
      </w:r>
    </w:p>
    <w:p>
      <w:pPr>
        <w:pStyle w:val="BodyText"/>
        <w:rPr>
          <w:sz w:val="22"/>
        </w:rPr>
      </w:pPr>
    </w:p>
    <w:p>
      <w:pPr>
        <w:pStyle w:val="BodyText"/>
        <w:spacing w:line="271" w:lineRule="auto" w:before="181"/>
        <w:ind w:left="1079" w:right="720" w:hanging="1"/>
      </w:pPr>
      <w:r>
        <w:rPr>
          <w:color w:val="343133"/>
          <w:w w:val="115"/>
        </w:rPr>
        <w:t>Salaries remain a significant issue for counselors and clinical supervisors. According to Eby et al., the mean starting salary for a substance abuse counselor nationwide is $34,705 and for clinical supervisors $52,308, with significant variation depending on the region of the country ($46,167 in the South; $57,774, in the  East), years in the behavioral health field (1-5 yea rs </w:t>
      </w:r>
      <w:r>
        <w:rPr>
          <w:color w:val="545252"/>
          <w:w w:val="115"/>
        </w:rPr>
        <w:t>, </w:t>
      </w:r>
      <w:r>
        <w:rPr>
          <w:color w:val="343133"/>
          <w:spacing w:val="2"/>
          <w:w w:val="115"/>
        </w:rPr>
        <w:t>$39</w:t>
      </w:r>
      <w:r>
        <w:rPr>
          <w:color w:val="545252"/>
          <w:spacing w:val="2"/>
          <w:w w:val="115"/>
        </w:rPr>
        <w:t>,</w:t>
      </w:r>
      <w:r>
        <w:rPr>
          <w:color w:val="343133"/>
          <w:spacing w:val="2"/>
          <w:w w:val="115"/>
        </w:rPr>
        <w:t>230; </w:t>
      </w:r>
      <w:r>
        <w:rPr>
          <w:color w:val="343133"/>
          <w:w w:val="115"/>
        </w:rPr>
        <w:t>more than 10 years, </w:t>
      </w:r>
      <w:r>
        <w:rPr>
          <w:color w:val="343133"/>
          <w:spacing w:val="-5"/>
          <w:w w:val="115"/>
        </w:rPr>
        <w:t>$54,586)</w:t>
      </w:r>
      <w:r>
        <w:rPr>
          <w:color w:val="545252"/>
          <w:spacing w:val="-5"/>
          <w:w w:val="115"/>
        </w:rPr>
        <w:t>, </w:t>
      </w:r>
      <w:r>
        <w:rPr>
          <w:color w:val="343133"/>
          <w:w w:val="115"/>
        </w:rPr>
        <w:t>and educational level ($44,358 with some college, to $77,714 with a Ph.D. or M</w:t>
      </w:r>
      <w:r>
        <w:rPr>
          <w:color w:val="545252"/>
          <w:w w:val="115"/>
        </w:rPr>
        <w:t>.</w:t>
      </w:r>
      <w:r>
        <w:rPr>
          <w:color w:val="343133"/>
          <w:w w:val="115"/>
        </w:rPr>
        <w:t>D</w:t>
      </w:r>
      <w:r>
        <w:rPr>
          <w:color w:val="545252"/>
          <w:w w:val="115"/>
        </w:rPr>
        <w:t>.</w:t>
      </w:r>
      <w:r>
        <w:rPr>
          <w:color w:val="343133"/>
          <w:w w:val="115"/>
        </w:rPr>
        <w:t>). There is no significant difference in salaries by </w:t>
      </w:r>
      <w:r>
        <w:rPr>
          <w:color w:val="231F21"/>
          <w:w w:val="115"/>
        </w:rPr>
        <w:t>licensure </w:t>
      </w:r>
      <w:r>
        <w:rPr>
          <w:color w:val="343133"/>
          <w:w w:val="115"/>
        </w:rPr>
        <w:t>or certification (Eby et al., 2007; CSAT,</w:t>
      </w:r>
      <w:r>
        <w:rPr>
          <w:color w:val="343133"/>
          <w:spacing w:val="-29"/>
          <w:w w:val="115"/>
        </w:rPr>
        <w:t> </w:t>
      </w:r>
      <w:r>
        <w:rPr>
          <w:color w:val="343133"/>
          <w:w w:val="115"/>
        </w:rPr>
        <w:t>2003).</w:t>
      </w:r>
    </w:p>
    <w:p>
      <w:pPr>
        <w:pStyle w:val="BodyText"/>
        <w:spacing w:line="271" w:lineRule="auto" w:before="146"/>
        <w:ind w:left="1079" w:right="790" w:firstLine="4"/>
      </w:pPr>
      <w:r>
        <w:rPr>
          <w:color w:val="343133"/>
          <w:w w:val="115"/>
        </w:rPr>
        <w:t>Generally, counselors are only moderately satisfied with the overall quality of their supervisory relationship. Clinical supervisors are somewhat more satisfied than are counselors. Supervisors and counselors report feeling lukewarm as to whether the supervisory relationship is meeting their specific needs. Gener ally </w:t>
      </w:r>
      <w:r>
        <w:rPr>
          <w:color w:val="545252"/>
          <w:w w:val="115"/>
        </w:rPr>
        <w:t>, </w:t>
      </w:r>
      <w:r>
        <w:rPr>
          <w:color w:val="343133"/>
          <w:w w:val="115"/>
        </w:rPr>
        <w:t>counselors and supervisors report perceived role overload, emotional exhaustion, and  stress at  work. </w:t>
      </w:r>
      <w:r>
        <w:rPr>
          <w:rFonts w:ascii="Arial"/>
          <w:color w:val="343133"/>
          <w:w w:val="115"/>
          <w:sz w:val="19"/>
        </w:rPr>
        <w:t>It  </w:t>
      </w:r>
      <w:r>
        <w:rPr>
          <w:color w:val="343133"/>
          <w:w w:val="115"/>
        </w:rPr>
        <w:t>is important  to point out that any significant level of burnout and exhaustion may have a detrimental effect on client care, job turnover, and employee satisfaction (Eby et al., 2007). These data are at variance with other studies.</w:t>
      </w:r>
      <w:r>
        <w:rPr>
          <w:color w:val="343133"/>
          <w:spacing w:val="32"/>
          <w:w w:val="115"/>
        </w:rPr>
        <w:t> </w:t>
      </w:r>
      <w:r>
        <w:rPr>
          <w:color w:val="343133"/>
          <w:w w:val="115"/>
        </w:rPr>
        <w:t>Another</w:t>
      </w:r>
    </w:p>
    <w:p>
      <w:pPr>
        <w:pStyle w:val="BodyText"/>
        <w:tabs>
          <w:tab w:pos="11443" w:val="right" w:leader="none"/>
        </w:tabs>
        <w:spacing w:before="388"/>
        <w:ind w:left="1083"/>
        <w:rPr>
          <w:sz w:val="19"/>
        </w:rPr>
      </w:pPr>
      <w:r>
        <w:rPr>
          <w:color w:val="231F21"/>
        </w:rPr>
        <w:t>Clinical Supervision and Professional Development of the Substance</w:t>
      </w:r>
      <w:r>
        <w:rPr>
          <w:color w:val="231F21"/>
          <w:spacing w:val="-16"/>
        </w:rPr>
        <w:t> </w:t>
      </w:r>
      <w:r>
        <w:rPr>
          <w:color w:val="231F21"/>
        </w:rPr>
        <w:t>Abuse</w:t>
      </w:r>
      <w:r>
        <w:rPr>
          <w:color w:val="231F21"/>
          <w:spacing w:val="10"/>
        </w:rPr>
        <w:t> </w:t>
      </w:r>
      <w:r>
        <w:rPr>
          <w:color w:val="231F21"/>
        </w:rPr>
        <w:t>Counselor</w:t>
        <w:tab/>
      </w:r>
      <w:r>
        <w:rPr>
          <w:color w:val="231F21"/>
          <w:sz w:val="19"/>
        </w:rPr>
        <w:t>1-5</w:t>
      </w:r>
    </w:p>
    <w:p>
      <w:pPr>
        <w:spacing w:after="0"/>
        <w:rPr>
          <w:sz w:val="19"/>
        </w:rPr>
        <w:sectPr>
          <w:pgSz w:w="12240" w:h="15840"/>
          <w:pgMar w:top="1320" w:bottom="280" w:left="0" w:right="0"/>
        </w:sectPr>
      </w:pPr>
    </w:p>
    <w:p>
      <w:pPr>
        <w:pStyle w:val="BodyText"/>
        <w:spacing w:line="268" w:lineRule="auto" w:before="79"/>
        <w:ind w:left="718" w:right="1141" w:firstLine="2"/>
      </w:pPr>
      <w:r>
        <w:rPr>
          <w:color w:val="2F2A2B"/>
          <w:w w:val="115"/>
        </w:rPr>
        <w:t>survey of substance abuse counselors' job satisfaction indicated that they are </w:t>
      </w:r>
      <w:r>
        <w:rPr>
          <w:color w:val="3F3B3D"/>
          <w:w w:val="115"/>
        </w:rPr>
        <w:t>"very </w:t>
      </w:r>
      <w:r>
        <w:rPr>
          <w:color w:val="2F2A2B"/>
          <w:w w:val="115"/>
        </w:rPr>
        <w:t>satisfied." The primary pre­ dictors of this rating were the number of hours of supervision during </w:t>
      </w:r>
      <w:r>
        <w:rPr>
          <w:color w:val="3F3B3D"/>
          <w:w w:val="115"/>
        </w:rPr>
        <w:t>a </w:t>
      </w:r>
      <w:r>
        <w:rPr>
          <w:color w:val="2F2A2B"/>
          <w:w w:val="115"/>
        </w:rPr>
        <w:t>week, the length of time the supervisor had been </w:t>
      </w:r>
      <w:r>
        <w:rPr>
          <w:color w:val="3F3B3D"/>
          <w:w w:val="115"/>
        </w:rPr>
        <w:t>a </w:t>
      </w:r>
      <w:r>
        <w:rPr>
          <w:color w:val="2F2A2B"/>
          <w:w w:val="115"/>
        </w:rPr>
        <w:t>clinical supervisor, the supervisor's degree level, </w:t>
      </w:r>
      <w:r>
        <w:rPr>
          <w:color w:val="3F3B3D"/>
          <w:w w:val="115"/>
        </w:rPr>
        <w:t>and </w:t>
      </w:r>
      <w:r>
        <w:rPr>
          <w:color w:val="2F2A2B"/>
          <w:w w:val="115"/>
        </w:rPr>
        <w:t>whether or not the supervisor was also the </w:t>
      </w:r>
      <w:r>
        <w:rPr>
          <w:color w:val="3F3B3D"/>
          <w:w w:val="115"/>
        </w:rPr>
        <w:t>counselor's </w:t>
      </w:r>
      <w:r>
        <w:rPr>
          <w:color w:val="2F2A2B"/>
          <w:w w:val="115"/>
        </w:rPr>
        <w:t>administrative supervisor (Evans </w:t>
      </w:r>
      <w:r>
        <w:rPr>
          <w:color w:val="2F2A2B"/>
          <w:w w:val="115"/>
          <w:sz w:val="21"/>
        </w:rPr>
        <w:t>&amp; </w:t>
      </w:r>
      <w:r>
        <w:rPr>
          <w:color w:val="2F2A2B"/>
          <w:w w:val="115"/>
        </w:rPr>
        <w:t>Hohenshil, 1997). Caution should be </w:t>
      </w:r>
      <w:r>
        <w:rPr>
          <w:color w:val="3F3B3D"/>
          <w:w w:val="115"/>
        </w:rPr>
        <w:t>exercised, </w:t>
      </w:r>
      <w:r>
        <w:rPr>
          <w:color w:val="2F2A2B"/>
          <w:w w:val="115"/>
        </w:rPr>
        <w:t>however, when comparing data compiled in 1997, </w:t>
      </w:r>
      <w:r>
        <w:rPr>
          <w:color w:val="3F3B3D"/>
          <w:w w:val="115"/>
        </w:rPr>
        <w:t>given </w:t>
      </w:r>
      <w:r>
        <w:rPr>
          <w:color w:val="2F2A2B"/>
          <w:w w:val="115"/>
        </w:rPr>
        <w:t>the significant changes that have occurred in the </w:t>
      </w:r>
      <w:r>
        <w:rPr>
          <w:color w:val="3F3B3D"/>
          <w:w w:val="115"/>
        </w:rPr>
        <w:t>substance </w:t>
      </w:r>
      <w:r>
        <w:rPr>
          <w:color w:val="2F2A2B"/>
          <w:w w:val="115"/>
        </w:rPr>
        <w:t>abuse treatment field in recent years.</w:t>
      </w:r>
    </w:p>
    <w:p>
      <w:pPr>
        <w:pStyle w:val="BodyText"/>
        <w:spacing w:line="276" w:lineRule="auto" w:before="148"/>
        <w:ind w:left="720" w:right="1141" w:hanging="1"/>
      </w:pPr>
      <w:r>
        <w:rPr>
          <w:color w:val="2F2A2B"/>
          <w:w w:val="115"/>
        </w:rPr>
        <w:t>There </w:t>
      </w:r>
      <w:r>
        <w:rPr>
          <w:color w:val="3F3B3D"/>
          <w:w w:val="115"/>
        </w:rPr>
        <w:t>are </w:t>
      </w:r>
      <w:r>
        <w:rPr>
          <w:color w:val="2F2A2B"/>
          <w:w w:val="115"/>
        </w:rPr>
        <w:t>unique barriers to implementing clinical supervision programs and to improving the overall quality such programs where they </w:t>
      </w:r>
      <w:r>
        <w:rPr>
          <w:color w:val="3F3B3D"/>
          <w:w w:val="115"/>
        </w:rPr>
        <w:t>exist.</w:t>
      </w:r>
    </w:p>
    <w:p>
      <w:pPr>
        <w:pStyle w:val="BodyText"/>
        <w:spacing w:line="271" w:lineRule="auto" w:before="139"/>
        <w:ind w:left="718" w:right="1074" w:firstLine="2"/>
      </w:pPr>
      <w:r>
        <w:rPr>
          <w:color w:val="2F2A2B"/>
          <w:w w:val="115"/>
        </w:rPr>
        <w:t>In a survey of substance </w:t>
      </w:r>
      <w:r>
        <w:rPr>
          <w:color w:val="3F3B3D"/>
          <w:w w:val="115"/>
        </w:rPr>
        <w:t>abuse counselors, 30 </w:t>
      </w:r>
      <w:r>
        <w:rPr>
          <w:color w:val="2F2A2B"/>
          <w:w w:val="115"/>
        </w:rPr>
        <w:t>percent reported that they did not receive supervision (Culbreth, 1999). The situation has doubtless changed </w:t>
      </w:r>
      <w:r>
        <w:rPr>
          <w:color w:val="3F3B3D"/>
          <w:w w:val="115"/>
        </w:rPr>
        <w:t>since </w:t>
      </w:r>
      <w:r>
        <w:rPr>
          <w:color w:val="2F2A2B"/>
          <w:w w:val="115"/>
        </w:rPr>
        <w:t>this study was completed, </w:t>
      </w:r>
      <w:r>
        <w:rPr>
          <w:color w:val="3F3B3D"/>
          <w:w w:val="115"/>
        </w:rPr>
        <w:t>as </w:t>
      </w:r>
      <w:r>
        <w:rPr>
          <w:color w:val="2F2A2B"/>
          <w:w w:val="115"/>
        </w:rPr>
        <w:t>indicated by the Eby </w:t>
      </w:r>
      <w:r>
        <w:rPr>
          <w:color w:val="3F3B3D"/>
          <w:w w:val="115"/>
        </w:rPr>
        <w:t>et al. </w:t>
      </w:r>
      <w:r>
        <w:rPr>
          <w:color w:val="2F2A2B"/>
          <w:w w:val="115"/>
        </w:rPr>
        <w:t>(2007) data. Of those receiving </w:t>
      </w:r>
      <w:r>
        <w:rPr>
          <w:color w:val="3F3B3D"/>
          <w:w w:val="115"/>
        </w:rPr>
        <w:t>supervision, respondents  </w:t>
      </w:r>
      <w:r>
        <w:rPr>
          <w:color w:val="2F2A2B"/>
          <w:w w:val="115"/>
        </w:rPr>
        <w:t>preferred weekly supervision </w:t>
      </w:r>
      <w:r>
        <w:rPr>
          <w:color w:val="3F3B3D"/>
          <w:w w:val="115"/>
        </w:rPr>
        <w:t>sessions </w:t>
      </w:r>
      <w:r>
        <w:rPr>
          <w:color w:val="2F2A2B"/>
          <w:w w:val="115"/>
        </w:rPr>
        <w:t>but had no preference for the </w:t>
      </w:r>
      <w:r>
        <w:rPr>
          <w:color w:val="3F3B3D"/>
          <w:w w:val="115"/>
        </w:rPr>
        <w:t>gender </w:t>
      </w:r>
      <w:r>
        <w:rPr>
          <w:color w:val="2F2A2B"/>
          <w:w w:val="115"/>
        </w:rPr>
        <w:t>of the </w:t>
      </w:r>
      <w:r>
        <w:rPr>
          <w:color w:val="3F3B3D"/>
          <w:w w:val="115"/>
        </w:rPr>
        <w:t>supervisor </w:t>
      </w:r>
      <w:r>
        <w:rPr>
          <w:color w:val="2F2A2B"/>
          <w:w w:val="115"/>
        </w:rPr>
        <w:t>(Culbreth, 1999). Other </w:t>
      </w:r>
      <w:r>
        <w:rPr>
          <w:color w:val="3F3B3D"/>
          <w:w w:val="115"/>
        </w:rPr>
        <w:t>studies </w:t>
      </w:r>
      <w:r>
        <w:rPr>
          <w:color w:val="2F2A2B"/>
          <w:w w:val="115"/>
        </w:rPr>
        <w:t>indicate that </w:t>
      </w:r>
      <w:r>
        <w:rPr>
          <w:color w:val="3F3B3D"/>
          <w:w w:val="115"/>
        </w:rPr>
        <w:t>supervisees </w:t>
      </w:r>
      <w:r>
        <w:rPr>
          <w:color w:val="2F2A2B"/>
          <w:w w:val="115"/>
        </w:rPr>
        <w:t>prefer </w:t>
      </w:r>
      <w:r>
        <w:rPr>
          <w:color w:val="3F3B3D"/>
          <w:w w:val="115"/>
        </w:rPr>
        <w:t>same-sex </w:t>
      </w:r>
      <w:r>
        <w:rPr>
          <w:color w:val="2F2A2B"/>
          <w:w w:val="115"/>
        </w:rPr>
        <w:t>supervisors (Alderfer, 1991). Culbreth (1999) </w:t>
      </w:r>
      <w:r>
        <w:rPr>
          <w:color w:val="3F3B3D"/>
          <w:w w:val="115"/>
        </w:rPr>
        <w:t>and </w:t>
      </w:r>
      <w:r>
        <w:rPr>
          <w:color w:val="2F2A2B"/>
          <w:w w:val="115"/>
        </w:rPr>
        <w:t>CSAT (2003) indicate that slightly more than half of the supervisors </w:t>
      </w:r>
      <w:r>
        <w:rPr>
          <w:color w:val="3F3B3D"/>
          <w:w w:val="115"/>
        </w:rPr>
        <w:t>were </w:t>
      </w:r>
      <w:r>
        <w:rPr>
          <w:color w:val="2F2A2B"/>
          <w:w w:val="115"/>
        </w:rPr>
        <w:t>male. Eby </w:t>
      </w:r>
      <w:r>
        <w:rPr>
          <w:color w:val="3F3B3D"/>
          <w:w w:val="115"/>
        </w:rPr>
        <w:t>et al. </w:t>
      </w:r>
      <w:r>
        <w:rPr>
          <w:color w:val="2F2A2B"/>
          <w:w w:val="115"/>
        </w:rPr>
        <w:t>(2007) states that 43.7 percent </w:t>
      </w:r>
      <w:r>
        <w:rPr>
          <w:color w:val="3F3B3D"/>
          <w:w w:val="115"/>
        </w:rPr>
        <w:t>of </w:t>
      </w:r>
      <w:r>
        <w:rPr>
          <w:color w:val="2F2A2B"/>
          <w:w w:val="115"/>
        </w:rPr>
        <w:t>counselor-clinical </w:t>
      </w:r>
      <w:r>
        <w:rPr>
          <w:color w:val="3F3B3D"/>
          <w:w w:val="115"/>
        </w:rPr>
        <w:t>supervisory </w:t>
      </w:r>
      <w:r>
        <w:rPr>
          <w:color w:val="2F2A2B"/>
          <w:w w:val="115"/>
        </w:rPr>
        <w:t>dyads were </w:t>
      </w:r>
      <w:r>
        <w:rPr>
          <w:color w:val="3F3B3D"/>
          <w:w w:val="115"/>
        </w:rPr>
        <w:t>cross-sex </w:t>
      </w:r>
      <w:r>
        <w:rPr>
          <w:color w:val="2F2A2B"/>
          <w:w w:val="115"/>
        </w:rPr>
        <w:t>dyads and 45 percent were </w:t>
      </w:r>
      <w:r>
        <w:rPr>
          <w:color w:val="3F3B3D"/>
          <w:w w:val="115"/>
        </w:rPr>
        <w:t>cross-race </w:t>
      </w:r>
      <w:r>
        <w:rPr>
          <w:color w:val="2F2A2B"/>
          <w:w w:val="115"/>
        </w:rPr>
        <w:t>dyads</w:t>
      </w:r>
      <w:r>
        <w:rPr>
          <w:color w:val="626060"/>
          <w:w w:val="115"/>
        </w:rPr>
        <w:t>. </w:t>
      </w:r>
      <w:r>
        <w:rPr>
          <w:color w:val="2F2A2B"/>
          <w:w w:val="115"/>
        </w:rPr>
        <w:t>Although the </w:t>
      </w:r>
      <w:r>
        <w:rPr>
          <w:color w:val="3F3B3D"/>
          <w:w w:val="115"/>
        </w:rPr>
        <w:t>group </w:t>
      </w:r>
      <w:r>
        <w:rPr>
          <w:color w:val="2F2A2B"/>
          <w:w w:val="115"/>
        </w:rPr>
        <w:t>as </w:t>
      </w:r>
      <w:r>
        <w:rPr>
          <w:color w:val="3F3B3D"/>
          <w:w w:val="115"/>
        </w:rPr>
        <w:t>a </w:t>
      </w:r>
      <w:r>
        <w:rPr>
          <w:color w:val="2F2A2B"/>
          <w:w w:val="115"/>
        </w:rPr>
        <w:t>whole had no preference for whether the supervisor </w:t>
      </w:r>
      <w:r>
        <w:rPr>
          <w:color w:val="3F3B3D"/>
          <w:w w:val="115"/>
        </w:rPr>
        <w:t>was </w:t>
      </w:r>
      <w:r>
        <w:rPr>
          <w:color w:val="2F2A2B"/>
          <w:w w:val="115"/>
        </w:rPr>
        <w:t>in recovery, </w:t>
      </w:r>
      <w:r>
        <w:rPr>
          <w:color w:val="3F3B3D"/>
          <w:w w:val="115"/>
        </w:rPr>
        <w:t>counselors without graduate-level </w:t>
      </w:r>
      <w:r>
        <w:rPr>
          <w:color w:val="2F2A2B"/>
          <w:w w:val="115"/>
        </w:rPr>
        <w:t>training preferred supervisors in recovery over nonrecovering </w:t>
      </w:r>
      <w:r>
        <w:rPr>
          <w:color w:val="3F3B3D"/>
          <w:w w:val="115"/>
        </w:rPr>
        <w:t>supervisors, </w:t>
      </w:r>
      <w:r>
        <w:rPr>
          <w:color w:val="2F2A2B"/>
          <w:w w:val="115"/>
        </w:rPr>
        <w:t>according to Culbreth (1999).</w:t>
      </w:r>
    </w:p>
    <w:p>
      <w:pPr>
        <w:pStyle w:val="BodyText"/>
        <w:spacing w:line="266" w:lineRule="auto" w:before="145"/>
        <w:ind w:left="718" w:right="1141" w:hanging="12"/>
      </w:pPr>
      <w:r>
        <w:rPr>
          <w:rFonts w:ascii="Arial" w:hAnsi="Arial"/>
          <w:color w:val="2F2A2B"/>
          <w:w w:val="110"/>
        </w:rPr>
        <w:t>It </w:t>
      </w:r>
      <w:r>
        <w:rPr>
          <w:color w:val="2F2A2B"/>
          <w:w w:val="110"/>
        </w:rPr>
        <w:t>is important to ask whether clinical </w:t>
      </w:r>
      <w:r>
        <w:rPr>
          <w:color w:val="3F3B3D"/>
          <w:w w:val="110"/>
        </w:rPr>
        <w:t>supervision </w:t>
      </w:r>
      <w:r>
        <w:rPr>
          <w:color w:val="2F2A2B"/>
          <w:w w:val="110"/>
        </w:rPr>
        <w:t>for </w:t>
      </w:r>
      <w:r>
        <w:rPr>
          <w:color w:val="3F3B3D"/>
          <w:w w:val="110"/>
        </w:rPr>
        <w:t>substance </w:t>
      </w:r>
      <w:r>
        <w:rPr>
          <w:color w:val="2F2A2B"/>
          <w:w w:val="110"/>
        </w:rPr>
        <w:t>abuse </w:t>
      </w:r>
      <w:r>
        <w:rPr>
          <w:color w:val="3F3B3D"/>
          <w:w w:val="110"/>
        </w:rPr>
        <w:t>counselors </w:t>
      </w:r>
      <w:r>
        <w:rPr>
          <w:color w:val="2F2A2B"/>
          <w:w w:val="110"/>
        </w:rPr>
        <w:t>is </w:t>
      </w:r>
      <w:r>
        <w:rPr>
          <w:color w:val="3F3B3D"/>
          <w:w w:val="110"/>
        </w:rPr>
        <w:t>effective </w:t>
      </w:r>
      <w:r>
        <w:rPr>
          <w:color w:val="2F2A2B"/>
          <w:w w:val="110"/>
        </w:rPr>
        <w:t>in improving their counseling skills. Although some </w:t>
      </w:r>
      <w:r>
        <w:rPr>
          <w:color w:val="3F3B3D"/>
          <w:w w:val="110"/>
        </w:rPr>
        <w:t>studies approach </w:t>
      </w:r>
      <w:r>
        <w:rPr>
          <w:color w:val="2F2A2B"/>
          <w:w w:val="110"/>
        </w:rPr>
        <w:t>this question for  other  </w:t>
      </w:r>
      <w:r>
        <w:rPr>
          <w:color w:val="3F3B3D"/>
          <w:w w:val="110"/>
        </w:rPr>
        <w:t>groups  </w:t>
      </w:r>
      <w:r>
        <w:rPr>
          <w:color w:val="2F2A2B"/>
          <w:w w:val="110"/>
        </w:rPr>
        <w:t>of  clinicians,  Eby is  the  only one who has </w:t>
      </w:r>
      <w:r>
        <w:rPr>
          <w:color w:val="3F3B3D"/>
          <w:w w:val="110"/>
        </w:rPr>
        <w:t>explored </w:t>
      </w:r>
      <w:r>
        <w:rPr>
          <w:color w:val="2F2A2B"/>
          <w:w w:val="110"/>
        </w:rPr>
        <w:t>it with </w:t>
      </w:r>
      <w:r>
        <w:rPr>
          <w:color w:val="3F3B3D"/>
          <w:w w:val="110"/>
        </w:rPr>
        <w:t>substance abuse </w:t>
      </w:r>
      <w:r>
        <w:rPr>
          <w:color w:val="2F2A2B"/>
          <w:w w:val="110"/>
        </w:rPr>
        <w:t>counselors. Most of  the  former  </w:t>
      </w:r>
      <w:r>
        <w:rPr>
          <w:color w:val="3F3B3D"/>
          <w:w w:val="110"/>
        </w:rPr>
        <w:t>studies are  </w:t>
      </w:r>
      <w:r>
        <w:rPr>
          <w:color w:val="2F2A2B"/>
          <w:w w:val="110"/>
        </w:rPr>
        <w:t>not typically  random­ ized </w:t>
      </w:r>
      <w:r>
        <w:rPr>
          <w:color w:val="3F3B3D"/>
          <w:w w:val="110"/>
        </w:rPr>
        <w:t>controlled </w:t>
      </w:r>
      <w:r>
        <w:rPr>
          <w:color w:val="2F2A2B"/>
          <w:w w:val="110"/>
        </w:rPr>
        <w:t>trials, have  small  sample  sizes,  and  use  measures  </w:t>
      </w:r>
      <w:r>
        <w:rPr>
          <w:color w:val="3F3B3D"/>
          <w:w w:val="110"/>
        </w:rPr>
        <w:t>of  </w:t>
      </w:r>
      <w:r>
        <w:rPr>
          <w:color w:val="2F2A2B"/>
          <w:w w:val="110"/>
        </w:rPr>
        <w:t>unknown  reliability  and  validity (Kavanagh, Spence, Wilson, </w:t>
      </w:r>
      <w:r>
        <w:rPr>
          <w:color w:val="2F2A2B"/>
          <w:w w:val="110"/>
          <w:sz w:val="21"/>
        </w:rPr>
        <w:t>&amp; </w:t>
      </w:r>
      <w:r>
        <w:rPr>
          <w:color w:val="2F2A2B"/>
          <w:w w:val="110"/>
        </w:rPr>
        <w:t>Crow, 2002). There is some </w:t>
      </w:r>
      <w:r>
        <w:rPr>
          <w:color w:val="3F3B3D"/>
          <w:w w:val="110"/>
        </w:rPr>
        <w:t>evidence </w:t>
      </w:r>
      <w:r>
        <w:rPr>
          <w:color w:val="2F2A2B"/>
          <w:w w:val="110"/>
        </w:rPr>
        <w:t>that </w:t>
      </w:r>
      <w:r>
        <w:rPr>
          <w:color w:val="3F3B3D"/>
          <w:w w:val="110"/>
        </w:rPr>
        <w:t>supervision </w:t>
      </w:r>
      <w:r>
        <w:rPr>
          <w:color w:val="2F2A2B"/>
          <w:w w:val="110"/>
        </w:rPr>
        <w:t>is helpful in teaching new clinical </w:t>
      </w:r>
      <w:r>
        <w:rPr>
          <w:color w:val="3F3B3D"/>
          <w:w w:val="110"/>
        </w:rPr>
        <w:t>skills </w:t>
      </w:r>
      <w:r>
        <w:rPr>
          <w:color w:val="2F2A2B"/>
          <w:w w:val="110"/>
        </w:rPr>
        <w:t>in allied mental health workers (Kavanagh, Spence, Strong, Wilson, Sturk, </w:t>
      </w:r>
      <w:r>
        <w:rPr>
          <w:color w:val="2F2A2B"/>
          <w:w w:val="110"/>
          <w:sz w:val="21"/>
        </w:rPr>
        <w:t>&amp; </w:t>
      </w:r>
      <w:r>
        <w:rPr>
          <w:color w:val="2F2A2B"/>
          <w:w w:val="110"/>
        </w:rPr>
        <w:t>Crow,</w:t>
      </w:r>
      <w:r>
        <w:rPr>
          <w:color w:val="2F2A2B"/>
          <w:spacing w:val="-5"/>
          <w:w w:val="110"/>
        </w:rPr>
        <w:t> </w:t>
      </w:r>
      <w:r>
        <w:rPr>
          <w:color w:val="2F2A2B"/>
          <w:w w:val="110"/>
        </w:rPr>
        <w:t>2003).</w:t>
      </w:r>
    </w:p>
    <w:p>
      <w:pPr>
        <w:pStyle w:val="BodyText"/>
        <w:spacing w:line="271" w:lineRule="auto" w:before="148"/>
        <w:ind w:left="718" w:right="1142" w:hanging="4"/>
      </w:pPr>
      <w:r>
        <w:rPr>
          <w:color w:val="2F2A2B"/>
          <w:w w:val="115"/>
        </w:rPr>
        <w:t>A </w:t>
      </w:r>
      <w:r>
        <w:rPr>
          <w:color w:val="3F3B3D"/>
          <w:w w:val="115"/>
        </w:rPr>
        <w:t>survey </w:t>
      </w:r>
      <w:r>
        <w:rPr>
          <w:color w:val="2F2A2B"/>
          <w:w w:val="115"/>
        </w:rPr>
        <w:t>of members of the National Association for Addiction Professionals (NAADAC) with 3 years or less </w:t>
      </w:r>
      <w:r>
        <w:rPr>
          <w:color w:val="3F3B3D"/>
          <w:w w:val="115"/>
        </w:rPr>
        <w:t>experience </w:t>
      </w:r>
      <w:r>
        <w:rPr>
          <w:color w:val="2F2A2B"/>
          <w:w w:val="115"/>
        </w:rPr>
        <w:t>in the field indicated that </w:t>
      </w:r>
      <w:r>
        <w:rPr>
          <w:color w:val="3F3B3D"/>
          <w:w w:val="115"/>
        </w:rPr>
        <w:t>"on-the-job supervision" </w:t>
      </w:r>
      <w:r>
        <w:rPr>
          <w:color w:val="2F2A2B"/>
          <w:w w:val="115"/>
        </w:rPr>
        <w:t>is of </w:t>
      </w:r>
      <w:r>
        <w:rPr>
          <w:color w:val="3F3B3D"/>
          <w:w w:val="115"/>
        </w:rPr>
        <w:t>"great </w:t>
      </w:r>
      <w:r>
        <w:rPr>
          <w:color w:val="2F2A2B"/>
          <w:w w:val="115"/>
        </w:rPr>
        <w:t>or very </w:t>
      </w:r>
      <w:r>
        <w:rPr>
          <w:color w:val="3F3B3D"/>
          <w:w w:val="115"/>
        </w:rPr>
        <w:t>great </w:t>
      </w:r>
      <w:r>
        <w:rPr>
          <w:color w:val="2F2A2B"/>
          <w:w w:val="115"/>
        </w:rPr>
        <w:t>utility" for more than 80 percent of this group (NAADAC, 2003)</w:t>
      </w:r>
      <w:r>
        <w:rPr>
          <w:color w:val="626060"/>
          <w:w w:val="115"/>
        </w:rPr>
        <w:t>. </w:t>
      </w:r>
      <w:r>
        <w:rPr>
          <w:color w:val="2F2A2B"/>
          <w:w w:val="115"/>
        </w:rPr>
        <w:t>However, again </w:t>
      </w:r>
      <w:r>
        <w:rPr>
          <w:color w:val="3F3B3D"/>
          <w:w w:val="115"/>
        </w:rPr>
        <w:t>a </w:t>
      </w:r>
      <w:r>
        <w:rPr>
          <w:color w:val="2F2A2B"/>
          <w:w w:val="115"/>
        </w:rPr>
        <w:t>note of </w:t>
      </w:r>
      <w:r>
        <w:rPr>
          <w:color w:val="3F3B3D"/>
          <w:w w:val="115"/>
        </w:rPr>
        <w:t>caution: </w:t>
      </w:r>
      <w:r>
        <w:rPr>
          <w:color w:val="2F2A2B"/>
          <w:w w:val="115"/>
        </w:rPr>
        <w:t>Eby </w:t>
      </w:r>
      <w:r>
        <w:rPr>
          <w:color w:val="3F3B3D"/>
          <w:w w:val="115"/>
        </w:rPr>
        <w:t>et al. </w:t>
      </w:r>
      <w:r>
        <w:rPr>
          <w:color w:val="2F2A2B"/>
          <w:w w:val="115"/>
        </w:rPr>
        <w:t>(2007) demonstrated </w:t>
      </w:r>
      <w:r>
        <w:rPr>
          <w:color w:val="3F3B3D"/>
          <w:w w:val="115"/>
        </w:rPr>
        <w:t>a </w:t>
      </w:r>
      <w:r>
        <w:rPr>
          <w:color w:val="2F2A2B"/>
          <w:w w:val="115"/>
        </w:rPr>
        <w:t>key factor in </w:t>
      </w:r>
      <w:r>
        <w:rPr>
          <w:color w:val="3F3B3D"/>
          <w:w w:val="115"/>
        </w:rPr>
        <w:t>satisfaction on </w:t>
      </w:r>
      <w:r>
        <w:rPr>
          <w:color w:val="2F2A2B"/>
          <w:w w:val="115"/>
        </w:rPr>
        <w:t>the job </w:t>
      </w:r>
      <w:r>
        <w:rPr>
          <w:color w:val="3F3B3D"/>
          <w:w w:val="115"/>
        </w:rPr>
        <w:t>and </w:t>
      </w:r>
      <w:r>
        <w:rPr>
          <w:color w:val="2F2A2B"/>
          <w:w w:val="115"/>
        </w:rPr>
        <w:t>in clinical supervision is the not-for-profit vs</w:t>
      </w:r>
      <w:r>
        <w:rPr>
          <w:color w:val="626060"/>
          <w:w w:val="115"/>
        </w:rPr>
        <w:t>. </w:t>
      </w:r>
      <w:r>
        <w:rPr>
          <w:color w:val="2F2A2B"/>
          <w:w w:val="115"/>
        </w:rPr>
        <w:t>for-profit </w:t>
      </w:r>
      <w:r>
        <w:rPr>
          <w:color w:val="3F3B3D"/>
          <w:w w:val="115"/>
        </w:rPr>
        <w:t>status </w:t>
      </w:r>
      <w:r>
        <w:rPr>
          <w:color w:val="2F2A2B"/>
          <w:w w:val="115"/>
        </w:rPr>
        <w:t>of the </w:t>
      </w:r>
      <w:r>
        <w:rPr>
          <w:color w:val="3F3B3D"/>
          <w:w w:val="115"/>
        </w:rPr>
        <w:t>organi­ </w:t>
      </w:r>
      <w:r>
        <w:rPr>
          <w:color w:val="2F2A2B"/>
          <w:w w:val="115"/>
        </w:rPr>
        <w:t>zation, with significantly higher ratings of the supervisory </w:t>
      </w:r>
      <w:r>
        <w:rPr>
          <w:color w:val="3F3B3D"/>
          <w:w w:val="115"/>
        </w:rPr>
        <w:t>experience </w:t>
      </w:r>
      <w:r>
        <w:rPr>
          <w:color w:val="2F2A2B"/>
          <w:w w:val="115"/>
        </w:rPr>
        <w:t>in nonprofit </w:t>
      </w:r>
      <w:r>
        <w:rPr>
          <w:color w:val="3F3B3D"/>
          <w:w w:val="115"/>
        </w:rPr>
        <w:t>entities. </w:t>
      </w:r>
      <w:r>
        <w:rPr>
          <w:color w:val="2F2A2B"/>
          <w:w w:val="115"/>
        </w:rPr>
        <w:t>Perhaps this result might be attributed to </w:t>
      </w:r>
      <w:r>
        <w:rPr>
          <w:color w:val="3F3B3D"/>
          <w:w w:val="115"/>
        </w:rPr>
        <w:t>generally </w:t>
      </w:r>
      <w:r>
        <w:rPr>
          <w:color w:val="2F2A2B"/>
          <w:w w:val="115"/>
        </w:rPr>
        <w:t>higher rates of </w:t>
      </w:r>
      <w:r>
        <w:rPr>
          <w:color w:val="3F3B3D"/>
          <w:w w:val="115"/>
        </w:rPr>
        <w:t>compensation </w:t>
      </w:r>
      <w:r>
        <w:rPr>
          <w:color w:val="2F2A2B"/>
          <w:w w:val="115"/>
        </w:rPr>
        <w:t>in for-profit organizations. Arguably, an </w:t>
      </w:r>
      <w:r>
        <w:rPr>
          <w:color w:val="3F3B3D"/>
          <w:w w:val="115"/>
        </w:rPr>
        <w:t>even  </w:t>
      </w:r>
      <w:r>
        <w:rPr>
          <w:color w:val="2F2A2B"/>
          <w:w w:val="115"/>
        </w:rPr>
        <w:t>more important question is the degree to which quality clinical supervision translates into improved clinical skills and client</w:t>
      </w:r>
      <w:r>
        <w:rPr>
          <w:color w:val="2F2A2B"/>
          <w:spacing w:val="26"/>
          <w:w w:val="115"/>
        </w:rPr>
        <w:t> </w:t>
      </w:r>
      <w:r>
        <w:rPr>
          <w:color w:val="2F2A2B"/>
          <w:w w:val="115"/>
        </w:rPr>
        <w:t>outcomes.</w:t>
      </w:r>
    </w:p>
    <w:p>
      <w:pPr>
        <w:pStyle w:val="BodyText"/>
        <w:spacing w:line="271" w:lineRule="auto" w:before="150"/>
        <w:ind w:left="723" w:right="1141" w:hanging="4"/>
      </w:pPr>
      <w:r>
        <w:rPr>
          <w:color w:val="2F2A2B"/>
          <w:w w:val="115"/>
        </w:rPr>
        <w:t>A second question is whether </w:t>
      </w:r>
      <w:r>
        <w:rPr>
          <w:color w:val="3F3B3D"/>
          <w:w w:val="115"/>
        </w:rPr>
        <w:t>supervision </w:t>
      </w:r>
      <w:r>
        <w:rPr>
          <w:color w:val="2F2A2B"/>
          <w:w w:val="115"/>
        </w:rPr>
        <w:t>is reflected in better client outcomes </w:t>
      </w:r>
      <w:r>
        <w:rPr>
          <w:color w:val="626060"/>
          <w:w w:val="115"/>
        </w:rPr>
        <w:t>. </w:t>
      </w:r>
      <w:r>
        <w:rPr>
          <w:rFonts w:ascii="Arial"/>
          <w:color w:val="2F2A2B"/>
          <w:w w:val="115"/>
        </w:rPr>
        <w:t>It </w:t>
      </w:r>
      <w:r>
        <w:rPr>
          <w:color w:val="3F3B3D"/>
          <w:w w:val="115"/>
        </w:rPr>
        <w:t>appears </w:t>
      </w:r>
      <w:r>
        <w:rPr>
          <w:color w:val="2F2A2B"/>
          <w:w w:val="115"/>
        </w:rPr>
        <w:t>that there is no </w:t>
      </w:r>
      <w:r>
        <w:rPr>
          <w:color w:val="3F3B3D"/>
          <w:w w:val="115"/>
        </w:rPr>
        <w:t>empirical evidence </w:t>
      </w:r>
      <w:r>
        <w:rPr>
          <w:color w:val="2F2A2B"/>
          <w:w w:val="115"/>
        </w:rPr>
        <w:t>on this question regarding supervision for substance abuse </w:t>
      </w:r>
      <w:r>
        <w:rPr>
          <w:color w:val="3F3B3D"/>
          <w:w w:val="115"/>
        </w:rPr>
        <w:t>counselors </w:t>
      </w:r>
      <w:r>
        <w:rPr>
          <w:color w:val="626060"/>
          <w:w w:val="115"/>
        </w:rPr>
        <w:t>. </w:t>
      </w:r>
      <w:r>
        <w:rPr>
          <w:color w:val="2F2A2B"/>
          <w:w w:val="115"/>
        </w:rPr>
        <w:t>Freitas (2002) reviewed ten studies of psychotherapy supervision and concluded that the research was </w:t>
      </w:r>
      <w:r>
        <w:rPr>
          <w:color w:val="3F3B3D"/>
          <w:w w:val="115"/>
        </w:rPr>
        <w:t>generally </w:t>
      </w:r>
      <w:r>
        <w:rPr>
          <w:color w:val="2F2A2B"/>
          <w:w w:val="115"/>
        </w:rPr>
        <w:t>of poor quali-</w:t>
      </w:r>
    </w:p>
    <w:p>
      <w:pPr>
        <w:pStyle w:val="BodyText"/>
        <w:spacing w:before="8"/>
        <w:rPr>
          <w:sz w:val="19"/>
        </w:rPr>
      </w:pPr>
    </w:p>
    <w:tbl>
      <w:tblPr>
        <w:tblW w:w="0" w:type="auto"/>
        <w:jc w:val="left"/>
        <w:tblInd w:w="740" w:type="dxa"/>
        <w:tblBorders>
          <w:top w:val="single" w:sz="8" w:space="0" w:color="221E1F"/>
          <w:left w:val="single" w:sz="8" w:space="0" w:color="221E1F"/>
          <w:bottom w:val="single" w:sz="8" w:space="0" w:color="221E1F"/>
          <w:right w:val="single" w:sz="8" w:space="0" w:color="221E1F"/>
          <w:insideH w:val="single" w:sz="8" w:space="0" w:color="221E1F"/>
          <w:insideV w:val="single" w:sz="8" w:space="0" w:color="221E1F"/>
        </w:tblBorders>
        <w:tblLayout w:type="fixed"/>
        <w:tblCellMar>
          <w:top w:w="0" w:type="dxa"/>
          <w:left w:w="0" w:type="dxa"/>
          <w:bottom w:w="0" w:type="dxa"/>
          <w:right w:w="0" w:type="dxa"/>
        </w:tblCellMar>
        <w:tblLook w:val="01E0"/>
      </w:tblPr>
      <w:tblGrid>
        <w:gridCol w:w="10420"/>
      </w:tblGrid>
      <w:tr>
        <w:trPr>
          <w:trHeight w:val="338" w:hRule="atLeast"/>
        </w:trPr>
        <w:tc>
          <w:tcPr>
            <w:tcW w:w="10420" w:type="dxa"/>
          </w:tcPr>
          <w:p>
            <w:pPr>
              <w:pStyle w:val="TableParagraph"/>
              <w:spacing w:before="59"/>
              <w:ind w:left="3144" w:right="3120"/>
              <w:jc w:val="center"/>
              <w:rPr>
                <w:b/>
                <w:sz w:val="18"/>
              </w:rPr>
            </w:pPr>
            <w:r>
              <w:rPr>
                <w:b/>
                <w:color w:val="2F2A2B"/>
                <w:w w:val="105"/>
                <w:sz w:val="18"/>
              </w:rPr>
              <w:t>Barriers to Implementing Clinical Supervision</w:t>
            </w:r>
          </w:p>
        </w:tc>
      </w:tr>
      <w:tr>
        <w:trPr>
          <w:trHeight w:val="2365" w:hRule="atLeast"/>
        </w:trPr>
        <w:tc>
          <w:tcPr>
            <w:tcW w:w="10420" w:type="dxa"/>
          </w:tcPr>
          <w:p>
            <w:pPr>
              <w:pStyle w:val="TableParagraph"/>
              <w:numPr>
                <w:ilvl w:val="0"/>
                <w:numId w:val="5"/>
              </w:numPr>
              <w:tabs>
                <w:tab w:pos="334" w:val="left" w:leader="none"/>
              </w:tabs>
              <w:spacing w:line="240" w:lineRule="auto" w:before="61" w:after="0"/>
              <w:ind w:left="333" w:right="0" w:hanging="238"/>
              <w:jc w:val="left"/>
              <w:rPr>
                <w:sz w:val="18"/>
              </w:rPr>
            </w:pPr>
            <w:r>
              <w:rPr>
                <w:color w:val="2F2A2B"/>
                <w:sz w:val="18"/>
              </w:rPr>
              <w:t>Managers place a low priority on supervision or lack the time and energy to develop a</w:t>
            </w:r>
            <w:r>
              <w:rPr>
                <w:color w:val="2F2A2B"/>
                <w:spacing w:val="-28"/>
                <w:sz w:val="18"/>
              </w:rPr>
              <w:t> </w:t>
            </w:r>
            <w:r>
              <w:rPr>
                <w:color w:val="2F2A2B"/>
                <w:sz w:val="18"/>
              </w:rPr>
              <w:t>program.</w:t>
            </w:r>
          </w:p>
          <w:p>
            <w:pPr>
              <w:pStyle w:val="TableParagraph"/>
              <w:numPr>
                <w:ilvl w:val="0"/>
                <w:numId w:val="5"/>
              </w:numPr>
              <w:tabs>
                <w:tab w:pos="334" w:val="left" w:leader="none"/>
              </w:tabs>
              <w:spacing w:line="240" w:lineRule="auto" w:before="14" w:after="0"/>
              <w:ind w:left="333" w:right="0" w:hanging="238"/>
              <w:jc w:val="left"/>
              <w:rPr>
                <w:sz w:val="18"/>
              </w:rPr>
            </w:pPr>
            <w:r>
              <w:rPr>
                <w:color w:val="2F2A2B"/>
                <w:sz w:val="18"/>
              </w:rPr>
              <w:t>Counselors place a low priority on supervision or lack the time to participate in developing</w:t>
            </w:r>
            <w:r>
              <w:rPr>
                <w:color w:val="2F2A2B"/>
                <w:spacing w:val="11"/>
                <w:sz w:val="18"/>
              </w:rPr>
              <w:t> </w:t>
            </w:r>
            <w:r>
              <w:rPr>
                <w:color w:val="2F2A2B"/>
                <w:sz w:val="18"/>
              </w:rPr>
              <w:t>a program.</w:t>
            </w:r>
          </w:p>
          <w:p>
            <w:pPr>
              <w:pStyle w:val="TableParagraph"/>
              <w:numPr>
                <w:ilvl w:val="0"/>
                <w:numId w:val="5"/>
              </w:numPr>
              <w:tabs>
                <w:tab w:pos="334" w:val="left" w:leader="none"/>
              </w:tabs>
              <w:spacing w:line="240" w:lineRule="auto" w:before="14" w:after="0"/>
              <w:ind w:left="333" w:right="0" w:hanging="242"/>
              <w:jc w:val="left"/>
              <w:rPr>
                <w:sz w:val="18"/>
              </w:rPr>
            </w:pPr>
            <w:r>
              <w:rPr>
                <w:color w:val="2F2A2B"/>
                <w:w w:val="105"/>
                <w:sz w:val="18"/>
              </w:rPr>
              <w:t>Supervisors lack adequate training to perform this job</w:t>
            </w:r>
            <w:r>
              <w:rPr>
                <w:color w:val="2F2A2B"/>
                <w:spacing w:val="42"/>
                <w:w w:val="105"/>
                <w:sz w:val="18"/>
              </w:rPr>
              <w:t> </w:t>
            </w:r>
            <w:r>
              <w:rPr>
                <w:color w:val="2F2A2B"/>
                <w:w w:val="105"/>
                <w:sz w:val="18"/>
              </w:rPr>
              <w:t>well.</w:t>
            </w:r>
          </w:p>
          <w:p>
            <w:pPr>
              <w:pStyle w:val="TableParagraph"/>
              <w:numPr>
                <w:ilvl w:val="0"/>
                <w:numId w:val="5"/>
              </w:numPr>
              <w:tabs>
                <w:tab w:pos="329" w:val="left" w:leader="none"/>
              </w:tabs>
              <w:spacing w:line="240" w:lineRule="auto" w:before="14" w:after="0"/>
              <w:ind w:left="328" w:right="0" w:hanging="237"/>
              <w:jc w:val="left"/>
              <w:rPr>
                <w:sz w:val="18"/>
              </w:rPr>
            </w:pPr>
            <w:r>
              <w:rPr>
                <w:color w:val="2F2A2B"/>
                <w:w w:val="105"/>
                <w:sz w:val="18"/>
              </w:rPr>
              <w:t>Too few individuals are adequately qualified and</w:t>
            </w:r>
            <w:r>
              <w:rPr>
                <w:color w:val="2F2A2B"/>
                <w:spacing w:val="-10"/>
                <w:w w:val="105"/>
                <w:sz w:val="18"/>
              </w:rPr>
              <w:t> </w:t>
            </w:r>
            <w:r>
              <w:rPr>
                <w:color w:val="2F2A2B"/>
                <w:w w:val="105"/>
                <w:sz w:val="18"/>
              </w:rPr>
              <w:t>available.</w:t>
            </w:r>
          </w:p>
          <w:p>
            <w:pPr>
              <w:pStyle w:val="TableParagraph"/>
              <w:numPr>
                <w:ilvl w:val="0"/>
                <w:numId w:val="5"/>
              </w:numPr>
              <w:tabs>
                <w:tab w:pos="329" w:val="left" w:leader="none"/>
              </w:tabs>
              <w:spacing w:line="240" w:lineRule="auto" w:before="9" w:after="0"/>
              <w:ind w:left="328" w:right="0" w:hanging="237"/>
              <w:jc w:val="left"/>
              <w:rPr>
                <w:sz w:val="18"/>
              </w:rPr>
            </w:pPr>
            <w:r>
              <w:rPr>
                <w:color w:val="2F2A2B"/>
                <w:w w:val="105"/>
                <w:sz w:val="18"/>
              </w:rPr>
              <w:t>The roles of clinical and administrative staff are blurred, creating</w:t>
            </w:r>
            <w:r>
              <w:rPr>
                <w:color w:val="2F2A2B"/>
                <w:spacing w:val="9"/>
                <w:w w:val="105"/>
                <w:sz w:val="18"/>
              </w:rPr>
              <w:t> </w:t>
            </w:r>
            <w:r>
              <w:rPr>
                <w:color w:val="2F2A2B"/>
                <w:w w:val="105"/>
                <w:sz w:val="18"/>
              </w:rPr>
              <w:t>conflict.</w:t>
            </w:r>
          </w:p>
          <w:p>
            <w:pPr>
              <w:pStyle w:val="TableParagraph"/>
              <w:numPr>
                <w:ilvl w:val="0"/>
                <w:numId w:val="5"/>
              </w:numPr>
              <w:tabs>
                <w:tab w:pos="338" w:val="left" w:leader="none"/>
              </w:tabs>
              <w:spacing w:line="240" w:lineRule="auto" w:before="14" w:after="0"/>
              <w:ind w:left="337" w:right="0" w:hanging="242"/>
              <w:jc w:val="left"/>
              <w:rPr>
                <w:sz w:val="18"/>
              </w:rPr>
            </w:pPr>
            <w:r>
              <w:rPr>
                <w:color w:val="2F2A2B"/>
                <w:w w:val="105"/>
                <w:sz w:val="18"/>
              </w:rPr>
              <w:t>A common language and conceptual framework is lacking among supervisors, supervisees, and</w:t>
            </w:r>
            <w:r>
              <w:rPr>
                <w:color w:val="2F2A2B"/>
                <w:spacing w:val="20"/>
                <w:w w:val="105"/>
                <w:sz w:val="18"/>
              </w:rPr>
              <w:t> </w:t>
            </w:r>
            <w:r>
              <w:rPr>
                <w:color w:val="2F2A2B"/>
                <w:w w:val="105"/>
                <w:sz w:val="18"/>
              </w:rPr>
              <w:t>administrators.</w:t>
            </w:r>
          </w:p>
          <w:p>
            <w:pPr>
              <w:pStyle w:val="TableParagraph"/>
              <w:numPr>
                <w:ilvl w:val="0"/>
                <w:numId w:val="5"/>
              </w:numPr>
              <w:tabs>
                <w:tab w:pos="333" w:val="left" w:leader="none"/>
              </w:tabs>
              <w:spacing w:line="240" w:lineRule="auto" w:before="14" w:after="0"/>
              <w:ind w:left="332" w:right="0" w:hanging="237"/>
              <w:jc w:val="left"/>
              <w:rPr>
                <w:sz w:val="18"/>
              </w:rPr>
            </w:pPr>
            <w:r>
              <w:rPr>
                <w:color w:val="2F2A2B"/>
                <w:w w:val="105"/>
                <w:sz w:val="18"/>
              </w:rPr>
              <w:t>Funding is scarce; resources need to be used directly for client</w:t>
            </w:r>
            <w:r>
              <w:rPr>
                <w:color w:val="2F2A2B"/>
                <w:spacing w:val="-5"/>
                <w:w w:val="105"/>
                <w:sz w:val="18"/>
              </w:rPr>
              <w:t> </w:t>
            </w:r>
            <w:r>
              <w:rPr>
                <w:color w:val="2F2A2B"/>
                <w:w w:val="105"/>
                <w:sz w:val="18"/>
              </w:rPr>
              <w:t>care.</w:t>
            </w:r>
          </w:p>
          <w:p>
            <w:pPr>
              <w:pStyle w:val="TableParagraph"/>
              <w:numPr>
                <w:ilvl w:val="0"/>
                <w:numId w:val="5"/>
              </w:numPr>
              <w:tabs>
                <w:tab w:pos="329" w:val="left" w:leader="none"/>
              </w:tabs>
              <w:spacing w:line="256" w:lineRule="auto" w:before="15" w:after="0"/>
              <w:ind w:left="379" w:right="205" w:hanging="283"/>
              <w:jc w:val="left"/>
              <w:rPr>
                <w:sz w:val="18"/>
              </w:rPr>
            </w:pPr>
            <w:r>
              <w:rPr>
                <w:color w:val="2F2A2B"/>
                <w:w w:val="105"/>
                <w:sz w:val="18"/>
              </w:rPr>
              <w:t>The belief that when the supervisor and supervisee are of different cultures, the practical benefits of clinical supervi­ sion may be</w:t>
            </w:r>
            <w:r>
              <w:rPr>
                <w:color w:val="2F2A2B"/>
                <w:spacing w:val="18"/>
                <w:w w:val="105"/>
                <w:sz w:val="18"/>
              </w:rPr>
              <w:t> </w:t>
            </w:r>
            <w:r>
              <w:rPr>
                <w:color w:val="2F2A2B"/>
                <w:w w:val="105"/>
                <w:sz w:val="18"/>
              </w:rPr>
              <w:t>limited.</w:t>
            </w:r>
          </w:p>
          <w:p>
            <w:pPr>
              <w:pStyle w:val="TableParagraph"/>
              <w:numPr>
                <w:ilvl w:val="0"/>
                <w:numId w:val="5"/>
              </w:numPr>
              <w:tabs>
                <w:tab w:pos="329" w:val="left" w:leader="none"/>
              </w:tabs>
              <w:spacing w:line="206" w:lineRule="exact" w:before="0" w:after="0"/>
              <w:ind w:left="328" w:right="0" w:hanging="237"/>
              <w:jc w:val="left"/>
              <w:rPr>
                <w:sz w:val="18"/>
              </w:rPr>
            </w:pPr>
            <w:r>
              <w:rPr>
                <w:color w:val="2F2A2B"/>
                <w:w w:val="105"/>
                <w:sz w:val="18"/>
              </w:rPr>
              <w:t>The belief that to express a need for clinical supervision indicates an inability to do the</w:t>
            </w:r>
            <w:r>
              <w:rPr>
                <w:color w:val="2F2A2B"/>
                <w:spacing w:val="13"/>
                <w:w w:val="105"/>
                <w:sz w:val="18"/>
              </w:rPr>
              <w:t> </w:t>
            </w:r>
            <w:r>
              <w:rPr>
                <w:color w:val="2F2A2B"/>
                <w:w w:val="105"/>
                <w:sz w:val="18"/>
              </w:rPr>
              <w:t>job.</w:t>
            </w:r>
          </w:p>
        </w:tc>
      </w:tr>
      <w:tr>
        <w:trPr>
          <w:trHeight w:val="375" w:hRule="atLeast"/>
        </w:trPr>
        <w:tc>
          <w:tcPr>
            <w:tcW w:w="10420" w:type="dxa"/>
          </w:tcPr>
          <w:p>
            <w:pPr>
              <w:pStyle w:val="TableParagraph"/>
              <w:spacing w:before="68"/>
              <w:ind w:left="89"/>
              <w:rPr>
                <w:i/>
                <w:sz w:val="17"/>
              </w:rPr>
            </w:pPr>
            <w:r>
              <w:rPr>
                <w:i/>
                <w:color w:val="2F2A2B"/>
                <w:w w:val="105"/>
                <w:sz w:val="17"/>
              </w:rPr>
              <w:t>Source: Roche, Todd, </w:t>
            </w:r>
            <w:r>
              <w:rPr>
                <w:color w:val="2F2A2B"/>
                <w:w w:val="105"/>
                <w:sz w:val="16"/>
              </w:rPr>
              <w:t>&amp; </w:t>
            </w:r>
            <w:r>
              <w:rPr>
                <w:i/>
                <w:color w:val="2F2A2B"/>
                <w:w w:val="105"/>
                <w:sz w:val="17"/>
              </w:rPr>
              <w:t>O'Connor, 2007, p. 244; Powell </w:t>
            </w:r>
            <w:r>
              <w:rPr>
                <w:color w:val="2F2A2B"/>
                <w:w w:val="105"/>
                <w:sz w:val="16"/>
              </w:rPr>
              <w:t>&amp; </w:t>
            </w:r>
            <w:r>
              <w:rPr>
                <w:i/>
                <w:color w:val="2F2A2B"/>
                <w:w w:val="105"/>
                <w:sz w:val="17"/>
              </w:rPr>
              <w:t>Brodsky, 2004</w:t>
            </w:r>
            <w:r>
              <w:rPr>
                <w:i/>
                <w:color w:val="545052"/>
                <w:w w:val="105"/>
                <w:sz w:val="17"/>
              </w:rPr>
              <w:t>, </w:t>
            </w:r>
            <w:r>
              <w:rPr>
                <w:i/>
                <w:color w:val="2F2A2B"/>
                <w:w w:val="105"/>
                <w:sz w:val="17"/>
              </w:rPr>
              <w:t>xxiii, 320</w:t>
            </w:r>
          </w:p>
        </w:tc>
      </w:tr>
    </w:tbl>
    <w:p>
      <w:pPr>
        <w:pStyle w:val="BodyText"/>
        <w:rPr>
          <w:sz w:val="22"/>
        </w:rPr>
      </w:pPr>
    </w:p>
    <w:p>
      <w:pPr>
        <w:pStyle w:val="BodyText"/>
        <w:spacing w:before="11"/>
        <w:rPr>
          <w:sz w:val="18"/>
        </w:rPr>
      </w:pPr>
    </w:p>
    <w:p>
      <w:pPr>
        <w:tabs>
          <w:tab w:pos="9827" w:val="left" w:leader="none"/>
        </w:tabs>
        <w:spacing w:before="0"/>
        <w:ind w:left="718" w:right="0" w:firstLine="0"/>
        <w:jc w:val="left"/>
        <w:rPr>
          <w:rFonts w:ascii="Arial"/>
          <w:sz w:val="18"/>
        </w:rPr>
      </w:pPr>
      <w:r>
        <w:rPr>
          <w:color w:val="2F2A2B"/>
          <w:position w:val="2"/>
          <w:sz w:val="19"/>
        </w:rPr>
        <w:t>1-6</w:t>
        <w:tab/>
      </w:r>
      <w:r>
        <w:rPr>
          <w:rFonts w:ascii="Arial"/>
          <w:color w:val="2F2A2B"/>
          <w:sz w:val="18"/>
        </w:rPr>
        <w:t>Part 3, Section</w:t>
      </w:r>
      <w:r>
        <w:rPr>
          <w:rFonts w:ascii="Arial"/>
          <w:color w:val="2F2A2B"/>
          <w:spacing w:val="21"/>
          <w:sz w:val="18"/>
        </w:rPr>
        <w:t> </w:t>
      </w:r>
      <w:r>
        <w:rPr>
          <w:rFonts w:ascii="Arial"/>
          <w:color w:val="2F2A2B"/>
          <w:sz w:val="18"/>
        </w:rPr>
        <w:t>1</w:t>
      </w:r>
    </w:p>
    <w:p>
      <w:pPr>
        <w:spacing w:after="0"/>
        <w:jc w:val="left"/>
        <w:rPr>
          <w:rFonts w:ascii="Arial"/>
          <w:sz w:val="18"/>
        </w:rPr>
        <w:sectPr>
          <w:pgSz w:w="12240" w:h="15840"/>
          <w:pgMar w:top="1320" w:bottom="280" w:left="0" w:right="0"/>
        </w:sectPr>
      </w:pPr>
    </w:p>
    <w:p>
      <w:pPr>
        <w:pStyle w:val="BodyText"/>
        <w:spacing w:line="271" w:lineRule="auto" w:before="79"/>
        <w:ind w:left="1078" w:right="790" w:firstLine="5"/>
      </w:pPr>
      <w:r>
        <w:rPr>
          <w:color w:val="312D2D"/>
          <w:w w:val="115"/>
        </w:rPr>
        <w:t>ty. Psychometric information for the  measures used was lacking in most. No statistical controls were in place for Type I </w:t>
      </w:r>
      <w:r>
        <w:rPr>
          <w:color w:val="3F3B3D"/>
          <w:w w:val="115"/>
        </w:rPr>
        <w:t>and  </w:t>
      </w:r>
      <w:r>
        <w:rPr>
          <w:color w:val="312D2D"/>
          <w:w w:val="115"/>
        </w:rPr>
        <w:t>Type II </w:t>
      </w:r>
      <w:r>
        <w:rPr>
          <w:color w:val="3F3B3D"/>
          <w:w w:val="115"/>
        </w:rPr>
        <w:t>errors,' and </w:t>
      </w:r>
      <w:r>
        <w:rPr>
          <w:color w:val="312D2D"/>
          <w:w w:val="115"/>
        </w:rPr>
        <w:t>clients were not randomly </w:t>
      </w:r>
      <w:r>
        <w:rPr>
          <w:color w:val="3F3B3D"/>
          <w:w w:val="115"/>
        </w:rPr>
        <w:t>assigned  </w:t>
      </w:r>
      <w:r>
        <w:rPr>
          <w:color w:val="312D2D"/>
          <w:w w:val="115"/>
        </w:rPr>
        <w:t>to </w:t>
      </w:r>
      <w:r>
        <w:rPr>
          <w:color w:val="312D2D"/>
          <w:spacing w:val="2"/>
          <w:w w:val="115"/>
        </w:rPr>
        <w:t>thera </w:t>
      </w:r>
      <w:r>
        <w:rPr>
          <w:color w:val="312D2D"/>
          <w:w w:val="115"/>
        </w:rPr>
        <w:t>pists </w:t>
      </w:r>
      <w:r>
        <w:rPr>
          <w:color w:val="565254"/>
          <w:w w:val="115"/>
        </w:rPr>
        <w:t>. </w:t>
      </w:r>
      <w:r>
        <w:rPr>
          <w:color w:val="312D2D"/>
          <w:w w:val="115"/>
        </w:rPr>
        <w:t>Freitas points out that </w:t>
      </w:r>
      <w:r>
        <w:rPr>
          <w:color w:val="3F3B3D"/>
          <w:w w:val="115"/>
        </w:rPr>
        <w:t>even </w:t>
      </w:r>
      <w:r>
        <w:rPr>
          <w:color w:val="312D2D"/>
          <w:w w:val="115"/>
        </w:rPr>
        <w:t>defining </w:t>
      </w:r>
      <w:r>
        <w:rPr>
          <w:color w:val="3F3B3D"/>
          <w:w w:val="115"/>
        </w:rPr>
        <w:t>and </w:t>
      </w:r>
      <w:r>
        <w:rPr>
          <w:color w:val="312D2D"/>
          <w:w w:val="115"/>
        </w:rPr>
        <w:t>measuring client outcomes is fraught with difficu lt y</w:t>
      </w:r>
      <w:r>
        <w:rPr>
          <w:color w:val="565254"/>
          <w:w w:val="115"/>
        </w:rPr>
        <w:t>. </w:t>
      </w:r>
      <w:r>
        <w:rPr>
          <w:color w:val="312D2D"/>
          <w:w w:val="115"/>
        </w:rPr>
        <w:t>When the supervisor-supervisee rela­ tionship is </w:t>
      </w:r>
      <w:r>
        <w:rPr>
          <w:color w:val="3F3B3D"/>
          <w:w w:val="115"/>
        </w:rPr>
        <w:t>added, </w:t>
      </w:r>
      <w:r>
        <w:rPr>
          <w:color w:val="312D2D"/>
          <w:w w:val="115"/>
        </w:rPr>
        <w:t>it is not surprising that the </w:t>
      </w:r>
      <w:r>
        <w:rPr>
          <w:color w:val="3F3B3D"/>
          <w:w w:val="115"/>
        </w:rPr>
        <w:t>effects </w:t>
      </w:r>
      <w:r>
        <w:rPr>
          <w:color w:val="312D2D"/>
          <w:w w:val="115"/>
        </w:rPr>
        <w:t>of </w:t>
      </w:r>
      <w:r>
        <w:rPr>
          <w:color w:val="3F3B3D"/>
          <w:w w:val="115"/>
        </w:rPr>
        <w:t>supervision are </w:t>
      </w:r>
      <w:r>
        <w:rPr>
          <w:color w:val="312D2D"/>
          <w:w w:val="115"/>
        </w:rPr>
        <w:t>obscured. However, </w:t>
      </w:r>
      <w:r>
        <w:rPr>
          <w:color w:val="3F3B3D"/>
          <w:w w:val="115"/>
        </w:rPr>
        <w:t>anecdotal evidence </w:t>
      </w:r>
      <w:r>
        <w:rPr>
          <w:color w:val="312D2D"/>
          <w:w w:val="115"/>
        </w:rPr>
        <w:t>and common </w:t>
      </w:r>
      <w:r>
        <w:rPr>
          <w:color w:val="3F3B3D"/>
          <w:w w:val="115"/>
        </w:rPr>
        <w:t>sense </w:t>
      </w:r>
      <w:r>
        <w:rPr>
          <w:color w:val="312D2D"/>
          <w:w w:val="115"/>
        </w:rPr>
        <w:t>both lead one to believe that clinical </w:t>
      </w:r>
      <w:r>
        <w:rPr>
          <w:color w:val="3F3B3D"/>
          <w:w w:val="115"/>
        </w:rPr>
        <w:t>supervision </w:t>
      </w:r>
      <w:r>
        <w:rPr>
          <w:color w:val="312D2D"/>
          <w:w w:val="115"/>
        </w:rPr>
        <w:t>is of value and that </w:t>
      </w:r>
      <w:r>
        <w:rPr>
          <w:color w:val="3F3B3D"/>
          <w:w w:val="115"/>
        </w:rPr>
        <w:t>some elements </w:t>
      </w:r>
      <w:r>
        <w:rPr>
          <w:color w:val="312D2D"/>
          <w:w w:val="115"/>
        </w:rPr>
        <w:t>of client outcome may be attributable to</w:t>
      </w:r>
      <w:r>
        <w:rPr>
          <w:color w:val="312D2D"/>
          <w:spacing w:val="-5"/>
          <w:w w:val="115"/>
        </w:rPr>
        <w:t> </w:t>
      </w:r>
      <w:r>
        <w:rPr>
          <w:color w:val="312D2D"/>
          <w:w w:val="115"/>
        </w:rPr>
        <w:t>it.</w:t>
      </w:r>
    </w:p>
    <w:p>
      <w:pPr>
        <w:pStyle w:val="BodyText"/>
        <w:spacing w:line="273" w:lineRule="auto" w:before="147"/>
        <w:ind w:left="1083" w:right="840" w:hanging="1"/>
      </w:pPr>
      <w:r>
        <w:rPr>
          <w:color w:val="312D2D"/>
          <w:w w:val="115"/>
        </w:rPr>
        <w:t>Research on these issues is </w:t>
      </w:r>
      <w:r>
        <w:rPr>
          <w:color w:val="3F3B3D"/>
          <w:w w:val="115"/>
        </w:rPr>
        <w:t>extremely </w:t>
      </w:r>
      <w:r>
        <w:rPr>
          <w:color w:val="312D2D"/>
          <w:w w:val="115"/>
        </w:rPr>
        <w:t>complex, which has doubtless prevented many </w:t>
      </w:r>
      <w:r>
        <w:rPr>
          <w:color w:val="3F3B3D"/>
          <w:w w:val="115"/>
        </w:rPr>
        <w:t>from </w:t>
      </w:r>
      <w:r>
        <w:rPr>
          <w:color w:val="312D2D"/>
          <w:w w:val="115"/>
        </w:rPr>
        <w:t>undertaking it. Efficacy </w:t>
      </w:r>
      <w:r>
        <w:rPr>
          <w:color w:val="3F3B3D"/>
          <w:w w:val="115"/>
        </w:rPr>
        <w:t>studies are </w:t>
      </w:r>
      <w:r>
        <w:rPr>
          <w:color w:val="312D2D"/>
          <w:w w:val="115"/>
        </w:rPr>
        <w:t>now accepted </w:t>
      </w:r>
      <w:r>
        <w:rPr>
          <w:color w:val="3F3B3D"/>
          <w:w w:val="115"/>
        </w:rPr>
        <w:t>as </w:t>
      </w:r>
      <w:r>
        <w:rPr>
          <w:color w:val="312D2D"/>
          <w:w w:val="115"/>
        </w:rPr>
        <w:t>the standard of </w:t>
      </w:r>
      <w:r>
        <w:rPr>
          <w:color w:val="3F3B3D"/>
          <w:w w:val="115"/>
        </w:rPr>
        <w:t>evidence-based </w:t>
      </w:r>
      <w:r>
        <w:rPr>
          <w:color w:val="312D2D"/>
          <w:w w:val="115"/>
        </w:rPr>
        <w:t>practices, but clinical supervision does not </w:t>
      </w:r>
      <w:r>
        <w:rPr>
          <w:color w:val="3F3B3D"/>
          <w:w w:val="115"/>
        </w:rPr>
        <w:t>easily </w:t>
      </w:r>
      <w:r>
        <w:rPr>
          <w:color w:val="312D2D"/>
          <w:w w:val="115"/>
        </w:rPr>
        <w:t>lend itself to this type of stu dy</w:t>
      </w:r>
      <w:r>
        <w:rPr>
          <w:color w:val="666264"/>
          <w:w w:val="115"/>
        </w:rPr>
        <w:t>. </w:t>
      </w:r>
      <w:r>
        <w:rPr>
          <w:color w:val="312D2D"/>
          <w:w w:val="115"/>
        </w:rPr>
        <w:t>For the most part, it is not prescriptive, standardized, or manualized.</w:t>
      </w:r>
    </w:p>
    <w:p>
      <w:pPr>
        <w:pStyle w:val="BodyText"/>
        <w:spacing w:line="261" w:lineRule="auto"/>
        <w:ind w:left="1079" w:right="840" w:firstLine="3"/>
      </w:pPr>
      <w:r>
        <w:rPr>
          <w:color w:val="312D2D"/>
          <w:w w:val="110"/>
        </w:rPr>
        <w:t>Differences </w:t>
      </w:r>
      <w:r>
        <w:rPr>
          <w:color w:val="3F3B3D"/>
          <w:w w:val="110"/>
        </w:rPr>
        <w:t>among </w:t>
      </w:r>
      <w:r>
        <w:rPr>
          <w:color w:val="312D2D"/>
          <w:w w:val="110"/>
        </w:rPr>
        <w:t>supervisors </w:t>
      </w:r>
      <w:r>
        <w:rPr>
          <w:color w:val="3F3B3D"/>
          <w:w w:val="110"/>
        </w:rPr>
        <w:t>are enormous. </w:t>
      </w:r>
      <w:r>
        <w:rPr>
          <w:color w:val="312D2D"/>
          <w:w w:val="110"/>
        </w:rPr>
        <w:t>Criteria for </w:t>
      </w:r>
      <w:r>
        <w:rPr>
          <w:color w:val="3F3B3D"/>
          <w:w w:val="110"/>
        </w:rPr>
        <w:t>effectiveness and </w:t>
      </w:r>
      <w:r>
        <w:rPr>
          <w:color w:val="312D2D"/>
          <w:w w:val="110"/>
        </w:rPr>
        <w:t>client outcomes </w:t>
      </w:r>
      <w:r>
        <w:rPr>
          <w:color w:val="3F3B3D"/>
          <w:w w:val="110"/>
        </w:rPr>
        <w:t>are elusive, </w:t>
      </w:r>
      <w:r>
        <w:rPr>
          <w:color w:val="312D2D"/>
          <w:w w:val="110"/>
        </w:rPr>
        <w:t>and comparisons are difficult, if not impossible to make (Bernard </w:t>
      </w:r>
      <w:r>
        <w:rPr>
          <w:color w:val="312D2D"/>
          <w:w w:val="110"/>
          <w:sz w:val="21"/>
        </w:rPr>
        <w:t>&amp; </w:t>
      </w:r>
      <w:r>
        <w:rPr>
          <w:color w:val="312D2D"/>
          <w:w w:val="110"/>
        </w:rPr>
        <w:t>Goodyear, 2004).</w:t>
      </w:r>
    </w:p>
    <w:p>
      <w:pPr>
        <w:pStyle w:val="BodyText"/>
        <w:rPr>
          <w:sz w:val="22"/>
        </w:rPr>
      </w:pPr>
    </w:p>
    <w:p>
      <w:pPr>
        <w:pStyle w:val="Heading2"/>
        <w:spacing w:before="184"/>
      </w:pPr>
      <w:bookmarkStart w:name="_TOC_250010" w:id="6"/>
      <w:bookmarkEnd w:id="6"/>
      <w:r>
        <w:rPr>
          <w:color w:val="312D2D"/>
          <w:w w:val="110"/>
        </w:rPr>
        <w:t>Models of Clinical Supervision</w:t>
      </w:r>
    </w:p>
    <w:p>
      <w:pPr>
        <w:pStyle w:val="BodyText"/>
        <w:spacing w:line="266" w:lineRule="auto" w:before="142"/>
        <w:ind w:left="1079" w:right="790" w:hanging="12"/>
      </w:pPr>
      <w:r>
        <w:rPr>
          <w:rFonts w:ascii="Arial" w:hAnsi="Arial"/>
          <w:color w:val="312D2D"/>
          <w:w w:val="115"/>
        </w:rPr>
        <w:t>It </w:t>
      </w:r>
      <w:r>
        <w:rPr>
          <w:color w:val="312D2D"/>
          <w:w w:val="115"/>
        </w:rPr>
        <w:t>makes intuitive sense that supervisors and counselors progress through what </w:t>
      </w:r>
      <w:r>
        <w:rPr>
          <w:color w:val="3F3B3D"/>
          <w:w w:val="115"/>
        </w:rPr>
        <w:t>could </w:t>
      </w:r>
      <w:r>
        <w:rPr>
          <w:color w:val="312D2D"/>
          <w:w w:val="115"/>
        </w:rPr>
        <w:t>be described as stages </w:t>
      </w:r>
      <w:r>
        <w:rPr>
          <w:color w:val="3F3B3D"/>
          <w:w w:val="115"/>
        </w:rPr>
        <w:t>as </w:t>
      </w:r>
      <w:r>
        <w:rPr>
          <w:color w:val="312D2D"/>
          <w:w w:val="115"/>
        </w:rPr>
        <w:t>they become more </w:t>
      </w:r>
      <w:r>
        <w:rPr>
          <w:color w:val="3F3B3D"/>
          <w:w w:val="115"/>
        </w:rPr>
        <w:t>expert </w:t>
      </w:r>
      <w:r>
        <w:rPr>
          <w:color w:val="312D2D"/>
          <w:w w:val="115"/>
        </w:rPr>
        <w:t>in their fields</w:t>
      </w:r>
      <w:r>
        <w:rPr>
          <w:color w:val="565254"/>
          <w:w w:val="115"/>
        </w:rPr>
        <w:t>. </w:t>
      </w:r>
      <w:r>
        <w:rPr>
          <w:color w:val="312D2D"/>
          <w:w w:val="115"/>
        </w:rPr>
        <w:t>Developmental models </w:t>
      </w:r>
      <w:r>
        <w:rPr>
          <w:color w:val="3F3B3D"/>
          <w:w w:val="115"/>
        </w:rPr>
        <w:t>of counseling </w:t>
      </w:r>
      <w:r>
        <w:rPr>
          <w:color w:val="312D2D"/>
          <w:w w:val="115"/>
        </w:rPr>
        <w:t>are not new (see Delaney, 1972; Hess, 1986; Hogan, 1964; Loganbill, Hardy, Delworth, 1982; Skovholt </w:t>
      </w:r>
      <w:r>
        <w:rPr>
          <w:color w:val="312D2D"/>
          <w:w w:val="115"/>
          <w:sz w:val="21"/>
        </w:rPr>
        <w:t>&amp; </w:t>
      </w:r>
      <w:r>
        <w:rPr>
          <w:color w:val="312D2D"/>
          <w:w w:val="115"/>
        </w:rPr>
        <w:t>R0nnestad, 1992). The </w:t>
      </w:r>
      <w:r>
        <w:rPr>
          <w:b/>
          <w:color w:val="312D2D"/>
          <w:w w:val="115"/>
          <w:sz w:val="21"/>
        </w:rPr>
        <w:t>Integrated Developmental Model </w:t>
      </w:r>
      <w:r>
        <w:rPr>
          <w:color w:val="312D2D"/>
          <w:w w:val="115"/>
        </w:rPr>
        <w:t>(IDM) was developed by Stoltenberg, McNeil, </w:t>
      </w:r>
      <w:r>
        <w:rPr>
          <w:color w:val="3F3B3D"/>
          <w:w w:val="115"/>
        </w:rPr>
        <w:t>and </w:t>
      </w:r>
      <w:r>
        <w:rPr>
          <w:color w:val="312D2D"/>
          <w:w w:val="115"/>
        </w:rPr>
        <w:t>Delworth (1998) </w:t>
      </w:r>
      <w:r>
        <w:rPr>
          <w:color w:val="3F3B3D"/>
          <w:w w:val="115"/>
        </w:rPr>
        <w:t>and </w:t>
      </w:r>
      <w:r>
        <w:rPr>
          <w:color w:val="312D2D"/>
          <w:w w:val="115"/>
        </w:rPr>
        <w:t>is not </w:t>
      </w:r>
      <w:r>
        <w:rPr>
          <w:color w:val="3F3B3D"/>
          <w:w w:val="115"/>
        </w:rPr>
        <w:t>specific </w:t>
      </w:r>
      <w:r>
        <w:rPr>
          <w:color w:val="312D2D"/>
          <w:w w:val="115"/>
        </w:rPr>
        <w:t>to </w:t>
      </w:r>
      <w:r>
        <w:rPr>
          <w:color w:val="3F3B3D"/>
          <w:w w:val="115"/>
        </w:rPr>
        <w:t>substance </w:t>
      </w:r>
      <w:r>
        <w:rPr>
          <w:color w:val="312D2D"/>
          <w:w w:val="115"/>
        </w:rPr>
        <w:t>abuse counselors. </w:t>
      </w:r>
      <w:r>
        <w:rPr>
          <w:rFonts w:ascii="Arial" w:hAnsi="Arial"/>
          <w:color w:val="312D2D"/>
          <w:w w:val="115"/>
        </w:rPr>
        <w:t>It </w:t>
      </w:r>
      <w:r>
        <w:rPr>
          <w:color w:val="312D2D"/>
          <w:w w:val="115"/>
        </w:rPr>
        <w:t>is perhaps the best known approach of </w:t>
      </w:r>
      <w:r>
        <w:rPr>
          <w:color w:val="3F3B3D"/>
          <w:w w:val="115"/>
        </w:rPr>
        <w:t>several </w:t>
      </w:r>
      <w:r>
        <w:rPr>
          <w:color w:val="312D2D"/>
          <w:w w:val="115"/>
        </w:rPr>
        <w:t>developmental models, which assume that </w:t>
      </w:r>
      <w:r>
        <w:rPr>
          <w:color w:val="3F3B3D"/>
          <w:w w:val="115"/>
        </w:rPr>
        <w:t>a </w:t>
      </w:r>
      <w:r>
        <w:rPr>
          <w:color w:val="312D2D"/>
          <w:w w:val="115"/>
        </w:rPr>
        <w:t>counselor matures and becomes more </w:t>
      </w:r>
      <w:r>
        <w:rPr>
          <w:color w:val="3F3B3D"/>
          <w:w w:val="115"/>
        </w:rPr>
        <w:t>self-confident </w:t>
      </w:r>
      <w:r>
        <w:rPr>
          <w:color w:val="312D2D"/>
          <w:w w:val="115"/>
        </w:rPr>
        <w:t>and skilled over time </w:t>
      </w:r>
      <w:r>
        <w:rPr>
          <w:color w:val="565254"/>
          <w:w w:val="115"/>
        </w:rPr>
        <w:t>. </w:t>
      </w:r>
      <w:r>
        <w:rPr>
          <w:color w:val="312D2D"/>
          <w:w w:val="115"/>
        </w:rPr>
        <w:t>With </w:t>
      </w:r>
      <w:r>
        <w:rPr>
          <w:color w:val="3F3B3D"/>
          <w:w w:val="115"/>
        </w:rPr>
        <w:t>experience, </w:t>
      </w:r>
      <w:r>
        <w:rPr>
          <w:color w:val="312D2D"/>
          <w:w w:val="115"/>
        </w:rPr>
        <w:t>the </w:t>
      </w:r>
      <w:r>
        <w:rPr>
          <w:color w:val="3F3B3D"/>
          <w:w w:val="115"/>
        </w:rPr>
        <w:t>counselor </w:t>
      </w:r>
      <w:r>
        <w:rPr>
          <w:color w:val="312D2D"/>
          <w:w w:val="115"/>
        </w:rPr>
        <w:t>undergoes a shift in awareness from </w:t>
      </w:r>
      <w:r>
        <w:rPr>
          <w:color w:val="3F3B3D"/>
          <w:w w:val="115"/>
        </w:rPr>
        <w:t>self </w:t>
      </w:r>
      <w:r>
        <w:rPr>
          <w:color w:val="312D2D"/>
          <w:w w:val="115"/>
        </w:rPr>
        <w:t>("how am I doing?") to client ("how is the client feeling?")</w:t>
      </w:r>
      <w:r>
        <w:rPr>
          <w:color w:val="3F3B3D"/>
          <w:w w:val="115"/>
        </w:rPr>
        <w:t> and </w:t>
      </w:r>
      <w:r>
        <w:rPr>
          <w:color w:val="312D2D"/>
          <w:w w:val="115"/>
        </w:rPr>
        <w:t>from dependence ("what should I do in this </w:t>
      </w:r>
      <w:r>
        <w:rPr>
          <w:color w:val="3F3B3D"/>
          <w:w w:val="115"/>
        </w:rPr>
        <w:t>case?") </w:t>
      </w:r>
      <w:r>
        <w:rPr>
          <w:color w:val="312D2D"/>
          <w:w w:val="115"/>
        </w:rPr>
        <w:t>to autonomy ("how is the therapeutic relationship pro­ </w:t>
      </w:r>
      <w:r>
        <w:rPr>
          <w:color w:val="3F3B3D"/>
          <w:w w:val="115"/>
        </w:rPr>
        <w:t>gressing?"). </w:t>
      </w:r>
      <w:r>
        <w:rPr>
          <w:color w:val="312D2D"/>
          <w:w w:val="115"/>
        </w:rPr>
        <w:t>Effective supervision should be matched to the counselor </w:t>
      </w:r>
      <w:r>
        <w:rPr>
          <w:color w:val="565254"/>
          <w:w w:val="115"/>
        </w:rPr>
        <w:t>'s </w:t>
      </w:r>
      <w:r>
        <w:rPr>
          <w:color w:val="312D2D"/>
          <w:w w:val="115"/>
        </w:rPr>
        <w:t>developmental level and therefore use different techniques at different times (Falender </w:t>
      </w:r>
      <w:r>
        <w:rPr>
          <w:color w:val="312D2D"/>
          <w:w w:val="115"/>
          <w:sz w:val="21"/>
        </w:rPr>
        <w:t>&amp; </w:t>
      </w:r>
      <w:r>
        <w:rPr>
          <w:color w:val="312D2D"/>
          <w:w w:val="115"/>
        </w:rPr>
        <w:t>Shafranske, </w:t>
      </w:r>
      <w:r>
        <w:rPr>
          <w:rFonts w:ascii="Arial" w:hAnsi="Arial"/>
          <w:i/>
          <w:color w:val="312D2D"/>
          <w:w w:val="115"/>
          <w:sz w:val="19"/>
        </w:rPr>
        <w:t>2004a; </w:t>
      </w:r>
      <w:r>
        <w:rPr>
          <w:color w:val="312D2D"/>
          <w:w w:val="115"/>
        </w:rPr>
        <w:t>Northwest Frontier ATTC, </w:t>
      </w:r>
      <w:r>
        <w:rPr>
          <w:rFonts w:ascii="Arial" w:hAnsi="Arial"/>
          <w:i/>
          <w:color w:val="312D2D"/>
          <w:w w:val="115"/>
          <w:sz w:val="19"/>
        </w:rPr>
        <w:t>2005a; </w:t>
      </w:r>
      <w:r>
        <w:rPr>
          <w:color w:val="312D2D"/>
          <w:w w:val="115"/>
        </w:rPr>
        <w:t>Powell </w:t>
      </w:r>
      <w:r>
        <w:rPr>
          <w:color w:val="312D2D"/>
          <w:w w:val="115"/>
          <w:sz w:val="21"/>
        </w:rPr>
        <w:t>&amp; </w:t>
      </w:r>
      <w:r>
        <w:rPr>
          <w:color w:val="312D2D"/>
          <w:w w:val="115"/>
        </w:rPr>
        <w:t>Brodsky, 2004).</w:t>
      </w:r>
    </w:p>
    <w:p>
      <w:pPr>
        <w:pStyle w:val="BodyText"/>
        <w:spacing w:line="268" w:lineRule="auto" w:before="143"/>
        <w:ind w:left="1077" w:right="763" w:firstLine="4"/>
      </w:pPr>
      <w:r>
        <w:rPr>
          <w:color w:val="312D2D"/>
          <w:w w:val="115"/>
        </w:rPr>
        <w:t>Level 1 counselors are new to the field, highly motivated, and highly anxious. Supervision for these people </w:t>
      </w:r>
      <w:r>
        <w:rPr>
          <w:color w:val="3F3B3D"/>
          <w:w w:val="115"/>
        </w:rPr>
        <w:t>should </w:t>
      </w:r>
      <w:r>
        <w:rPr>
          <w:color w:val="312D2D"/>
          <w:w w:val="115"/>
        </w:rPr>
        <w:t>include direct observation, skills training, </w:t>
      </w:r>
      <w:r>
        <w:rPr>
          <w:color w:val="3F3B3D"/>
          <w:w w:val="115"/>
        </w:rPr>
        <w:t>and support. </w:t>
      </w:r>
      <w:r>
        <w:rPr>
          <w:color w:val="312D2D"/>
          <w:w w:val="115"/>
        </w:rPr>
        <w:t>According to Stoltenberg, McNeill, </w:t>
      </w:r>
      <w:r>
        <w:rPr>
          <w:color w:val="3F3B3D"/>
          <w:w w:val="115"/>
        </w:rPr>
        <w:t>and </w:t>
      </w:r>
      <w:r>
        <w:rPr>
          <w:color w:val="312D2D"/>
          <w:w w:val="115"/>
        </w:rPr>
        <w:t>Delworth (1998), a </w:t>
      </w:r>
      <w:r>
        <w:rPr>
          <w:color w:val="3F3B3D"/>
          <w:w w:val="115"/>
        </w:rPr>
        <w:t>counselor </w:t>
      </w:r>
      <w:r>
        <w:rPr>
          <w:color w:val="312D2D"/>
          <w:w w:val="115"/>
        </w:rPr>
        <w:t>with 1-5 </w:t>
      </w:r>
      <w:r>
        <w:rPr>
          <w:color w:val="3F3B3D"/>
          <w:w w:val="115"/>
        </w:rPr>
        <w:t>years of experience </w:t>
      </w:r>
      <w:r>
        <w:rPr>
          <w:color w:val="312D2D"/>
          <w:w w:val="115"/>
        </w:rPr>
        <w:t>in the field might be </w:t>
      </w:r>
      <w:r>
        <w:rPr>
          <w:color w:val="3F3B3D"/>
          <w:w w:val="115"/>
        </w:rPr>
        <w:t>expected </w:t>
      </w:r>
      <w:r>
        <w:rPr>
          <w:color w:val="312D2D"/>
          <w:w w:val="115"/>
        </w:rPr>
        <w:t>to be in Level </w:t>
      </w:r>
      <w:r>
        <w:rPr>
          <w:rFonts w:ascii="Arial" w:hAnsi="Arial"/>
          <w:color w:val="312D2D"/>
          <w:w w:val="115"/>
          <w:sz w:val="19"/>
        </w:rPr>
        <w:t>1. </w:t>
      </w:r>
      <w:r>
        <w:rPr>
          <w:color w:val="312D2D"/>
          <w:w w:val="115"/>
        </w:rPr>
        <w:t>Level 2 </w:t>
      </w:r>
      <w:r>
        <w:rPr>
          <w:color w:val="3F3B3D"/>
          <w:w w:val="115"/>
        </w:rPr>
        <w:t>coun­ </w:t>
      </w:r>
      <w:r>
        <w:rPr>
          <w:color w:val="312D2D"/>
          <w:w w:val="115"/>
        </w:rPr>
        <w:t>selors have 6-9 </w:t>
      </w:r>
      <w:r>
        <w:rPr>
          <w:color w:val="3F3B3D"/>
          <w:w w:val="115"/>
        </w:rPr>
        <w:t>years' experience </w:t>
      </w:r>
      <w:r>
        <w:rPr>
          <w:color w:val="312D2D"/>
          <w:w w:val="115"/>
        </w:rPr>
        <w:t>and  </w:t>
      </w:r>
      <w:r>
        <w:rPr>
          <w:color w:val="3F3B3D"/>
          <w:w w:val="115"/>
        </w:rPr>
        <w:t>are  able </w:t>
      </w:r>
      <w:r>
        <w:rPr>
          <w:color w:val="312D2D"/>
          <w:w w:val="115"/>
        </w:rPr>
        <w:t>to show </w:t>
      </w:r>
      <w:r>
        <w:rPr>
          <w:color w:val="3F3B3D"/>
          <w:w w:val="115"/>
        </w:rPr>
        <w:t>empathy  </w:t>
      </w:r>
      <w:r>
        <w:rPr>
          <w:color w:val="312D2D"/>
          <w:w w:val="115"/>
        </w:rPr>
        <w:t>toward their clients, but  have uneven success in practicing their </w:t>
      </w:r>
      <w:r>
        <w:rPr>
          <w:color w:val="3F3B3D"/>
          <w:w w:val="115"/>
        </w:rPr>
        <w:t>skills </w:t>
      </w:r>
      <w:r>
        <w:rPr>
          <w:color w:val="312D2D"/>
          <w:w w:val="115"/>
        </w:rPr>
        <w:t>(they </w:t>
      </w:r>
      <w:r>
        <w:rPr>
          <w:color w:val="3F3B3D"/>
          <w:w w:val="115"/>
        </w:rPr>
        <w:t>are </w:t>
      </w:r>
      <w:r>
        <w:rPr>
          <w:color w:val="312D2D"/>
          <w:w w:val="115"/>
        </w:rPr>
        <w:t>usually aware of this. </w:t>
      </w:r>
      <w:r>
        <w:rPr>
          <w:color w:val="312D2D"/>
          <w:w w:val="115"/>
          <w:sz w:val="22"/>
        </w:rPr>
        <w:t>In </w:t>
      </w:r>
      <w:r>
        <w:rPr>
          <w:color w:val="3F3B3D"/>
          <w:w w:val="115"/>
        </w:rPr>
        <w:t>supervision, </w:t>
      </w:r>
      <w:r>
        <w:rPr>
          <w:color w:val="312D2D"/>
          <w:w w:val="115"/>
        </w:rPr>
        <w:t>they need </w:t>
      </w:r>
      <w:r>
        <w:rPr>
          <w:color w:val="3F3B3D"/>
          <w:w w:val="115"/>
        </w:rPr>
        <w:t>support, empathy, </w:t>
      </w:r>
      <w:r>
        <w:rPr>
          <w:color w:val="312D2D"/>
          <w:w w:val="115"/>
        </w:rPr>
        <w:t>and con­ </w:t>
      </w:r>
      <w:r>
        <w:rPr>
          <w:color w:val="3F3B3D"/>
          <w:w w:val="115"/>
        </w:rPr>
        <w:t>structive </w:t>
      </w:r>
      <w:r>
        <w:rPr>
          <w:color w:val="312D2D"/>
          <w:w w:val="115"/>
        </w:rPr>
        <w:t>feedback but </w:t>
      </w:r>
      <w:r>
        <w:rPr>
          <w:color w:val="3F3B3D"/>
          <w:w w:val="115"/>
        </w:rPr>
        <w:t>are </w:t>
      </w:r>
      <w:r>
        <w:rPr>
          <w:color w:val="312D2D"/>
          <w:w w:val="115"/>
        </w:rPr>
        <w:t>ready to begin processing personal issues, </w:t>
      </w:r>
      <w:r>
        <w:rPr>
          <w:color w:val="3F3B3D"/>
          <w:w w:val="115"/>
        </w:rPr>
        <w:t>such as self-awareness and </w:t>
      </w:r>
      <w:r>
        <w:rPr>
          <w:color w:val="312D2D"/>
          <w:w w:val="115"/>
        </w:rPr>
        <w:t>defensiveness. </w:t>
      </w:r>
      <w:r>
        <w:rPr>
          <w:color w:val="3F3B3D"/>
          <w:w w:val="115"/>
        </w:rPr>
        <w:t>At </w:t>
      </w:r>
      <w:r>
        <w:rPr>
          <w:color w:val="312D2D"/>
          <w:w w:val="115"/>
        </w:rPr>
        <w:t>Level 3, </w:t>
      </w:r>
      <w:r>
        <w:rPr>
          <w:color w:val="3F3B3D"/>
          <w:w w:val="115"/>
        </w:rPr>
        <w:t>counselors </w:t>
      </w:r>
      <w:r>
        <w:rPr>
          <w:color w:val="312D2D"/>
          <w:w w:val="115"/>
        </w:rPr>
        <w:t>are fairly </w:t>
      </w:r>
      <w:r>
        <w:rPr>
          <w:color w:val="3F3B3D"/>
          <w:w w:val="115"/>
        </w:rPr>
        <w:t>autonomous and </w:t>
      </w:r>
      <w:r>
        <w:rPr>
          <w:color w:val="312D2D"/>
          <w:w w:val="115"/>
        </w:rPr>
        <w:t>have </w:t>
      </w:r>
      <w:r>
        <w:rPr>
          <w:color w:val="3F3B3D"/>
          <w:w w:val="115"/>
        </w:rPr>
        <w:t>gained </w:t>
      </w:r>
      <w:r>
        <w:rPr>
          <w:color w:val="312D2D"/>
          <w:w w:val="115"/>
        </w:rPr>
        <w:t>professional identity. They typically have been in the field for more than 10 </w:t>
      </w:r>
      <w:r>
        <w:rPr>
          <w:color w:val="3F3B3D"/>
          <w:w w:val="115"/>
        </w:rPr>
        <w:t>years </w:t>
      </w:r>
      <w:r>
        <w:rPr>
          <w:color w:val="312D2D"/>
          <w:w w:val="115"/>
        </w:rPr>
        <w:t>and have </w:t>
      </w:r>
      <w:r>
        <w:rPr>
          <w:color w:val="3F3B3D"/>
          <w:w w:val="115"/>
        </w:rPr>
        <w:t>a </w:t>
      </w:r>
      <w:r>
        <w:rPr>
          <w:color w:val="312D2D"/>
          <w:w w:val="115"/>
        </w:rPr>
        <w:t>high level of insight into their functioning. They benefit from </w:t>
      </w:r>
      <w:r>
        <w:rPr>
          <w:color w:val="3F3B3D"/>
          <w:w w:val="115"/>
        </w:rPr>
        <w:t>super­ </w:t>
      </w:r>
      <w:r>
        <w:rPr>
          <w:color w:val="312D2D"/>
          <w:w w:val="115"/>
        </w:rPr>
        <w:t>vision that is more </w:t>
      </w:r>
      <w:r>
        <w:rPr>
          <w:color w:val="3F3B3D"/>
          <w:w w:val="115"/>
        </w:rPr>
        <w:t>collegial </w:t>
      </w:r>
      <w:r>
        <w:rPr>
          <w:color w:val="312D2D"/>
          <w:w w:val="115"/>
        </w:rPr>
        <w:t>and </w:t>
      </w:r>
      <w:r>
        <w:rPr>
          <w:color w:val="3F3B3D"/>
          <w:w w:val="115"/>
        </w:rPr>
        <w:t>can </w:t>
      </w:r>
      <w:r>
        <w:rPr>
          <w:color w:val="312D2D"/>
          <w:w w:val="115"/>
        </w:rPr>
        <w:t>discuss the supervisor-supervisee </w:t>
      </w:r>
      <w:r>
        <w:rPr>
          <w:color w:val="3F3B3D"/>
          <w:w w:val="115"/>
        </w:rPr>
        <w:t>relationship and </w:t>
      </w:r>
      <w:r>
        <w:rPr>
          <w:color w:val="312D2D"/>
          <w:w w:val="115"/>
        </w:rPr>
        <w:t>countertransference (Falender </w:t>
      </w:r>
      <w:r>
        <w:rPr>
          <w:rFonts w:ascii="Arial" w:hAnsi="Arial"/>
          <w:color w:val="312D2D"/>
          <w:w w:val="115"/>
        </w:rPr>
        <w:t>&amp; </w:t>
      </w:r>
      <w:r>
        <w:rPr>
          <w:color w:val="312D2D"/>
          <w:w w:val="115"/>
        </w:rPr>
        <w:t>Shafranske, </w:t>
      </w:r>
      <w:r>
        <w:rPr>
          <w:rFonts w:ascii="Arial" w:hAnsi="Arial"/>
          <w:i/>
          <w:color w:val="312D2D"/>
          <w:w w:val="115"/>
          <w:sz w:val="19"/>
        </w:rPr>
        <w:t>2004a; </w:t>
      </w:r>
      <w:r>
        <w:rPr>
          <w:color w:val="312D2D"/>
          <w:w w:val="115"/>
        </w:rPr>
        <w:t>Northwest Frontier ATTC, </w:t>
      </w:r>
      <w:r>
        <w:rPr>
          <w:rFonts w:ascii="Arial" w:hAnsi="Arial"/>
          <w:i/>
          <w:color w:val="312D2D"/>
          <w:w w:val="115"/>
          <w:sz w:val="19"/>
        </w:rPr>
        <w:t>2005a </w:t>
      </w:r>
      <w:r>
        <w:rPr>
          <w:rFonts w:ascii="Arial" w:hAnsi="Arial"/>
          <w:i/>
          <w:color w:val="565254"/>
          <w:sz w:val="19"/>
        </w:rPr>
        <w:t>; </w:t>
      </w:r>
      <w:r>
        <w:rPr>
          <w:color w:val="312D2D"/>
          <w:w w:val="115"/>
        </w:rPr>
        <w:t>Powell </w:t>
      </w:r>
      <w:r>
        <w:rPr>
          <w:rFonts w:ascii="Arial" w:hAnsi="Arial"/>
          <w:color w:val="312D2D"/>
          <w:w w:val="115"/>
        </w:rPr>
        <w:t>&amp; </w:t>
      </w:r>
      <w:r>
        <w:rPr>
          <w:color w:val="312D2D"/>
          <w:w w:val="115"/>
        </w:rPr>
        <w:t>Brodsky, 2004; Stoltenberg </w:t>
      </w:r>
      <w:r>
        <w:rPr>
          <w:color w:val="3F3B3D"/>
          <w:w w:val="115"/>
        </w:rPr>
        <w:t>et al., </w:t>
      </w:r>
      <w:r>
        <w:rPr>
          <w:color w:val="312D2D"/>
          <w:w w:val="115"/>
        </w:rPr>
        <w:t>1998). Stoltenberg </w:t>
      </w:r>
      <w:r>
        <w:rPr>
          <w:color w:val="3F3B3D"/>
          <w:w w:val="115"/>
        </w:rPr>
        <w:t>et </w:t>
      </w:r>
      <w:r>
        <w:rPr>
          <w:color w:val="312D2D"/>
          <w:w w:val="115"/>
        </w:rPr>
        <w:t>al. also indicate that </w:t>
      </w:r>
      <w:r>
        <w:rPr>
          <w:color w:val="3F3B3D"/>
          <w:w w:val="115"/>
        </w:rPr>
        <w:t>supervisors go </w:t>
      </w:r>
      <w:r>
        <w:rPr>
          <w:color w:val="312D2D"/>
          <w:w w:val="115"/>
        </w:rPr>
        <w:t>through </w:t>
      </w:r>
      <w:r>
        <w:rPr>
          <w:color w:val="3F3B3D"/>
          <w:w w:val="115"/>
        </w:rPr>
        <w:t>similar stages </w:t>
      </w:r>
      <w:r>
        <w:rPr>
          <w:color w:val="312D2D"/>
          <w:w w:val="115"/>
        </w:rPr>
        <w:t>of development,</w:t>
      </w:r>
      <w:r>
        <w:rPr>
          <w:color w:val="312D2D"/>
          <w:spacing w:val="25"/>
          <w:w w:val="115"/>
        </w:rPr>
        <w:t> </w:t>
      </w:r>
      <w:r>
        <w:rPr>
          <w:color w:val="312D2D"/>
          <w:w w:val="115"/>
        </w:rPr>
        <w:t>from Levels</w:t>
      </w:r>
    </w:p>
    <w:p>
      <w:pPr>
        <w:pStyle w:val="BodyText"/>
        <w:spacing w:before="5"/>
        <w:ind w:left="1082"/>
      </w:pPr>
      <w:r>
        <w:rPr>
          <w:color w:val="312D2D"/>
          <w:w w:val="115"/>
        </w:rPr>
        <w:t>1-3, over the </w:t>
      </w:r>
      <w:r>
        <w:rPr>
          <w:color w:val="3F3B3D"/>
          <w:w w:val="115"/>
        </w:rPr>
        <w:t>course </w:t>
      </w:r>
      <w:r>
        <w:rPr>
          <w:color w:val="312D2D"/>
          <w:w w:val="115"/>
        </w:rPr>
        <w:t>of their </w:t>
      </w:r>
      <w:r>
        <w:rPr>
          <w:color w:val="3F3B3D"/>
          <w:w w:val="115"/>
        </w:rPr>
        <w:t>career.</w:t>
      </w:r>
    </w:p>
    <w:p>
      <w:pPr>
        <w:pStyle w:val="BodyText"/>
        <w:spacing w:line="273" w:lineRule="auto" w:before="173"/>
        <w:ind w:left="1082" w:right="1074" w:hanging="1"/>
      </w:pPr>
      <w:r>
        <w:rPr>
          <w:color w:val="312D2D"/>
          <w:w w:val="115"/>
        </w:rPr>
        <w:t>In their review, Falender and Shafranske (2004a) conclude </w:t>
      </w:r>
      <w:r>
        <w:rPr>
          <w:color w:val="3F3B3D"/>
          <w:w w:val="115"/>
        </w:rPr>
        <w:t>that </w:t>
      </w:r>
      <w:r>
        <w:rPr>
          <w:color w:val="312D2D"/>
          <w:w w:val="115"/>
        </w:rPr>
        <w:t>while developmental models </w:t>
      </w:r>
      <w:r>
        <w:rPr>
          <w:color w:val="3F3B3D"/>
          <w:w w:val="115"/>
        </w:rPr>
        <w:t>are </w:t>
      </w:r>
      <w:r>
        <w:rPr>
          <w:color w:val="312D2D"/>
          <w:w w:val="115"/>
        </w:rPr>
        <w:t>appealing, there is no </w:t>
      </w:r>
      <w:r>
        <w:rPr>
          <w:color w:val="3F3B3D"/>
          <w:w w:val="115"/>
        </w:rPr>
        <w:t>empirical </w:t>
      </w:r>
      <w:r>
        <w:rPr>
          <w:color w:val="312D2D"/>
          <w:w w:val="115"/>
        </w:rPr>
        <w:t>support for them. However, it makes </w:t>
      </w:r>
      <w:r>
        <w:rPr>
          <w:color w:val="3F3B3D"/>
          <w:w w:val="115"/>
        </w:rPr>
        <w:t>sense </w:t>
      </w:r>
      <w:r>
        <w:rPr>
          <w:color w:val="312D2D"/>
          <w:w w:val="115"/>
        </w:rPr>
        <w:t>to </w:t>
      </w:r>
      <w:r>
        <w:rPr>
          <w:color w:val="3F3B3D"/>
          <w:w w:val="115"/>
        </w:rPr>
        <w:t>conclude </w:t>
      </w:r>
      <w:r>
        <w:rPr>
          <w:color w:val="312D2D"/>
          <w:w w:val="115"/>
        </w:rPr>
        <w:t>that individuals </w:t>
      </w:r>
      <w:r>
        <w:rPr>
          <w:color w:val="3F3B3D"/>
          <w:w w:val="115"/>
        </w:rPr>
        <w:t>can </w:t>
      </w:r>
      <w:r>
        <w:rPr>
          <w:color w:val="312D2D"/>
          <w:w w:val="115"/>
        </w:rPr>
        <w:t>learn to become better supervisors </w:t>
      </w:r>
      <w:r>
        <w:rPr>
          <w:color w:val="3F3B3D"/>
          <w:w w:val="115"/>
        </w:rPr>
        <w:t>and </w:t>
      </w:r>
      <w:r>
        <w:rPr>
          <w:color w:val="312D2D"/>
          <w:w w:val="115"/>
        </w:rPr>
        <w:t>that in the process, they become increasingly </w:t>
      </w:r>
      <w:r>
        <w:rPr>
          <w:color w:val="3F3B3D"/>
          <w:w w:val="115"/>
        </w:rPr>
        <w:t>confident and </w:t>
      </w:r>
      <w:r>
        <w:rPr>
          <w:color w:val="312D2D"/>
          <w:w w:val="115"/>
        </w:rPr>
        <w:t>less dependent on more </w:t>
      </w:r>
      <w:r>
        <w:rPr>
          <w:color w:val="3F3B3D"/>
          <w:w w:val="115"/>
        </w:rPr>
        <w:t>experienced </w:t>
      </w:r>
      <w:r>
        <w:rPr>
          <w:color w:val="312D2D"/>
          <w:w w:val="115"/>
        </w:rPr>
        <w:t>supervisors.</w:t>
      </w:r>
    </w:p>
    <w:p>
      <w:pPr>
        <w:pStyle w:val="BodyText"/>
        <w:spacing w:line="273" w:lineRule="auto" w:before="139"/>
        <w:ind w:left="1084" w:right="840" w:hanging="4"/>
      </w:pPr>
      <w:r>
        <w:rPr>
          <w:color w:val="312D2D"/>
          <w:w w:val="115"/>
        </w:rPr>
        <w:t>To reiterate the above statement, Watkins (1993), among others, has proposed that </w:t>
      </w:r>
      <w:r>
        <w:rPr>
          <w:color w:val="3F3B3D"/>
          <w:w w:val="115"/>
        </w:rPr>
        <w:t>supervisors similarly </w:t>
      </w:r>
      <w:r>
        <w:rPr>
          <w:color w:val="312D2D"/>
          <w:w w:val="115"/>
        </w:rPr>
        <w:t>progress through stages </w:t>
      </w:r>
      <w:r>
        <w:rPr>
          <w:color w:val="3F3B3D"/>
          <w:w w:val="115"/>
        </w:rPr>
        <w:t>as </w:t>
      </w:r>
      <w:r>
        <w:rPr>
          <w:color w:val="312D2D"/>
          <w:w w:val="115"/>
        </w:rPr>
        <w:t>they become more </w:t>
      </w:r>
      <w:r>
        <w:rPr>
          <w:color w:val="3F3B3D"/>
          <w:w w:val="115"/>
        </w:rPr>
        <w:t>competent, </w:t>
      </w:r>
      <w:r>
        <w:rPr>
          <w:color w:val="312D2D"/>
          <w:w w:val="115"/>
        </w:rPr>
        <w:t>autonomous, identified with their role </w:t>
      </w:r>
      <w:r>
        <w:rPr>
          <w:color w:val="3F3B3D"/>
          <w:w w:val="115"/>
        </w:rPr>
        <w:t>as supervisors, </w:t>
      </w:r>
      <w:r>
        <w:rPr>
          <w:color w:val="312D2D"/>
          <w:w w:val="115"/>
        </w:rPr>
        <w:t>and</w:t>
      </w:r>
      <w:r>
        <w:rPr>
          <w:color w:val="312D2D"/>
          <w:spacing w:val="3"/>
          <w:w w:val="115"/>
        </w:rPr>
        <w:t> </w:t>
      </w:r>
      <w:r>
        <w:rPr>
          <w:color w:val="312D2D"/>
          <w:spacing w:val="-2"/>
          <w:w w:val="115"/>
        </w:rPr>
        <w:t>self-a</w:t>
      </w:r>
      <w:r>
        <w:rPr>
          <w:color w:val="312D2D"/>
          <w:spacing w:val="-18"/>
          <w:w w:val="115"/>
        </w:rPr>
        <w:t> </w:t>
      </w:r>
      <w:r>
        <w:rPr>
          <w:color w:val="312D2D"/>
          <w:w w:val="115"/>
        </w:rPr>
        <w:t>wa</w:t>
      </w:r>
      <w:r>
        <w:rPr>
          <w:color w:val="312D2D"/>
          <w:spacing w:val="-40"/>
          <w:w w:val="115"/>
        </w:rPr>
        <w:t> </w:t>
      </w:r>
      <w:r>
        <w:rPr>
          <w:color w:val="312D2D"/>
          <w:w w:val="115"/>
        </w:rPr>
        <w:t>re</w:t>
      </w:r>
      <w:r>
        <w:rPr>
          <w:color w:val="312D2D"/>
          <w:spacing w:val="-39"/>
          <w:w w:val="115"/>
        </w:rPr>
        <w:t> </w:t>
      </w:r>
      <w:r>
        <w:rPr>
          <w:color w:val="565254"/>
          <w:w w:val="115"/>
        </w:rPr>
        <w:t>.</w:t>
      </w:r>
      <w:r>
        <w:rPr>
          <w:color w:val="565254"/>
          <w:spacing w:val="-5"/>
          <w:w w:val="115"/>
        </w:rPr>
        <w:t> </w:t>
      </w:r>
      <w:r>
        <w:rPr>
          <w:color w:val="312D2D"/>
          <w:w w:val="115"/>
        </w:rPr>
        <w:t>They</w:t>
      </w:r>
      <w:r>
        <w:rPr>
          <w:color w:val="312D2D"/>
          <w:spacing w:val="-3"/>
          <w:w w:val="115"/>
        </w:rPr>
        <w:t> </w:t>
      </w:r>
      <w:r>
        <w:rPr>
          <w:color w:val="312D2D"/>
          <w:w w:val="115"/>
        </w:rPr>
        <w:t>begin</w:t>
      </w:r>
      <w:r>
        <w:rPr>
          <w:color w:val="312D2D"/>
          <w:spacing w:val="-9"/>
          <w:w w:val="115"/>
        </w:rPr>
        <w:t> </w:t>
      </w:r>
      <w:r>
        <w:rPr>
          <w:color w:val="312D2D"/>
          <w:w w:val="115"/>
        </w:rPr>
        <w:t>in</w:t>
      </w:r>
      <w:r>
        <w:rPr>
          <w:color w:val="312D2D"/>
          <w:spacing w:val="-4"/>
          <w:w w:val="115"/>
        </w:rPr>
        <w:t> </w:t>
      </w:r>
      <w:r>
        <w:rPr>
          <w:color w:val="3F3B3D"/>
          <w:w w:val="115"/>
        </w:rPr>
        <w:t>"role</w:t>
      </w:r>
      <w:r>
        <w:rPr>
          <w:color w:val="3F3B3D"/>
          <w:spacing w:val="-9"/>
          <w:w w:val="115"/>
        </w:rPr>
        <w:t> </w:t>
      </w:r>
      <w:r>
        <w:rPr>
          <w:color w:val="312D2D"/>
          <w:w w:val="115"/>
        </w:rPr>
        <w:t>shock"</w:t>
      </w:r>
      <w:r>
        <w:rPr>
          <w:color w:val="312D2D"/>
          <w:spacing w:val="-5"/>
          <w:w w:val="115"/>
        </w:rPr>
        <w:t> </w:t>
      </w:r>
      <w:r>
        <w:rPr>
          <w:color w:val="312D2D"/>
          <w:w w:val="115"/>
        </w:rPr>
        <w:t>and</w:t>
      </w:r>
      <w:r>
        <w:rPr>
          <w:color w:val="312D2D"/>
          <w:spacing w:val="17"/>
          <w:w w:val="115"/>
        </w:rPr>
        <w:t> </w:t>
      </w:r>
      <w:r>
        <w:rPr>
          <w:color w:val="312D2D"/>
          <w:w w:val="115"/>
        </w:rPr>
        <w:t>progress</w:t>
      </w:r>
      <w:r>
        <w:rPr>
          <w:color w:val="312D2D"/>
          <w:spacing w:val="-3"/>
          <w:w w:val="115"/>
        </w:rPr>
        <w:t> </w:t>
      </w:r>
      <w:r>
        <w:rPr>
          <w:color w:val="312D2D"/>
          <w:w w:val="115"/>
        </w:rPr>
        <w:t>through</w:t>
      </w:r>
      <w:r>
        <w:rPr>
          <w:color w:val="312D2D"/>
          <w:spacing w:val="1"/>
          <w:w w:val="115"/>
        </w:rPr>
        <w:t> </w:t>
      </w:r>
      <w:r>
        <w:rPr>
          <w:color w:val="3F3B3D"/>
          <w:w w:val="115"/>
        </w:rPr>
        <w:t>role</w:t>
      </w:r>
      <w:r>
        <w:rPr>
          <w:color w:val="3F3B3D"/>
          <w:spacing w:val="-7"/>
          <w:w w:val="115"/>
        </w:rPr>
        <w:t> </w:t>
      </w:r>
      <w:r>
        <w:rPr>
          <w:color w:val="3F3B3D"/>
          <w:w w:val="115"/>
        </w:rPr>
        <w:t>recovery/transition</w:t>
      </w:r>
      <w:r>
        <w:rPr>
          <w:color w:val="3F3B3D"/>
          <w:spacing w:val="-6"/>
          <w:w w:val="115"/>
        </w:rPr>
        <w:t> </w:t>
      </w:r>
      <w:r>
        <w:rPr>
          <w:color w:val="312D2D"/>
          <w:w w:val="115"/>
        </w:rPr>
        <w:t>and role</w:t>
      </w:r>
      <w:r>
        <w:rPr>
          <w:color w:val="312D2D"/>
          <w:spacing w:val="-11"/>
          <w:w w:val="115"/>
        </w:rPr>
        <w:t> </w:t>
      </w:r>
      <w:r>
        <w:rPr>
          <w:color w:val="3F3B3D"/>
          <w:w w:val="115"/>
        </w:rPr>
        <w:t>consolidation </w:t>
      </w:r>
      <w:r>
        <w:rPr>
          <w:color w:val="312D2D"/>
          <w:w w:val="115"/>
        </w:rPr>
        <w:t>to role mastery </w:t>
      </w:r>
      <w:r>
        <w:rPr>
          <w:color w:val="666264"/>
          <w:w w:val="115"/>
        </w:rPr>
        <w:t>. </w:t>
      </w:r>
      <w:r>
        <w:rPr>
          <w:color w:val="312D2D"/>
          <w:w w:val="115"/>
        </w:rPr>
        <w:t>As their </w:t>
      </w:r>
      <w:r>
        <w:rPr>
          <w:color w:val="3F3B3D"/>
          <w:w w:val="115"/>
        </w:rPr>
        <w:t>experience grows, </w:t>
      </w:r>
      <w:r>
        <w:rPr>
          <w:color w:val="312D2D"/>
          <w:w w:val="115"/>
        </w:rPr>
        <w:t>they </w:t>
      </w:r>
      <w:r>
        <w:rPr>
          <w:color w:val="3F3B3D"/>
          <w:w w:val="115"/>
        </w:rPr>
        <w:t>come </w:t>
      </w:r>
      <w:r>
        <w:rPr>
          <w:color w:val="312D2D"/>
          <w:w w:val="115"/>
        </w:rPr>
        <w:t>to have </w:t>
      </w:r>
      <w:r>
        <w:rPr>
          <w:color w:val="3F3B3D"/>
          <w:w w:val="115"/>
        </w:rPr>
        <w:t>greater confidence </w:t>
      </w:r>
      <w:r>
        <w:rPr>
          <w:color w:val="312D2D"/>
          <w:w w:val="115"/>
        </w:rPr>
        <w:t>in their supervisory</w:t>
      </w:r>
      <w:r>
        <w:rPr>
          <w:color w:val="312D2D"/>
          <w:spacing w:val="36"/>
          <w:w w:val="115"/>
        </w:rPr>
        <w:t> </w:t>
      </w:r>
      <w:r>
        <w:rPr>
          <w:color w:val="3F3B3D"/>
          <w:w w:val="115"/>
        </w:rPr>
        <w:t>skills;</w:t>
      </w:r>
    </w:p>
    <w:p>
      <w:pPr>
        <w:pStyle w:val="BodyText"/>
        <w:spacing w:before="7"/>
      </w:pPr>
      <w:r>
        <w:rPr/>
        <w:pict>
          <v:shape style="position:absolute;margin-left:53.939999pt;margin-top:14.069505pt;width:90pt;height:.1pt;mso-position-horizontal-relative:page;mso-position-vertical-relative:paragraph;z-index:-251646976;mso-wrap-distance-left:0;mso-wrap-distance-right:0" coordorigin="1079,281" coordsize="1800,0" path="m1079,281l2879,281e" filled="false" stroked="true" strokeweight=".48pt" strokecolor="#211d71">
            <v:path arrowok="t"/>
            <v:stroke dashstyle="solid"/>
            <w10:wrap type="topAndBottom"/>
          </v:shape>
        </w:pict>
      </w:r>
    </w:p>
    <w:p>
      <w:pPr>
        <w:spacing w:line="223" w:lineRule="auto" w:before="0"/>
        <w:ind w:left="1084" w:right="920" w:firstLine="4"/>
        <w:jc w:val="left"/>
        <w:rPr>
          <w:sz w:val="17"/>
        </w:rPr>
      </w:pPr>
      <w:r>
        <w:rPr>
          <w:color w:val="757272"/>
          <w:w w:val="110"/>
          <w:sz w:val="17"/>
        </w:rPr>
        <w:t>'</w:t>
      </w:r>
      <w:r>
        <w:rPr>
          <w:color w:val="3F3B3D"/>
          <w:w w:val="110"/>
          <w:sz w:val="17"/>
        </w:rPr>
        <w:t>A Type I error is a false positive or when a </w:t>
      </w:r>
      <w:r>
        <w:rPr>
          <w:color w:val="312D2D"/>
          <w:w w:val="110"/>
          <w:sz w:val="17"/>
        </w:rPr>
        <w:t>diff</w:t>
      </w:r>
      <w:r>
        <w:rPr>
          <w:color w:val="565254"/>
          <w:w w:val="110"/>
          <w:sz w:val="17"/>
        </w:rPr>
        <w:t>erence </w:t>
      </w:r>
      <w:r>
        <w:rPr>
          <w:color w:val="3F3B3D"/>
          <w:w w:val="110"/>
          <w:sz w:val="17"/>
        </w:rPr>
        <w:t>tests statistically as significant and in fact it </w:t>
      </w:r>
      <w:r>
        <w:rPr>
          <w:color w:val="312D2D"/>
          <w:w w:val="110"/>
          <w:sz w:val="17"/>
        </w:rPr>
        <w:t>is not</w:t>
      </w:r>
      <w:r>
        <w:rPr>
          <w:color w:val="565254"/>
          <w:w w:val="110"/>
          <w:sz w:val="17"/>
        </w:rPr>
        <w:t>. </w:t>
      </w:r>
      <w:r>
        <w:rPr>
          <w:color w:val="3F3B3D"/>
          <w:w w:val="110"/>
          <w:sz w:val="17"/>
        </w:rPr>
        <w:t>A Type II error </w:t>
      </w:r>
      <w:r>
        <w:rPr>
          <w:color w:val="312D2D"/>
          <w:w w:val="110"/>
          <w:sz w:val="17"/>
        </w:rPr>
        <w:t>is </w:t>
      </w:r>
      <w:r>
        <w:rPr>
          <w:color w:val="3F3B3D"/>
          <w:w w:val="110"/>
          <w:sz w:val="17"/>
        </w:rPr>
        <w:t>a false nega­ </w:t>
      </w:r>
      <w:r>
        <w:rPr>
          <w:color w:val="312D2D"/>
          <w:w w:val="110"/>
          <w:sz w:val="17"/>
        </w:rPr>
        <w:t>tiv</w:t>
      </w:r>
      <w:r>
        <w:rPr>
          <w:color w:val="565254"/>
          <w:w w:val="110"/>
          <w:sz w:val="17"/>
        </w:rPr>
        <w:t>e </w:t>
      </w:r>
      <w:r>
        <w:rPr>
          <w:color w:val="3F3B3D"/>
          <w:w w:val="110"/>
          <w:sz w:val="17"/>
        </w:rPr>
        <w:t>or when a </w:t>
      </w:r>
      <w:r>
        <w:rPr>
          <w:color w:val="312D2D"/>
          <w:w w:val="110"/>
          <w:sz w:val="17"/>
        </w:rPr>
        <w:t>diff</w:t>
      </w:r>
      <w:r>
        <w:rPr>
          <w:color w:val="565254"/>
          <w:w w:val="110"/>
          <w:sz w:val="17"/>
        </w:rPr>
        <w:t>erence </w:t>
      </w:r>
      <w:r>
        <w:rPr>
          <w:color w:val="312D2D"/>
          <w:w w:val="110"/>
          <w:sz w:val="17"/>
        </w:rPr>
        <w:t>t</w:t>
      </w:r>
      <w:r>
        <w:rPr>
          <w:color w:val="565254"/>
          <w:w w:val="110"/>
          <w:sz w:val="17"/>
        </w:rPr>
        <w:t>es</w:t>
      </w:r>
      <w:r>
        <w:rPr>
          <w:color w:val="312D2D"/>
          <w:w w:val="110"/>
          <w:sz w:val="17"/>
        </w:rPr>
        <w:t>ts </w:t>
      </w:r>
      <w:r>
        <w:rPr>
          <w:color w:val="3F3B3D"/>
          <w:w w:val="110"/>
          <w:sz w:val="17"/>
        </w:rPr>
        <w:t>statistically as not significant and in fact </w:t>
      </w:r>
      <w:r>
        <w:rPr>
          <w:color w:val="312D2D"/>
          <w:w w:val="110"/>
          <w:sz w:val="17"/>
        </w:rPr>
        <w:t>it </w:t>
      </w:r>
      <w:r>
        <w:rPr>
          <w:color w:val="3F3B3D"/>
          <w:w w:val="110"/>
          <w:sz w:val="17"/>
        </w:rPr>
        <w:t>is</w:t>
      </w:r>
      <w:r>
        <w:rPr>
          <w:color w:val="666264"/>
          <w:w w:val="110"/>
          <w:sz w:val="17"/>
        </w:rPr>
        <w:t>.</w:t>
      </w:r>
    </w:p>
    <w:p>
      <w:pPr>
        <w:tabs>
          <w:tab w:pos="11432" w:val="right" w:leader="none"/>
        </w:tabs>
        <w:spacing w:before="274"/>
        <w:ind w:left="1082" w:right="0" w:firstLine="0"/>
        <w:jc w:val="left"/>
        <w:rPr>
          <w:b/>
          <w:sz w:val="19"/>
        </w:rPr>
      </w:pPr>
      <w:r>
        <w:rPr>
          <w:rFonts w:ascii="Arial"/>
          <w:color w:val="312D2D"/>
          <w:w w:val="105"/>
          <w:sz w:val="17"/>
        </w:rPr>
        <w:t>Clinical Supervision and Professional Development</w:t>
      </w:r>
      <w:r>
        <w:rPr>
          <w:rFonts w:ascii="Arial"/>
          <w:color w:val="312D2D"/>
          <w:spacing w:val="23"/>
          <w:w w:val="105"/>
          <w:sz w:val="17"/>
        </w:rPr>
        <w:t> </w:t>
      </w:r>
      <w:r>
        <w:rPr>
          <w:rFonts w:ascii="Arial"/>
          <w:color w:val="312D2D"/>
          <w:w w:val="105"/>
          <w:sz w:val="17"/>
        </w:rPr>
        <w:t>of the Substance Abuse</w:t>
      </w:r>
      <w:r>
        <w:rPr>
          <w:rFonts w:ascii="Arial"/>
          <w:color w:val="312D2D"/>
          <w:spacing w:val="10"/>
          <w:w w:val="105"/>
          <w:sz w:val="17"/>
        </w:rPr>
        <w:t> </w:t>
      </w:r>
      <w:r>
        <w:rPr>
          <w:rFonts w:ascii="Arial"/>
          <w:color w:val="312D2D"/>
          <w:w w:val="105"/>
          <w:sz w:val="17"/>
        </w:rPr>
        <w:t>Counselor</w:t>
        <w:tab/>
      </w:r>
      <w:r>
        <w:rPr>
          <w:b/>
          <w:color w:val="312D2D"/>
          <w:w w:val="105"/>
          <w:sz w:val="19"/>
        </w:rPr>
        <w:t>1-7</w:t>
      </w:r>
    </w:p>
    <w:p>
      <w:pPr>
        <w:spacing w:after="0"/>
        <w:jc w:val="left"/>
        <w:rPr>
          <w:sz w:val="19"/>
        </w:rPr>
        <w:sectPr>
          <w:pgSz w:w="12240" w:h="15840"/>
          <w:pgMar w:top="1320" w:bottom="280" w:left="0" w:right="0"/>
        </w:sectPr>
      </w:pPr>
    </w:p>
    <w:p>
      <w:pPr>
        <w:pStyle w:val="BodyText"/>
        <w:spacing w:line="266" w:lineRule="auto" w:before="79"/>
        <w:ind w:left="720" w:right="1141" w:firstLine="8"/>
      </w:pPr>
      <w:r>
        <w:rPr>
          <w:color w:val="342F31"/>
          <w:w w:val="115"/>
        </w:rPr>
        <w:t>more insight about their effect on supervisees; a clearer, more integrated theoretical basis for their supervisory style, and a consolidated, well-elaborated sense of professional identity (Bernard </w:t>
      </w:r>
      <w:r>
        <w:rPr>
          <w:color w:val="342F31"/>
          <w:w w:val="115"/>
          <w:sz w:val="21"/>
        </w:rPr>
        <w:t>&amp; </w:t>
      </w:r>
      <w:r>
        <w:rPr>
          <w:color w:val="342F31"/>
          <w:w w:val="115"/>
        </w:rPr>
        <w:t>Goodyear, 2004; Campbell, 2000; Watkins </w:t>
      </w:r>
      <w:r>
        <w:rPr>
          <w:color w:val="545052"/>
          <w:w w:val="115"/>
        </w:rPr>
        <w:t>, </w:t>
      </w:r>
      <w:r>
        <w:rPr>
          <w:color w:val="342F31"/>
          <w:w w:val="115"/>
        </w:rPr>
        <w:t>1993) </w:t>
      </w:r>
      <w:r>
        <w:rPr>
          <w:color w:val="545052"/>
          <w:w w:val="115"/>
        </w:rPr>
        <w:t>.</w:t>
      </w:r>
    </w:p>
    <w:p>
      <w:pPr>
        <w:pStyle w:val="BodyText"/>
        <w:spacing w:line="259" w:lineRule="auto" w:before="139"/>
        <w:ind w:left="718" w:right="1141" w:firstLine="6"/>
      </w:pPr>
      <w:r>
        <w:rPr>
          <w:b/>
          <w:color w:val="342F31"/>
          <w:w w:val="115"/>
          <w:sz w:val="21"/>
        </w:rPr>
        <w:t>Psychotherapy-based or philosophically based models </w:t>
      </w:r>
      <w:r>
        <w:rPr>
          <w:color w:val="342F31"/>
          <w:w w:val="115"/>
        </w:rPr>
        <w:t>provide an excellent opportunity for supervisors to model the behaviors they wish to teach. They have been developed for the major theoretical orientations of therapists, including cognitive-behavioral, psychodynamic (Ekstein </w:t>
      </w:r>
      <w:r>
        <w:rPr>
          <w:color w:val="342F31"/>
          <w:w w:val="115"/>
          <w:sz w:val="21"/>
        </w:rPr>
        <w:t>&amp; </w:t>
      </w:r>
      <w:r>
        <w:rPr>
          <w:color w:val="342F31"/>
          <w:w w:val="115"/>
        </w:rPr>
        <w:t>Wallerstein, 1972; Greben </w:t>
      </w:r>
      <w:r>
        <w:rPr>
          <w:color w:val="342F31"/>
          <w:w w:val="115"/>
          <w:sz w:val="21"/>
        </w:rPr>
        <w:t>&amp; </w:t>
      </w:r>
      <w:r>
        <w:rPr>
          <w:color w:val="342F31"/>
          <w:w w:val="115"/>
        </w:rPr>
        <w:t>Ruskin, 1994), psychoanalytic (Caligor, Bromberg, </w:t>
      </w:r>
      <w:r>
        <w:rPr>
          <w:color w:val="342F31"/>
          <w:w w:val="115"/>
          <w:sz w:val="21"/>
        </w:rPr>
        <w:t>&amp; </w:t>
      </w:r>
      <w:r>
        <w:rPr>
          <w:color w:val="342F31"/>
          <w:w w:val="115"/>
        </w:rPr>
        <w:t>Meltzer, 1984; Kugler </w:t>
      </w:r>
      <w:r>
        <w:rPr>
          <w:color w:val="545052"/>
          <w:w w:val="115"/>
        </w:rPr>
        <w:t>, </w:t>
      </w:r>
      <w:r>
        <w:rPr>
          <w:color w:val="342F31"/>
          <w:w w:val="115"/>
        </w:rPr>
        <w:t>1995; Lane, 1990; Nelson, Gizara, Hope, Phelps, Steward, </w:t>
      </w:r>
      <w:r>
        <w:rPr>
          <w:color w:val="342F31"/>
          <w:w w:val="115"/>
          <w:sz w:val="21"/>
        </w:rPr>
        <w:t>&amp; </w:t>
      </w:r>
      <w:r>
        <w:rPr>
          <w:color w:val="342F31"/>
          <w:w w:val="115"/>
        </w:rPr>
        <w:t>Weitzman, 2006), and client-centered approaches. Most models begin with a specific psy­ chotherapeutic model or philosophy of treatment, especially in the marriage and family therapy field (Liddle </w:t>
      </w:r>
      <w:r>
        <w:rPr>
          <w:color w:val="545052"/>
          <w:w w:val="115"/>
        </w:rPr>
        <w:t>, </w:t>
      </w:r>
      <w:r>
        <w:rPr>
          <w:color w:val="342F31"/>
          <w:w w:val="115"/>
        </w:rPr>
        <w:t>Breunlin, </w:t>
      </w:r>
      <w:r>
        <w:rPr>
          <w:rFonts w:ascii="Arial" w:hAnsi="Arial"/>
          <w:color w:val="342F31"/>
          <w:w w:val="115"/>
        </w:rPr>
        <w:t>&amp; </w:t>
      </w:r>
      <w:r>
        <w:rPr>
          <w:color w:val="342F31"/>
          <w:w w:val="115"/>
        </w:rPr>
        <w:t>Schwartz, 1988</w:t>
      </w:r>
      <w:r>
        <w:rPr>
          <w:color w:val="545052"/>
          <w:w w:val="115"/>
        </w:rPr>
        <w:t>; </w:t>
      </w:r>
      <w:r>
        <w:rPr>
          <w:color w:val="342F31"/>
          <w:w w:val="115"/>
        </w:rPr>
        <w:t>Minuchin </w:t>
      </w:r>
      <w:r>
        <w:rPr>
          <w:rFonts w:ascii="Arial" w:hAnsi="Arial"/>
          <w:color w:val="342F31"/>
          <w:w w:val="115"/>
        </w:rPr>
        <w:t>&amp; </w:t>
      </w:r>
      <w:r>
        <w:rPr>
          <w:color w:val="342F31"/>
          <w:w w:val="115"/>
        </w:rPr>
        <w:t>Fishman, 1981). </w:t>
      </w:r>
      <w:r>
        <w:rPr>
          <w:color w:val="342F31"/>
          <w:w w:val="115"/>
          <w:sz w:val="22"/>
        </w:rPr>
        <w:t>It </w:t>
      </w:r>
      <w:r>
        <w:rPr>
          <w:color w:val="342F31"/>
          <w:w w:val="115"/>
        </w:rPr>
        <w:t>has been estimated that 90 percent of the  litera­ ture on clinical supervision grows out of a specific psychotherapeutic model (Powell </w:t>
      </w:r>
      <w:r>
        <w:rPr>
          <w:color w:val="342F31"/>
          <w:w w:val="115"/>
          <w:sz w:val="21"/>
        </w:rPr>
        <w:t>&amp; </w:t>
      </w:r>
      <w:r>
        <w:rPr>
          <w:color w:val="342F31"/>
          <w:w w:val="115"/>
        </w:rPr>
        <w:t>Brodsky,</w:t>
      </w:r>
      <w:r>
        <w:rPr>
          <w:color w:val="342F31"/>
          <w:spacing w:val="25"/>
          <w:w w:val="115"/>
        </w:rPr>
        <w:t> </w:t>
      </w:r>
      <w:r>
        <w:rPr>
          <w:color w:val="342F31"/>
          <w:w w:val="115"/>
        </w:rPr>
        <w:t>2004).</w:t>
      </w:r>
    </w:p>
    <w:p>
      <w:pPr>
        <w:pStyle w:val="BodyText"/>
        <w:spacing w:line="264" w:lineRule="auto" w:before="152"/>
        <w:ind w:left="718" w:right="1132" w:firstLine="4"/>
      </w:pPr>
      <w:r>
        <w:rPr>
          <w:b/>
          <w:color w:val="342F31"/>
          <w:w w:val="115"/>
          <w:sz w:val="21"/>
        </w:rPr>
        <w:t>Discrimination models </w:t>
      </w:r>
      <w:r>
        <w:rPr>
          <w:color w:val="342F31"/>
          <w:w w:val="115"/>
        </w:rPr>
        <w:t>or social role models attempt to identify the variety of roles the supervisor assumes and the supervisory foci that are addressed under each role (Bernard </w:t>
      </w:r>
      <w:r>
        <w:rPr>
          <w:color w:val="342F31"/>
          <w:w w:val="115"/>
          <w:sz w:val="21"/>
        </w:rPr>
        <w:t>&amp; </w:t>
      </w:r>
      <w:r>
        <w:rPr>
          <w:color w:val="342F31"/>
          <w:w w:val="115"/>
        </w:rPr>
        <w:t>Goodyear, 2004)</w:t>
      </w:r>
      <w:r>
        <w:rPr>
          <w:color w:val="545052"/>
          <w:w w:val="115"/>
        </w:rPr>
        <w:t>. </w:t>
      </w:r>
      <w:r>
        <w:rPr>
          <w:color w:val="342F31"/>
          <w:w w:val="115"/>
        </w:rPr>
        <w:t>The roles used most frequently by theorists are teacher </w:t>
      </w:r>
      <w:r>
        <w:rPr>
          <w:color w:val="545052"/>
          <w:w w:val="115"/>
        </w:rPr>
        <w:t>, </w:t>
      </w:r>
      <w:r>
        <w:rPr>
          <w:color w:val="342F31"/>
          <w:w w:val="115"/>
        </w:rPr>
        <w:t>counselor, and consulta nt </w:t>
      </w:r>
      <w:r>
        <w:rPr>
          <w:color w:val="545052"/>
          <w:w w:val="115"/>
        </w:rPr>
        <w:t>. </w:t>
      </w:r>
      <w:r>
        <w:rPr>
          <w:color w:val="342F31"/>
          <w:w w:val="115"/>
        </w:rPr>
        <w:t>They also include monitor, evaluator, therapist, facilita tor </w:t>
      </w:r>
      <w:r>
        <w:rPr>
          <w:color w:val="545052"/>
          <w:w w:val="115"/>
        </w:rPr>
        <w:t>, </w:t>
      </w:r>
      <w:r>
        <w:rPr>
          <w:color w:val="342F31"/>
          <w:w w:val="115"/>
        </w:rPr>
        <w:t>and administrator. The foci in Bernard and Goodyear's </w:t>
      </w:r>
      <w:r>
        <w:rPr>
          <w:b/>
          <w:color w:val="342F31"/>
          <w:w w:val="115"/>
          <w:sz w:val="21"/>
        </w:rPr>
        <w:t>Discrimination Model </w:t>
      </w:r>
      <w:r>
        <w:rPr>
          <w:color w:val="342F31"/>
          <w:w w:val="115"/>
        </w:rPr>
        <w:t>are intervention, conceptualization, and personalization. Others foci include counseling skill, professional role, emotional aware­ ness, supervisory relationship, and therapist's process (Bernard </w:t>
      </w:r>
      <w:r>
        <w:rPr>
          <w:color w:val="342F31"/>
          <w:w w:val="115"/>
          <w:sz w:val="21"/>
        </w:rPr>
        <w:t>&amp; </w:t>
      </w:r>
      <w:r>
        <w:rPr>
          <w:color w:val="342F31"/>
          <w:w w:val="115"/>
        </w:rPr>
        <w:t>Goodyear, 2004). Although social role models may provide a useful tool for supervisors, empirical evidence does not support their "adequacy," according to Falender and Shafranske (2004a, p. 18)</w:t>
      </w:r>
      <w:r>
        <w:rPr>
          <w:color w:val="545052"/>
          <w:w w:val="115"/>
        </w:rPr>
        <w:t>. </w:t>
      </w:r>
      <w:r>
        <w:rPr>
          <w:color w:val="342F31"/>
          <w:w w:val="115"/>
        </w:rPr>
        <w:t>However, the Discrimination Model is especially valuable to supervi­ sors to differentiate what role they are adopting at a particular time in supervision, and with individual super­ visees. Variations on the Discrimination Model are the </w:t>
      </w:r>
      <w:r>
        <w:rPr>
          <w:b/>
          <w:color w:val="342F31"/>
          <w:w w:val="115"/>
          <w:sz w:val="21"/>
        </w:rPr>
        <w:t>Competency-Based Approach </w:t>
      </w:r>
      <w:r>
        <w:rPr>
          <w:color w:val="342F31"/>
          <w:w w:val="115"/>
        </w:rPr>
        <w:t>(Falender </w:t>
      </w:r>
      <w:r>
        <w:rPr>
          <w:color w:val="342F31"/>
          <w:w w:val="115"/>
          <w:sz w:val="21"/>
        </w:rPr>
        <w:t>&amp; </w:t>
      </w:r>
      <w:r>
        <w:rPr>
          <w:color w:val="342F31"/>
          <w:w w:val="115"/>
        </w:rPr>
        <w:t>Shafransky, 2004b), the </w:t>
      </w:r>
      <w:r>
        <w:rPr>
          <w:b/>
          <w:color w:val="342F31"/>
          <w:w w:val="115"/>
          <w:sz w:val="21"/>
        </w:rPr>
        <w:t>Contextual Model </w:t>
      </w:r>
      <w:r>
        <w:rPr>
          <w:color w:val="342F31"/>
          <w:w w:val="115"/>
        </w:rPr>
        <w:t>(Holloway, 1995), the </w:t>
      </w:r>
      <w:r>
        <w:rPr>
          <w:b/>
          <w:color w:val="342F31"/>
          <w:w w:val="115"/>
          <w:sz w:val="21"/>
        </w:rPr>
        <w:t>Task-Oriented Model </w:t>
      </w:r>
      <w:r>
        <w:rPr>
          <w:color w:val="342F31"/>
          <w:w w:val="115"/>
        </w:rPr>
        <w:t>(Mead, 1990) and the </w:t>
      </w:r>
      <w:r>
        <w:rPr>
          <w:b/>
          <w:color w:val="342F31"/>
          <w:w w:val="115"/>
          <w:sz w:val="21"/>
        </w:rPr>
        <w:t>Interactional Model </w:t>
      </w:r>
      <w:r>
        <w:rPr>
          <w:color w:val="342F31"/>
          <w:w w:val="115"/>
        </w:rPr>
        <w:t>(Shulman,</w:t>
      </w:r>
      <w:r>
        <w:rPr>
          <w:color w:val="342F31"/>
          <w:spacing w:val="-24"/>
          <w:w w:val="115"/>
        </w:rPr>
        <w:t> </w:t>
      </w:r>
      <w:r>
        <w:rPr>
          <w:color w:val="342F31"/>
          <w:w w:val="115"/>
        </w:rPr>
        <w:t>1993).</w:t>
      </w:r>
    </w:p>
    <w:p>
      <w:pPr>
        <w:pStyle w:val="BodyText"/>
        <w:spacing w:line="271" w:lineRule="auto" w:before="143"/>
        <w:ind w:left="728" w:right="1141" w:hanging="11"/>
      </w:pPr>
      <w:r>
        <w:rPr>
          <w:b/>
          <w:color w:val="342F31"/>
          <w:w w:val="110"/>
          <w:sz w:val="21"/>
        </w:rPr>
        <w:t>The Blended Model </w:t>
      </w:r>
      <w:r>
        <w:rPr>
          <w:color w:val="342F31"/>
          <w:w w:val="110"/>
        </w:rPr>
        <w:t>(Powell </w:t>
      </w:r>
      <w:r>
        <w:rPr>
          <w:color w:val="342F31"/>
          <w:w w:val="110"/>
          <w:sz w:val="21"/>
        </w:rPr>
        <w:t>&amp; </w:t>
      </w:r>
      <w:r>
        <w:rPr>
          <w:color w:val="342F31"/>
          <w:w w:val="110"/>
        </w:rPr>
        <w:t>Brodsky, 2004) is the only model specific to substance abuse supervisors. The model has a number of essential elements:</w:t>
      </w:r>
    </w:p>
    <w:p>
      <w:pPr>
        <w:pStyle w:val="ListParagraph"/>
        <w:numPr>
          <w:ilvl w:val="0"/>
          <w:numId w:val="6"/>
        </w:numPr>
        <w:tabs>
          <w:tab w:pos="959" w:val="left" w:leader="none"/>
        </w:tabs>
        <w:spacing w:line="271" w:lineRule="auto" w:before="145" w:after="0"/>
        <w:ind w:left="981" w:right="1122" w:hanging="243"/>
        <w:jc w:val="left"/>
        <w:rPr>
          <w:rFonts w:ascii="Arial"/>
          <w:color w:val="342F31"/>
          <w:sz w:val="19"/>
        </w:rPr>
      </w:pPr>
      <w:r>
        <w:rPr>
          <w:color w:val="342F31"/>
          <w:w w:val="115"/>
          <w:sz w:val="20"/>
        </w:rPr>
        <w:t>Self. Each supervisor develops an idiosyncratic style of supervision, largely based upon his or her personality profile and model of counseling</w:t>
      </w:r>
      <w:r>
        <w:rPr>
          <w:color w:val="342F31"/>
          <w:spacing w:val="13"/>
          <w:w w:val="115"/>
          <w:sz w:val="20"/>
        </w:rPr>
        <w:t> </w:t>
      </w:r>
      <w:r>
        <w:rPr>
          <w:color w:val="545052"/>
          <w:w w:val="115"/>
          <w:sz w:val="20"/>
        </w:rPr>
        <w:t>.</w:t>
      </w:r>
    </w:p>
    <w:p>
      <w:pPr>
        <w:pStyle w:val="ListParagraph"/>
        <w:numPr>
          <w:ilvl w:val="0"/>
          <w:numId w:val="6"/>
        </w:numPr>
        <w:tabs>
          <w:tab w:pos="964" w:val="left" w:leader="none"/>
        </w:tabs>
        <w:spacing w:line="271" w:lineRule="auto" w:before="143" w:after="0"/>
        <w:ind w:left="978" w:right="1495" w:hanging="233"/>
        <w:jc w:val="left"/>
        <w:rPr>
          <w:color w:val="342F31"/>
          <w:sz w:val="20"/>
        </w:rPr>
      </w:pPr>
      <w:r>
        <w:rPr>
          <w:color w:val="342F31"/>
          <w:w w:val="110"/>
          <w:sz w:val="20"/>
        </w:rPr>
        <w:t>Philosophy of counseling. Supervisors articulate their philosophy or model of counseling, describing what they do in counseling, what models and techniques they use, and at what times and/or</w:t>
      </w:r>
      <w:r>
        <w:rPr>
          <w:color w:val="342F31"/>
          <w:spacing w:val="-5"/>
          <w:w w:val="110"/>
          <w:sz w:val="20"/>
        </w:rPr>
        <w:t> </w:t>
      </w:r>
      <w:r>
        <w:rPr>
          <w:color w:val="342F31"/>
          <w:w w:val="110"/>
          <w:sz w:val="20"/>
        </w:rPr>
        <w:t>circumstances.</w:t>
      </w:r>
    </w:p>
    <w:p>
      <w:pPr>
        <w:pStyle w:val="ListParagraph"/>
        <w:numPr>
          <w:ilvl w:val="0"/>
          <w:numId w:val="6"/>
        </w:numPr>
        <w:tabs>
          <w:tab w:pos="963" w:val="left" w:leader="none"/>
        </w:tabs>
        <w:spacing w:line="271" w:lineRule="auto" w:before="144" w:after="0"/>
        <w:ind w:left="977" w:right="1660" w:hanging="236"/>
        <w:jc w:val="left"/>
        <w:rPr>
          <w:color w:val="342F31"/>
          <w:sz w:val="20"/>
        </w:rPr>
      </w:pPr>
      <w:r>
        <w:rPr>
          <w:color w:val="342F31"/>
          <w:w w:val="110"/>
          <w:sz w:val="20"/>
        </w:rPr>
        <w:t>Descriptive dimension. The blended model uses a version of Bascue and Yalofs Descriptive Dimensions (1991).</w:t>
      </w:r>
    </w:p>
    <w:p>
      <w:pPr>
        <w:pStyle w:val="ListParagraph"/>
        <w:numPr>
          <w:ilvl w:val="0"/>
          <w:numId w:val="6"/>
        </w:numPr>
        <w:tabs>
          <w:tab w:pos="959" w:val="left" w:leader="none"/>
        </w:tabs>
        <w:spacing w:line="271" w:lineRule="auto" w:before="148" w:after="0"/>
        <w:ind w:left="974" w:right="1461" w:hanging="228"/>
        <w:jc w:val="left"/>
        <w:rPr>
          <w:color w:val="342F31"/>
          <w:sz w:val="20"/>
        </w:rPr>
      </w:pPr>
      <w:r>
        <w:rPr>
          <w:color w:val="342F31"/>
          <w:w w:val="115"/>
          <w:sz w:val="20"/>
        </w:rPr>
        <w:t>Stages</w:t>
      </w:r>
      <w:r>
        <w:rPr>
          <w:color w:val="342F31"/>
          <w:spacing w:val="-6"/>
          <w:w w:val="115"/>
          <w:sz w:val="20"/>
        </w:rPr>
        <w:t> </w:t>
      </w:r>
      <w:r>
        <w:rPr>
          <w:color w:val="342F31"/>
          <w:w w:val="115"/>
          <w:sz w:val="20"/>
        </w:rPr>
        <w:t>of</w:t>
      </w:r>
      <w:r>
        <w:rPr>
          <w:color w:val="342F31"/>
          <w:spacing w:val="-4"/>
          <w:w w:val="115"/>
          <w:sz w:val="20"/>
        </w:rPr>
        <w:t> </w:t>
      </w:r>
      <w:r>
        <w:rPr>
          <w:color w:val="342F31"/>
          <w:w w:val="115"/>
          <w:sz w:val="20"/>
        </w:rPr>
        <w:t>counselor</w:t>
      </w:r>
      <w:r>
        <w:rPr>
          <w:color w:val="342F31"/>
          <w:spacing w:val="5"/>
          <w:w w:val="115"/>
          <w:sz w:val="20"/>
        </w:rPr>
        <w:t> </w:t>
      </w:r>
      <w:r>
        <w:rPr>
          <w:color w:val="342F31"/>
          <w:w w:val="115"/>
          <w:sz w:val="20"/>
        </w:rPr>
        <w:t>development</w:t>
      </w:r>
      <w:r>
        <w:rPr>
          <w:color w:val="342F31"/>
          <w:spacing w:val="-29"/>
          <w:w w:val="115"/>
          <w:sz w:val="20"/>
        </w:rPr>
        <w:t> </w:t>
      </w:r>
      <w:r>
        <w:rPr>
          <w:color w:val="545052"/>
          <w:w w:val="115"/>
          <w:sz w:val="20"/>
        </w:rPr>
        <w:t>.</w:t>
      </w:r>
      <w:r>
        <w:rPr>
          <w:color w:val="545052"/>
          <w:spacing w:val="-9"/>
          <w:w w:val="115"/>
          <w:sz w:val="20"/>
        </w:rPr>
        <w:t> </w:t>
      </w:r>
      <w:r>
        <w:rPr>
          <w:color w:val="342F31"/>
          <w:w w:val="115"/>
          <w:sz w:val="20"/>
        </w:rPr>
        <w:t>This</w:t>
      </w:r>
      <w:r>
        <w:rPr>
          <w:color w:val="342F31"/>
          <w:spacing w:val="-1"/>
          <w:w w:val="115"/>
          <w:sz w:val="20"/>
        </w:rPr>
        <w:t> </w:t>
      </w:r>
      <w:r>
        <w:rPr>
          <w:color w:val="342F31"/>
          <w:w w:val="115"/>
          <w:sz w:val="20"/>
        </w:rPr>
        <w:t>model</w:t>
      </w:r>
      <w:r>
        <w:rPr>
          <w:color w:val="342F31"/>
          <w:spacing w:val="-6"/>
          <w:w w:val="115"/>
          <w:sz w:val="20"/>
        </w:rPr>
        <w:t> </w:t>
      </w:r>
      <w:r>
        <w:rPr>
          <w:color w:val="342F31"/>
          <w:w w:val="115"/>
          <w:sz w:val="20"/>
        </w:rPr>
        <w:t>adapts</w:t>
      </w:r>
      <w:r>
        <w:rPr>
          <w:color w:val="342F31"/>
          <w:spacing w:val="-3"/>
          <w:w w:val="115"/>
          <w:sz w:val="20"/>
        </w:rPr>
        <w:t> </w:t>
      </w:r>
      <w:r>
        <w:rPr>
          <w:color w:val="342F31"/>
          <w:w w:val="115"/>
          <w:sz w:val="20"/>
        </w:rPr>
        <w:t>the</w:t>
      </w:r>
      <w:r>
        <w:rPr>
          <w:color w:val="342F31"/>
          <w:spacing w:val="-10"/>
          <w:w w:val="115"/>
          <w:sz w:val="20"/>
        </w:rPr>
        <w:t> </w:t>
      </w:r>
      <w:r>
        <w:rPr>
          <w:color w:val="342F31"/>
          <w:w w:val="115"/>
          <w:sz w:val="20"/>
        </w:rPr>
        <w:t>IDM</w:t>
      </w:r>
      <w:r>
        <w:rPr>
          <w:color w:val="342F31"/>
          <w:spacing w:val="1"/>
          <w:w w:val="115"/>
          <w:sz w:val="20"/>
        </w:rPr>
        <w:t> </w:t>
      </w:r>
      <w:r>
        <w:rPr>
          <w:color w:val="342F31"/>
          <w:w w:val="115"/>
          <w:sz w:val="20"/>
        </w:rPr>
        <w:t>model</w:t>
      </w:r>
      <w:r>
        <w:rPr>
          <w:color w:val="342F31"/>
          <w:spacing w:val="-7"/>
          <w:w w:val="115"/>
          <w:sz w:val="20"/>
        </w:rPr>
        <w:t> </w:t>
      </w:r>
      <w:r>
        <w:rPr>
          <w:color w:val="342F31"/>
          <w:w w:val="115"/>
          <w:sz w:val="20"/>
        </w:rPr>
        <w:t>of</w:t>
      </w:r>
      <w:r>
        <w:rPr>
          <w:color w:val="342F31"/>
          <w:spacing w:val="-7"/>
          <w:w w:val="115"/>
          <w:sz w:val="20"/>
        </w:rPr>
        <w:t> </w:t>
      </w:r>
      <w:r>
        <w:rPr>
          <w:color w:val="342F31"/>
          <w:w w:val="115"/>
          <w:sz w:val="20"/>
        </w:rPr>
        <w:t>Stoltenberg</w:t>
      </w:r>
      <w:r>
        <w:rPr>
          <w:color w:val="342F31"/>
          <w:spacing w:val="-3"/>
          <w:w w:val="115"/>
          <w:sz w:val="20"/>
        </w:rPr>
        <w:t> </w:t>
      </w:r>
      <w:r>
        <w:rPr>
          <w:color w:val="342F31"/>
          <w:w w:val="115"/>
          <w:sz w:val="20"/>
        </w:rPr>
        <w:t>et al.</w:t>
      </w:r>
      <w:r>
        <w:rPr>
          <w:color w:val="342F31"/>
          <w:spacing w:val="-6"/>
          <w:w w:val="115"/>
          <w:sz w:val="20"/>
        </w:rPr>
        <w:t> </w:t>
      </w:r>
      <w:r>
        <w:rPr>
          <w:color w:val="342F31"/>
          <w:w w:val="115"/>
          <w:sz w:val="20"/>
        </w:rPr>
        <w:t>(1998)</w:t>
      </w:r>
      <w:r>
        <w:rPr>
          <w:color w:val="342F31"/>
          <w:spacing w:val="-3"/>
          <w:w w:val="115"/>
          <w:sz w:val="20"/>
        </w:rPr>
        <w:t> </w:t>
      </w:r>
      <w:r>
        <w:rPr>
          <w:color w:val="342F31"/>
          <w:w w:val="115"/>
          <w:sz w:val="20"/>
        </w:rPr>
        <w:t>and</w:t>
      </w:r>
      <w:r>
        <w:rPr>
          <w:color w:val="342F31"/>
          <w:spacing w:val="23"/>
          <w:w w:val="115"/>
          <w:sz w:val="20"/>
        </w:rPr>
        <w:t> </w:t>
      </w:r>
      <w:r>
        <w:rPr>
          <w:color w:val="342F31"/>
          <w:w w:val="115"/>
          <w:sz w:val="20"/>
        </w:rPr>
        <w:t>other developmental approaches to clinical</w:t>
      </w:r>
      <w:r>
        <w:rPr>
          <w:color w:val="342F31"/>
          <w:spacing w:val="-11"/>
          <w:w w:val="115"/>
          <w:sz w:val="20"/>
        </w:rPr>
        <w:t> </w:t>
      </w:r>
      <w:r>
        <w:rPr>
          <w:color w:val="342F31"/>
          <w:w w:val="115"/>
          <w:sz w:val="20"/>
        </w:rPr>
        <w:t>supervision.</w:t>
      </w:r>
    </w:p>
    <w:p>
      <w:pPr>
        <w:pStyle w:val="ListParagraph"/>
        <w:numPr>
          <w:ilvl w:val="0"/>
          <w:numId w:val="6"/>
        </w:numPr>
        <w:tabs>
          <w:tab w:pos="969" w:val="left" w:leader="none"/>
        </w:tabs>
        <w:spacing w:line="271" w:lineRule="auto" w:before="143" w:after="0"/>
        <w:ind w:left="973" w:right="1060" w:hanging="234"/>
        <w:jc w:val="both"/>
        <w:rPr>
          <w:color w:val="342F31"/>
          <w:sz w:val="20"/>
        </w:rPr>
      </w:pPr>
      <w:r>
        <w:rPr>
          <w:color w:val="342F31"/>
          <w:w w:val="115"/>
          <w:sz w:val="20"/>
        </w:rPr>
        <w:t>Contextual</w:t>
      </w:r>
      <w:r>
        <w:rPr>
          <w:color w:val="342F31"/>
          <w:spacing w:val="-9"/>
          <w:w w:val="115"/>
          <w:sz w:val="20"/>
        </w:rPr>
        <w:t> </w:t>
      </w:r>
      <w:r>
        <w:rPr>
          <w:color w:val="342F31"/>
          <w:w w:val="115"/>
          <w:sz w:val="20"/>
        </w:rPr>
        <w:t>factors.</w:t>
      </w:r>
      <w:r>
        <w:rPr>
          <w:color w:val="342F31"/>
          <w:spacing w:val="-13"/>
          <w:w w:val="115"/>
          <w:sz w:val="20"/>
        </w:rPr>
        <w:t> </w:t>
      </w:r>
      <w:r>
        <w:rPr>
          <w:color w:val="342F31"/>
          <w:w w:val="115"/>
          <w:sz w:val="20"/>
        </w:rPr>
        <w:t>The</w:t>
      </w:r>
      <w:r>
        <w:rPr>
          <w:color w:val="342F31"/>
          <w:spacing w:val="-12"/>
          <w:w w:val="115"/>
          <w:sz w:val="20"/>
        </w:rPr>
        <w:t> </w:t>
      </w:r>
      <w:r>
        <w:rPr>
          <w:color w:val="342F31"/>
          <w:w w:val="115"/>
          <w:sz w:val="20"/>
        </w:rPr>
        <w:t>blended model</w:t>
      </w:r>
      <w:r>
        <w:rPr>
          <w:color w:val="342F31"/>
          <w:spacing w:val="-6"/>
          <w:w w:val="115"/>
          <w:sz w:val="20"/>
        </w:rPr>
        <w:t> </w:t>
      </w:r>
      <w:r>
        <w:rPr>
          <w:color w:val="342F31"/>
          <w:w w:val="115"/>
          <w:sz w:val="20"/>
        </w:rPr>
        <w:t>uses</w:t>
      </w:r>
      <w:r>
        <w:rPr>
          <w:color w:val="342F31"/>
          <w:spacing w:val="-11"/>
          <w:w w:val="115"/>
          <w:sz w:val="20"/>
        </w:rPr>
        <w:t> </w:t>
      </w:r>
      <w:r>
        <w:rPr>
          <w:color w:val="342F31"/>
          <w:w w:val="115"/>
          <w:sz w:val="20"/>
        </w:rPr>
        <w:t>the</w:t>
      </w:r>
      <w:r>
        <w:rPr>
          <w:color w:val="342F31"/>
          <w:spacing w:val="3"/>
          <w:w w:val="115"/>
          <w:sz w:val="20"/>
        </w:rPr>
        <w:t> </w:t>
      </w:r>
      <w:r>
        <w:rPr>
          <w:color w:val="342F31"/>
          <w:w w:val="115"/>
          <w:sz w:val="20"/>
        </w:rPr>
        <w:t>work</w:t>
      </w:r>
      <w:r>
        <w:rPr>
          <w:color w:val="342F31"/>
          <w:spacing w:val="-8"/>
          <w:w w:val="115"/>
          <w:sz w:val="20"/>
        </w:rPr>
        <w:t> </w:t>
      </w:r>
      <w:r>
        <w:rPr>
          <w:color w:val="342F31"/>
          <w:w w:val="115"/>
          <w:sz w:val="20"/>
        </w:rPr>
        <w:t>of</w:t>
      </w:r>
      <w:r>
        <w:rPr>
          <w:color w:val="342F31"/>
          <w:spacing w:val="-5"/>
          <w:w w:val="115"/>
          <w:sz w:val="20"/>
        </w:rPr>
        <w:t> </w:t>
      </w:r>
      <w:r>
        <w:rPr>
          <w:color w:val="342F31"/>
          <w:w w:val="115"/>
          <w:sz w:val="20"/>
        </w:rPr>
        <w:t>Holloway</w:t>
      </w:r>
      <w:r>
        <w:rPr>
          <w:color w:val="342F31"/>
          <w:spacing w:val="-3"/>
          <w:w w:val="115"/>
          <w:sz w:val="20"/>
        </w:rPr>
        <w:t> </w:t>
      </w:r>
      <w:r>
        <w:rPr>
          <w:color w:val="342F31"/>
          <w:w w:val="115"/>
          <w:sz w:val="20"/>
        </w:rPr>
        <w:t>(1995)</w:t>
      </w:r>
      <w:r>
        <w:rPr>
          <w:color w:val="342F31"/>
          <w:spacing w:val="-8"/>
          <w:w w:val="115"/>
          <w:sz w:val="20"/>
        </w:rPr>
        <w:t> </w:t>
      </w:r>
      <w:r>
        <w:rPr>
          <w:color w:val="342F31"/>
          <w:w w:val="115"/>
          <w:sz w:val="20"/>
        </w:rPr>
        <w:t>and</w:t>
      </w:r>
      <w:r>
        <w:rPr>
          <w:color w:val="342F31"/>
          <w:spacing w:val="17"/>
          <w:w w:val="115"/>
          <w:sz w:val="20"/>
        </w:rPr>
        <w:t> </w:t>
      </w:r>
      <w:r>
        <w:rPr>
          <w:color w:val="342F31"/>
          <w:w w:val="115"/>
          <w:sz w:val="20"/>
        </w:rPr>
        <w:t>other</w:t>
      </w:r>
      <w:r>
        <w:rPr>
          <w:color w:val="342F31"/>
          <w:spacing w:val="-8"/>
          <w:w w:val="115"/>
          <w:sz w:val="20"/>
        </w:rPr>
        <w:t> </w:t>
      </w:r>
      <w:r>
        <w:rPr>
          <w:color w:val="342F31"/>
          <w:w w:val="115"/>
          <w:sz w:val="20"/>
        </w:rPr>
        <w:t>contextual</w:t>
      </w:r>
      <w:r>
        <w:rPr>
          <w:color w:val="342F31"/>
          <w:spacing w:val="1"/>
          <w:w w:val="115"/>
          <w:sz w:val="20"/>
        </w:rPr>
        <w:t> </w:t>
      </w:r>
      <w:r>
        <w:rPr>
          <w:color w:val="342F31"/>
          <w:w w:val="115"/>
          <w:sz w:val="20"/>
        </w:rPr>
        <w:t>models</w:t>
      </w:r>
      <w:r>
        <w:rPr>
          <w:color w:val="342F31"/>
          <w:spacing w:val="-6"/>
          <w:w w:val="115"/>
          <w:sz w:val="20"/>
        </w:rPr>
        <w:t> </w:t>
      </w:r>
      <w:r>
        <w:rPr>
          <w:color w:val="342F31"/>
          <w:w w:val="115"/>
          <w:sz w:val="20"/>
        </w:rPr>
        <w:t>of</w:t>
      </w:r>
      <w:r>
        <w:rPr>
          <w:color w:val="342F31"/>
          <w:spacing w:val="-8"/>
          <w:w w:val="115"/>
          <w:sz w:val="20"/>
        </w:rPr>
        <w:t> </w:t>
      </w:r>
      <w:r>
        <w:rPr>
          <w:color w:val="342F31"/>
          <w:w w:val="115"/>
          <w:sz w:val="20"/>
        </w:rPr>
        <w:t>clini­ cal supervision, addressing factors affecting supervision, such as age, race, gender, ethnicity, recovery-nonre­ covery, disciplines, academic background, and the</w:t>
      </w:r>
      <w:r>
        <w:rPr>
          <w:color w:val="342F31"/>
          <w:spacing w:val="56"/>
          <w:w w:val="115"/>
          <w:sz w:val="20"/>
        </w:rPr>
        <w:t> </w:t>
      </w:r>
      <w:r>
        <w:rPr>
          <w:color w:val="342F31"/>
          <w:w w:val="115"/>
          <w:sz w:val="20"/>
        </w:rPr>
        <w:t>like.</w:t>
      </w:r>
    </w:p>
    <w:p>
      <w:pPr>
        <w:pStyle w:val="ListParagraph"/>
        <w:numPr>
          <w:ilvl w:val="0"/>
          <w:numId w:val="6"/>
        </w:numPr>
        <w:tabs>
          <w:tab w:pos="960" w:val="left" w:leader="none"/>
        </w:tabs>
        <w:spacing w:line="276" w:lineRule="auto" w:before="144" w:after="0"/>
        <w:ind w:left="973" w:right="1126" w:hanging="233"/>
        <w:jc w:val="both"/>
        <w:rPr>
          <w:color w:val="342F31"/>
          <w:sz w:val="20"/>
        </w:rPr>
      </w:pPr>
      <w:r>
        <w:rPr>
          <w:color w:val="342F31"/>
          <w:w w:val="115"/>
          <w:sz w:val="20"/>
        </w:rPr>
        <w:t>Affective-behavioral axis. The model views supervision along a continuum, blending affective and behavioral changes for the counselor in supervision</w:t>
      </w:r>
      <w:r>
        <w:rPr>
          <w:color w:val="342F31"/>
          <w:spacing w:val="1"/>
          <w:w w:val="115"/>
          <w:sz w:val="20"/>
        </w:rPr>
        <w:t> </w:t>
      </w:r>
      <w:r>
        <w:rPr>
          <w:color w:val="545052"/>
          <w:w w:val="115"/>
          <w:sz w:val="20"/>
        </w:rPr>
        <w:t>.</w:t>
      </w:r>
    </w:p>
    <w:p>
      <w:pPr>
        <w:pStyle w:val="ListParagraph"/>
        <w:numPr>
          <w:ilvl w:val="0"/>
          <w:numId w:val="6"/>
        </w:numPr>
        <w:tabs>
          <w:tab w:pos="959" w:val="left" w:leader="none"/>
        </w:tabs>
        <w:spacing w:line="271" w:lineRule="auto" w:before="139" w:after="0"/>
        <w:ind w:left="975" w:right="1164" w:hanging="229"/>
        <w:jc w:val="both"/>
        <w:rPr>
          <w:color w:val="342F31"/>
          <w:sz w:val="20"/>
        </w:rPr>
      </w:pPr>
      <w:r>
        <w:rPr>
          <w:color w:val="342F31"/>
          <w:w w:val="115"/>
          <w:sz w:val="20"/>
        </w:rPr>
        <w:t>Spiritual dimensions. In addition to addressing cognitive, skills, affective, and latent issues in supervision, a supervisor may address "spiritual" issues. The first four components aid a counselor in understanding "how" to counsel. The spiritual dimension focuses on "why" issues: why a counselor does what he or she</w:t>
      </w:r>
      <w:r>
        <w:rPr>
          <w:color w:val="342F31"/>
          <w:spacing w:val="20"/>
          <w:w w:val="115"/>
          <w:sz w:val="20"/>
        </w:rPr>
        <w:t> </w:t>
      </w:r>
      <w:r>
        <w:rPr>
          <w:color w:val="342F31"/>
          <w:w w:val="115"/>
          <w:sz w:val="20"/>
        </w:rPr>
        <w:t>does.</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26"/>
        </w:rPr>
      </w:pPr>
    </w:p>
    <w:p>
      <w:pPr>
        <w:tabs>
          <w:tab w:pos="9827" w:val="left" w:leader="none"/>
        </w:tabs>
        <w:spacing w:before="0"/>
        <w:ind w:left="719" w:right="0" w:firstLine="0"/>
        <w:jc w:val="left"/>
        <w:rPr>
          <w:rFonts w:ascii="Arial"/>
          <w:sz w:val="18"/>
        </w:rPr>
      </w:pPr>
      <w:r>
        <w:rPr>
          <w:color w:val="342F31"/>
          <w:position w:val="3"/>
          <w:sz w:val="18"/>
        </w:rPr>
        <w:t>1-8</w:t>
        <w:tab/>
      </w:r>
      <w:r>
        <w:rPr>
          <w:rFonts w:ascii="Arial"/>
          <w:color w:val="342F31"/>
          <w:sz w:val="18"/>
        </w:rPr>
        <w:t>Part 3, </w:t>
      </w:r>
      <w:r>
        <w:rPr>
          <w:color w:val="342F31"/>
          <w:sz w:val="20"/>
        </w:rPr>
        <w:t>Section</w:t>
      </w:r>
      <w:r>
        <w:rPr>
          <w:color w:val="342F31"/>
          <w:spacing w:val="26"/>
          <w:sz w:val="20"/>
        </w:rPr>
        <w:t> </w:t>
      </w:r>
      <w:r>
        <w:rPr>
          <w:rFonts w:ascii="Arial"/>
          <w:color w:val="342F31"/>
          <w:sz w:val="18"/>
        </w:rPr>
        <w:t>1</w:t>
      </w:r>
    </w:p>
    <w:p>
      <w:pPr>
        <w:spacing w:after="0"/>
        <w:jc w:val="left"/>
        <w:rPr>
          <w:rFonts w:ascii="Arial"/>
          <w:sz w:val="18"/>
        </w:rPr>
        <w:sectPr>
          <w:pgSz w:w="12240" w:h="15840"/>
          <w:pgMar w:top="1320" w:bottom="280" w:left="0" w:right="0"/>
        </w:sectPr>
      </w:pPr>
    </w:p>
    <w:p>
      <w:pPr>
        <w:pStyle w:val="Heading2"/>
        <w:spacing w:before="62"/>
      </w:pPr>
      <w:bookmarkStart w:name="_TOC_250009" w:id="7"/>
      <w:r>
        <w:rPr>
          <w:color w:val="343131"/>
          <w:w w:val="115"/>
        </w:rPr>
        <w:t>Modalities of</w:t>
      </w:r>
      <w:r>
        <w:rPr>
          <w:color w:val="343131"/>
          <w:spacing w:val="54"/>
          <w:w w:val="115"/>
        </w:rPr>
        <w:t> </w:t>
      </w:r>
      <w:bookmarkEnd w:id="7"/>
      <w:r>
        <w:rPr>
          <w:color w:val="343131"/>
          <w:w w:val="115"/>
        </w:rPr>
        <w:t>Supervision</w:t>
      </w:r>
    </w:p>
    <w:p>
      <w:pPr>
        <w:pStyle w:val="BodyText"/>
        <w:spacing w:line="271" w:lineRule="auto" w:before="142"/>
        <w:ind w:left="1081" w:right="708" w:firstLine="1"/>
      </w:pPr>
      <w:r>
        <w:rPr>
          <w:b/>
          <w:color w:val="343131"/>
          <w:w w:val="115"/>
        </w:rPr>
        <w:t>Individual supervision </w:t>
      </w:r>
      <w:r>
        <w:rPr>
          <w:color w:val="343131"/>
          <w:w w:val="115"/>
        </w:rPr>
        <w:t>is, historically, the typical modality of supervision most clinicians receive. </w:t>
      </w:r>
      <w:r>
        <w:rPr>
          <w:rFonts w:ascii="Arial" w:hAnsi="Arial"/>
          <w:color w:val="343131"/>
          <w:w w:val="115"/>
        </w:rPr>
        <w:t>It </w:t>
      </w:r>
      <w:r>
        <w:rPr>
          <w:color w:val="343131"/>
          <w:w w:val="115"/>
        </w:rPr>
        <w:t>provides the  supervisor the opportunity to develop a closer relationship with the supervisee and to tailor the process to  the unique needs of that person. Culbreth's survey (1999) found that over 50 percent of substance abuse coun­ selors who responded received primarily individual supervision, although their ideal preference would be a com­ bination of individual and group</w:t>
      </w:r>
      <w:r>
        <w:rPr>
          <w:color w:val="343131"/>
          <w:spacing w:val="22"/>
          <w:w w:val="115"/>
        </w:rPr>
        <w:t> </w:t>
      </w:r>
      <w:r>
        <w:rPr>
          <w:color w:val="343131"/>
          <w:w w:val="115"/>
        </w:rPr>
        <w:t>supervision </w:t>
      </w:r>
      <w:r>
        <w:rPr>
          <w:color w:val="5D5B5B"/>
          <w:w w:val="115"/>
        </w:rPr>
        <w:t>.</w:t>
      </w:r>
    </w:p>
    <w:p>
      <w:pPr>
        <w:pStyle w:val="BodyText"/>
        <w:spacing w:line="268" w:lineRule="auto" w:before="147"/>
        <w:ind w:left="1079" w:right="787" w:hanging="1"/>
      </w:pPr>
      <w:r>
        <w:rPr>
          <w:color w:val="343131"/>
          <w:w w:val="115"/>
        </w:rPr>
        <w:t>Several formats are possible in individual supervision. Live supervision includes bug-in-the-ear (where the supervisor provides feedback via an earphone in the supervisee's ear), phone-ins, and consultation breaks. Each method is distracting to one degree or another (Bernard </w:t>
      </w:r>
      <w:r>
        <w:rPr>
          <w:color w:val="343131"/>
          <w:w w:val="115"/>
          <w:sz w:val="19"/>
        </w:rPr>
        <w:t>&amp; </w:t>
      </w:r>
      <w:r>
        <w:rPr>
          <w:color w:val="343131"/>
          <w:w w:val="115"/>
        </w:rPr>
        <w:t>Goodyear, 2004). Co-facilitation, where the supervi­ sor sits in on the individual or group session led by the supervisee, allows the supervisor  to share the experi­ ence of the group. In this format, the supervisor can intervene directly if the session become countertherapeutic (Powell </w:t>
      </w:r>
      <w:r>
        <w:rPr>
          <w:color w:val="343131"/>
          <w:w w:val="115"/>
          <w:sz w:val="21"/>
        </w:rPr>
        <w:t>&amp; </w:t>
      </w:r>
      <w:r>
        <w:rPr>
          <w:color w:val="343131"/>
          <w:w w:val="115"/>
        </w:rPr>
        <w:t>Brodsky, 2004). For substance abuse counselors, postsession debriefing is most </w:t>
      </w:r>
      <w:r>
        <w:rPr>
          <w:color w:val="343131"/>
          <w:spacing w:val="3"/>
          <w:w w:val="115"/>
        </w:rPr>
        <w:t>common</w:t>
      </w:r>
      <w:r>
        <w:rPr>
          <w:color w:val="5D5B5B"/>
          <w:spacing w:val="3"/>
          <w:w w:val="115"/>
        </w:rPr>
        <w:t>. </w:t>
      </w:r>
      <w:r>
        <w:rPr>
          <w:color w:val="343131"/>
          <w:w w:val="115"/>
        </w:rPr>
        <w:t>The super­ visee brings a case or a problem that arose during a session to the supervisory session for discussion. This type  of self-report, although convenient, is problematic, particularly for inexperienced counselors who may miss important details and nuances in a clinical situation (Bernard </w:t>
      </w:r>
      <w:r>
        <w:rPr>
          <w:rFonts w:ascii="Arial" w:hAnsi="Arial"/>
          <w:color w:val="343131"/>
          <w:w w:val="115"/>
          <w:sz w:val="19"/>
        </w:rPr>
        <w:t>&amp; </w:t>
      </w:r>
      <w:r>
        <w:rPr>
          <w:color w:val="343131"/>
          <w:w w:val="115"/>
        </w:rPr>
        <w:t>Goodyear, 2004; Powell </w:t>
      </w:r>
      <w:r>
        <w:rPr>
          <w:rFonts w:ascii="Arial" w:hAnsi="Arial"/>
          <w:color w:val="343131"/>
          <w:w w:val="115"/>
          <w:sz w:val="19"/>
        </w:rPr>
        <w:t>&amp; </w:t>
      </w:r>
      <w:r>
        <w:rPr>
          <w:color w:val="343131"/>
          <w:w w:val="115"/>
        </w:rPr>
        <w:t>Brodsky,</w:t>
      </w:r>
      <w:r>
        <w:rPr>
          <w:color w:val="343131"/>
          <w:spacing w:val="5"/>
          <w:w w:val="115"/>
        </w:rPr>
        <w:t> </w:t>
      </w:r>
      <w:r>
        <w:rPr>
          <w:color w:val="343131"/>
          <w:w w:val="115"/>
        </w:rPr>
        <w:t>2004).</w:t>
      </w:r>
    </w:p>
    <w:p>
      <w:pPr>
        <w:pStyle w:val="BodyText"/>
        <w:spacing w:line="273" w:lineRule="auto" w:before="154"/>
        <w:ind w:left="1078" w:right="840" w:firstLine="1"/>
      </w:pPr>
      <w:r>
        <w:rPr>
          <w:color w:val="343131"/>
          <w:w w:val="115"/>
        </w:rPr>
        <w:t>The advantages of individual supervision are that confidentiality can be better preserved, counselors may feel more safe and comfortable in a one-on-one experience, individual needs can be better addressed, and greater depth and honesty may be </w:t>
      </w:r>
      <w:r>
        <w:rPr>
          <w:color w:val="464444"/>
          <w:w w:val="115"/>
        </w:rPr>
        <w:t>established. </w:t>
      </w:r>
      <w:r>
        <w:rPr>
          <w:color w:val="343131"/>
          <w:w w:val="115"/>
        </w:rPr>
        <w:t>The disadvantages of individual supervision are that it is time consum­ ing and therefore expensive, particularly if a supervisor has several supervisees. </w:t>
      </w:r>
      <w:r>
        <w:rPr>
          <w:rFonts w:ascii="Arial" w:hAnsi="Arial"/>
          <w:color w:val="343131"/>
          <w:w w:val="115"/>
        </w:rPr>
        <w:t>It </w:t>
      </w:r>
      <w:r>
        <w:rPr>
          <w:color w:val="343131"/>
          <w:w w:val="115"/>
        </w:rPr>
        <w:t>also increases opportunities for miscommunication among staff, and does not provide counselors with opportunities to learn from each other.</w:t>
      </w:r>
    </w:p>
    <w:p>
      <w:pPr>
        <w:pStyle w:val="BodyText"/>
        <w:spacing w:line="266" w:lineRule="auto" w:before="132"/>
        <w:ind w:left="1079" w:right="763" w:firstLine="3"/>
      </w:pPr>
      <w:r>
        <w:rPr>
          <w:color w:val="343131"/>
          <w:w w:val="115"/>
        </w:rPr>
        <w:t>Distance supervision (individual and group), by telephone or email has also been used. A current, and largely unmonitored and regulated system is cyber supervision, where the supervisor observes a counseling session through the Internet. A number of States have cyber supervision programs in place. Key issues about this medium remain to be addr essed</w:t>
      </w:r>
      <w:r>
        <w:rPr>
          <w:color w:val="5D5B5B"/>
          <w:w w:val="115"/>
        </w:rPr>
        <w:t>: </w:t>
      </w:r>
      <w:r>
        <w:rPr>
          <w:color w:val="343131"/>
          <w:w w:val="115"/>
        </w:rPr>
        <w:t>confidentiality of information, scrutiny and oversight by regulatory bodies, credentialing of cyber supervisors, and other legal and ethical concerns (Derrig-Palumbo </w:t>
      </w:r>
      <w:r>
        <w:rPr>
          <w:color w:val="343131"/>
          <w:w w:val="115"/>
          <w:sz w:val="21"/>
        </w:rPr>
        <w:t>&amp; </w:t>
      </w:r>
      <w:r>
        <w:rPr>
          <w:color w:val="343131"/>
          <w:w w:val="115"/>
        </w:rPr>
        <w:t>Seine, 2005; Powell, 2006; Kraus, Zack, </w:t>
      </w:r>
      <w:r>
        <w:rPr>
          <w:color w:val="343131"/>
          <w:w w:val="115"/>
          <w:sz w:val="21"/>
        </w:rPr>
        <w:t>&amp; </w:t>
      </w:r>
      <w:r>
        <w:rPr>
          <w:color w:val="343131"/>
          <w:w w:val="115"/>
        </w:rPr>
        <w:t>Stricker, 2004).</w:t>
      </w:r>
    </w:p>
    <w:p>
      <w:pPr>
        <w:pStyle w:val="BodyText"/>
        <w:spacing w:line="268" w:lineRule="auto" w:before="149"/>
        <w:ind w:left="1079" w:right="840" w:firstLine="3"/>
      </w:pPr>
      <w:r>
        <w:rPr>
          <w:b/>
          <w:color w:val="343131"/>
          <w:w w:val="115"/>
        </w:rPr>
        <w:t>Group, </w:t>
      </w:r>
      <w:r>
        <w:rPr>
          <w:b/>
          <w:color w:val="231F1F"/>
          <w:w w:val="115"/>
        </w:rPr>
        <w:t>dyadic, </w:t>
      </w:r>
      <w:r>
        <w:rPr>
          <w:b/>
          <w:color w:val="343131"/>
          <w:w w:val="115"/>
        </w:rPr>
        <w:t>and triadic supervision, </w:t>
      </w:r>
      <w:r>
        <w:rPr>
          <w:color w:val="343131"/>
          <w:w w:val="115"/>
        </w:rPr>
        <w:t>in which two or more supervisees meet with a supervisor, is widely used with substance abuse counselors. The advantages of group supervision are similar to those of group thera­ py</w:t>
      </w:r>
      <w:r>
        <w:rPr>
          <w:color w:val="6E6D6E"/>
          <w:w w:val="115"/>
        </w:rPr>
        <w:t>. </w:t>
      </w:r>
      <w:r>
        <w:rPr>
          <w:color w:val="343131"/>
          <w:w w:val="115"/>
        </w:rPr>
        <w:t>The primary advantage is that it saves time and money; more counselors can receive supervision with less time spent. The group can provide feedback to supervisees from a variety of perspectives and  the  team can learn from each other. Dependence on the supervisor is lessened in group supervision, while supervisees enjoy mutual support and have greater opportunities for learning (Bernard </w:t>
      </w:r>
      <w:r>
        <w:rPr>
          <w:color w:val="343131"/>
          <w:w w:val="115"/>
          <w:sz w:val="21"/>
        </w:rPr>
        <w:t>&amp; </w:t>
      </w:r>
      <w:r>
        <w:rPr>
          <w:color w:val="343131"/>
          <w:w w:val="115"/>
        </w:rPr>
        <w:t>Goodyear, 2004). These modalities fur­ nish more opportunities for team-building, role-playing, and simulations (Powell </w:t>
      </w:r>
      <w:r>
        <w:rPr>
          <w:color w:val="343131"/>
          <w:w w:val="115"/>
          <w:sz w:val="21"/>
        </w:rPr>
        <w:t>&amp; </w:t>
      </w:r>
      <w:r>
        <w:rPr>
          <w:color w:val="343131"/>
          <w:w w:val="115"/>
        </w:rPr>
        <w:t>Brodsky, 2004). On the other hand, individual supervisees may not get what they need in a group, and shame and embarrassment can result from self-disclosure to peers. Supervisors have to be attuned to group process</w:t>
      </w:r>
      <w:r>
        <w:rPr>
          <w:color w:val="343131"/>
          <w:spacing w:val="3"/>
          <w:w w:val="115"/>
        </w:rPr>
        <w:t> </w:t>
      </w:r>
      <w:r>
        <w:rPr>
          <w:color w:val="343131"/>
          <w:w w:val="115"/>
        </w:rPr>
        <w:t>and dynamics.</w:t>
      </w:r>
    </w:p>
    <w:p>
      <w:pPr>
        <w:pStyle w:val="BodyText"/>
        <w:spacing w:line="264" w:lineRule="auto" w:before="1"/>
        <w:ind w:left="1081" w:right="840" w:firstLine="7"/>
      </w:pPr>
      <w:r>
        <w:rPr>
          <w:color w:val="343131"/>
          <w:w w:val="110"/>
        </w:rPr>
        <w:t>Competitive, challenging behavior can occur between peers. However, for substance abuse  supervision,  group seems to be an ideal medium to maximize the limited time available for clinical supervision (Powell </w:t>
      </w:r>
      <w:r>
        <w:rPr>
          <w:color w:val="343131"/>
          <w:w w:val="110"/>
          <w:sz w:val="21"/>
        </w:rPr>
        <w:t>&amp; </w:t>
      </w:r>
      <w:r>
        <w:rPr>
          <w:color w:val="343131"/>
          <w:w w:val="110"/>
        </w:rPr>
        <w:t>Brodsky, 2004).</w:t>
      </w:r>
    </w:p>
    <w:p>
      <w:pPr>
        <w:pStyle w:val="BodyText"/>
        <w:spacing w:line="271" w:lineRule="auto" w:before="151"/>
        <w:ind w:left="1078" w:right="763" w:firstLine="4"/>
      </w:pPr>
      <w:r>
        <w:rPr>
          <w:color w:val="343131"/>
          <w:w w:val="115"/>
        </w:rPr>
        <w:t>Research has generally supported the effectiveness of group supervision (e.g., Wilbur, Wilbur-Roberts, Hart, Morris, </w:t>
      </w:r>
      <w:r>
        <w:rPr>
          <w:color w:val="343131"/>
          <w:w w:val="115"/>
          <w:sz w:val="21"/>
        </w:rPr>
        <w:t>&amp; </w:t>
      </w:r>
      <w:r>
        <w:rPr>
          <w:color w:val="343131"/>
          <w:w w:val="115"/>
        </w:rPr>
        <w:t>Betz, 1994). In tracking a six-person group, interviews by Christiansen and Kline (2000) indicate that group processes operate in this modality. "Participation anxiety" related to group members' perceptions of risk changed qualitatively as the group matured. Over time, group members came to recognize the anxiety as a helpful motivator to their learning. Trust increased, and feedback was perceived as less evaluative and more informative.</w:t>
      </w:r>
    </w:p>
    <w:p>
      <w:pPr>
        <w:tabs>
          <w:tab w:pos="11435" w:val="right" w:leader="none"/>
        </w:tabs>
        <w:spacing w:before="715"/>
        <w:ind w:left="1082" w:right="0" w:firstLine="0"/>
        <w:jc w:val="left"/>
        <w:rPr>
          <w:sz w:val="19"/>
        </w:rPr>
      </w:pPr>
      <w:r>
        <w:rPr>
          <w:rFonts w:ascii="Arial"/>
          <w:color w:val="231F1F"/>
          <w:w w:val="105"/>
          <w:sz w:val="17"/>
        </w:rPr>
        <w:t>Clinical Supervision and Professional Development</w:t>
      </w:r>
      <w:r>
        <w:rPr>
          <w:rFonts w:ascii="Arial"/>
          <w:color w:val="231F1F"/>
          <w:spacing w:val="19"/>
          <w:w w:val="105"/>
          <w:sz w:val="17"/>
        </w:rPr>
        <w:t> </w:t>
      </w:r>
      <w:r>
        <w:rPr>
          <w:rFonts w:ascii="Arial"/>
          <w:color w:val="231F1F"/>
          <w:w w:val="105"/>
          <w:sz w:val="17"/>
        </w:rPr>
        <w:t>of the Substance Abuse</w:t>
      </w:r>
      <w:r>
        <w:rPr>
          <w:rFonts w:ascii="Arial"/>
          <w:color w:val="231F1F"/>
          <w:spacing w:val="11"/>
          <w:w w:val="105"/>
          <w:sz w:val="17"/>
        </w:rPr>
        <w:t> </w:t>
      </w:r>
      <w:r>
        <w:rPr>
          <w:rFonts w:ascii="Arial"/>
          <w:color w:val="231F1F"/>
          <w:w w:val="105"/>
          <w:sz w:val="17"/>
        </w:rPr>
        <w:t>Counselor</w:t>
        <w:tab/>
      </w:r>
      <w:r>
        <w:rPr>
          <w:color w:val="231F1F"/>
          <w:w w:val="105"/>
          <w:sz w:val="19"/>
        </w:rPr>
        <w:t>1-9</w:t>
      </w:r>
    </w:p>
    <w:p>
      <w:pPr>
        <w:spacing w:after="0"/>
        <w:jc w:val="left"/>
        <w:rPr>
          <w:sz w:val="19"/>
        </w:rPr>
        <w:sectPr>
          <w:pgSz w:w="12240" w:h="15840"/>
          <w:pgMar w:top="1320" w:bottom="280" w:left="0" w:right="0"/>
        </w:sectPr>
      </w:pPr>
    </w:p>
    <w:p>
      <w:pPr>
        <w:pStyle w:val="BodyText"/>
        <w:spacing w:line="271" w:lineRule="auto" w:before="79"/>
        <w:ind w:left="714" w:right="1074" w:firstLine="3"/>
      </w:pPr>
      <w:r>
        <w:rPr>
          <w:color w:val="363133"/>
          <w:w w:val="115"/>
        </w:rPr>
        <w:t>Several surveys show a </w:t>
      </w:r>
      <w:r>
        <w:rPr>
          <w:color w:val="231F21"/>
          <w:w w:val="115"/>
        </w:rPr>
        <w:t>limited </w:t>
      </w:r>
      <w:r>
        <w:rPr>
          <w:color w:val="363133"/>
          <w:w w:val="115"/>
        </w:rPr>
        <w:t>preference among supervisees for individual supervision. No studies of sub­ stance abuse counselors' preferences for one modality were found in Eby et al.'s research (2007) </w:t>
      </w:r>
      <w:r>
        <w:rPr>
          <w:color w:val="626060"/>
          <w:w w:val="115"/>
        </w:rPr>
        <w:t>. </w:t>
      </w:r>
      <w:r>
        <w:rPr>
          <w:color w:val="363133"/>
          <w:w w:val="115"/>
        </w:rPr>
        <w:t>Ray and Altekruse (2000) compared four modalities of supervision used with master's level counseling st uden ts</w:t>
      </w:r>
      <w:r>
        <w:rPr>
          <w:color w:val="626060"/>
          <w:w w:val="115"/>
        </w:rPr>
        <w:t>. </w:t>
      </w:r>
      <w:r>
        <w:rPr>
          <w:color w:val="363133"/>
          <w:w w:val="115"/>
        </w:rPr>
        <w:t>Eighty­ one percent ranked individual supervision the most or second most helpful experience, while 45 percent ranked group supervision equally highly. Newgent, Davis, and Farley (2004) compared group, individual, and triadic (supervisor and two supervisees) modalities of supervision for doctoral-level counselor education students (n </w:t>
      </w:r>
      <w:r>
        <w:rPr>
          <w:rFonts w:ascii="Arial" w:hAnsi="Arial"/>
          <w:color w:val="231F21"/>
          <w:w w:val="115"/>
        </w:rPr>
        <w:t>= </w:t>
      </w:r>
      <w:r>
        <w:rPr>
          <w:color w:val="363133"/>
          <w:w w:val="115"/>
        </w:rPr>
        <w:t>15). These students preferred individual supervision in terms of their satisfaction, their perception of its effec­ tiveness, and their belief that </w:t>
      </w:r>
      <w:r>
        <w:rPr>
          <w:color w:val="231F21"/>
          <w:w w:val="115"/>
        </w:rPr>
        <w:t>it </w:t>
      </w:r>
      <w:r>
        <w:rPr>
          <w:color w:val="363133"/>
          <w:w w:val="115"/>
        </w:rPr>
        <w:t>better met their </w:t>
      </w:r>
      <w:r>
        <w:rPr>
          <w:color w:val="231F21"/>
          <w:w w:val="115"/>
        </w:rPr>
        <w:t>needs. </w:t>
      </w:r>
      <w:r>
        <w:rPr>
          <w:color w:val="363133"/>
          <w:w w:val="115"/>
        </w:rPr>
        <w:t>Again, the data are sparse, with relatively small sample sizes not specific to the substance abuse field.</w:t>
      </w:r>
    </w:p>
    <w:p>
      <w:pPr>
        <w:pStyle w:val="BodyText"/>
        <w:rPr>
          <w:sz w:val="22"/>
        </w:rPr>
      </w:pPr>
    </w:p>
    <w:p>
      <w:pPr>
        <w:pStyle w:val="Heading2"/>
        <w:spacing w:before="188"/>
        <w:ind w:left="723"/>
      </w:pPr>
      <w:bookmarkStart w:name="_TOC_250008" w:id="8"/>
      <w:r>
        <w:rPr>
          <w:color w:val="231F21"/>
          <w:w w:val="110"/>
        </w:rPr>
        <w:t>Supervisory Styles and Contributing</w:t>
      </w:r>
      <w:r>
        <w:rPr>
          <w:color w:val="231F21"/>
          <w:spacing w:val="-61"/>
          <w:w w:val="110"/>
        </w:rPr>
        <w:t> </w:t>
      </w:r>
      <w:bookmarkEnd w:id="8"/>
      <w:r>
        <w:rPr>
          <w:color w:val="231F21"/>
          <w:w w:val="110"/>
        </w:rPr>
        <w:t>Factors</w:t>
      </w:r>
    </w:p>
    <w:p>
      <w:pPr>
        <w:pStyle w:val="BodyText"/>
        <w:spacing w:line="266" w:lineRule="auto" w:before="128"/>
        <w:ind w:left="719" w:right="1141" w:hanging="2"/>
      </w:pPr>
      <w:r>
        <w:rPr>
          <w:color w:val="363133"/>
          <w:w w:val="115"/>
        </w:rPr>
        <w:t>Supervisory styles have been categorized into three main types (Friedlander </w:t>
      </w:r>
      <w:r>
        <w:rPr>
          <w:color w:val="363133"/>
          <w:w w:val="115"/>
          <w:sz w:val="21"/>
        </w:rPr>
        <w:t>&amp; </w:t>
      </w:r>
      <w:r>
        <w:rPr>
          <w:color w:val="363133"/>
          <w:w w:val="115"/>
        </w:rPr>
        <w:t>Ward, 1984), as shown below. The categories have little research to support the differentiation and/or effectiveness of supervisory styles.</w:t>
      </w:r>
    </w:p>
    <w:p>
      <w:pPr>
        <w:pStyle w:val="BodyText"/>
        <w:spacing w:line="271" w:lineRule="auto" w:before="154"/>
        <w:ind w:left="718" w:right="1285" w:firstLine="8"/>
        <w:jc w:val="both"/>
      </w:pPr>
      <w:r>
        <w:rPr>
          <w:color w:val="363133"/>
          <w:w w:val="115"/>
        </w:rPr>
        <w:t>Fernando and Hulse-Killacky's survey of </w:t>
      </w:r>
      <w:r>
        <w:rPr>
          <w:color w:val="231F21"/>
          <w:w w:val="115"/>
        </w:rPr>
        <w:t>master's </w:t>
      </w:r>
      <w:r>
        <w:rPr>
          <w:color w:val="363133"/>
          <w:w w:val="115"/>
        </w:rPr>
        <w:t>level counseling students (2005) indicated that both attrac­ tive and interpersonally sensitive styles contribute to supervisees' satisfaction with supervision, and the task­ oriented style contributes to their self-efficacy.</w:t>
      </w:r>
    </w:p>
    <w:p>
      <w:pPr>
        <w:pStyle w:val="BodyText"/>
        <w:spacing w:line="268" w:lineRule="auto" w:before="143"/>
        <w:ind w:left="718" w:right="1208" w:hanging="1"/>
      </w:pPr>
      <w:r>
        <w:rPr>
          <w:color w:val="363133"/>
          <w:w w:val="110"/>
        </w:rPr>
        <w:t>Supervisors' self-disclosure is often used in clinical supervision, but differently with different supervision styles (Ladany </w:t>
      </w:r>
      <w:r>
        <w:rPr>
          <w:color w:val="363133"/>
          <w:w w:val="110"/>
          <w:sz w:val="21"/>
        </w:rPr>
        <w:t>&amp; </w:t>
      </w:r>
      <w:r>
        <w:rPr>
          <w:color w:val="363133"/>
          <w:w w:val="110"/>
        </w:rPr>
        <w:t>Lehrman-Waterman, 1999). Supervisors  who  use  the  attractive  style are  more likely  to self-disclose in general and specifically to relate neutral counseling experiences. Those who  use  the  interpersonally sensitive style disclose fewer </w:t>
      </w:r>
      <w:r>
        <w:rPr>
          <w:color w:val="231F21"/>
          <w:w w:val="110"/>
        </w:rPr>
        <w:t>neutral </w:t>
      </w:r>
      <w:r>
        <w:rPr>
          <w:color w:val="363133"/>
          <w:w w:val="110"/>
        </w:rPr>
        <w:t>counseling experiences. Supervisors' perception of their style is related to the  per­ ception of their supervisory working alliance (Ladany, Walker </w:t>
      </w:r>
      <w:r>
        <w:rPr>
          <w:color w:val="524F50"/>
          <w:w w:val="110"/>
        </w:rPr>
        <w:t>, </w:t>
      </w:r>
      <w:r>
        <w:rPr>
          <w:color w:val="363133"/>
          <w:w w:val="110"/>
          <w:sz w:val="21"/>
        </w:rPr>
        <w:t>&amp; </w:t>
      </w:r>
      <w:r>
        <w:rPr>
          <w:color w:val="363133"/>
          <w:w w:val="110"/>
        </w:rPr>
        <w:t>Melincoff</w:t>
      </w:r>
      <w:r>
        <w:rPr>
          <w:color w:val="524F50"/>
          <w:w w:val="110"/>
        </w:rPr>
        <w:t>, </w:t>
      </w:r>
      <w:r>
        <w:rPr>
          <w:color w:val="363133"/>
          <w:w w:val="110"/>
        </w:rPr>
        <w:t>2001). The supervisors who saw themselves as more self-disclosing were </w:t>
      </w:r>
      <w:r>
        <w:rPr>
          <w:color w:val="231F21"/>
          <w:w w:val="110"/>
        </w:rPr>
        <w:t>more likely </w:t>
      </w:r>
      <w:r>
        <w:rPr>
          <w:color w:val="363133"/>
          <w:w w:val="110"/>
        </w:rPr>
        <w:t>to  use  attractive  and  interpersonally  sensitive  styles  and have a stronger emotional bond in supervision. Those who used  a  task-oriented  style  were  likely  to  have  a mutual agreement on the tasks of supervision with their</w:t>
      </w:r>
      <w:r>
        <w:rPr>
          <w:color w:val="363133"/>
          <w:spacing w:val="21"/>
          <w:w w:val="110"/>
        </w:rPr>
        <w:t> </w:t>
      </w:r>
      <w:r>
        <w:rPr>
          <w:color w:val="363133"/>
          <w:w w:val="110"/>
        </w:rPr>
        <w:t>supervisees.</w:t>
      </w:r>
    </w:p>
    <w:p>
      <w:pPr>
        <w:pStyle w:val="BodyText"/>
        <w:spacing w:line="268" w:lineRule="auto" w:before="139"/>
        <w:ind w:left="721" w:right="840" w:hanging="2"/>
      </w:pPr>
      <w:r>
        <w:rPr>
          <w:color w:val="363133"/>
          <w:w w:val="115"/>
        </w:rPr>
        <w:t>The appropriate supervisory style may be based on the counselor's level of experience (Stoltenberg et al., 1998). </w:t>
      </w:r>
      <w:r>
        <w:rPr>
          <w:color w:val="231F21"/>
          <w:w w:val="115"/>
        </w:rPr>
        <w:t>Level 1 </w:t>
      </w:r>
      <w:r>
        <w:rPr>
          <w:color w:val="363133"/>
          <w:w w:val="115"/>
        </w:rPr>
        <w:t>counselors may </w:t>
      </w:r>
      <w:r>
        <w:rPr>
          <w:color w:val="231F21"/>
          <w:w w:val="115"/>
        </w:rPr>
        <w:t>likely </w:t>
      </w:r>
      <w:r>
        <w:rPr>
          <w:color w:val="363133"/>
          <w:w w:val="115"/>
        </w:rPr>
        <w:t>need more practical information and work on clinical skills (task-oriented style). Level 2 and 3 counselors </w:t>
      </w:r>
      <w:r>
        <w:rPr>
          <w:color w:val="524F50"/>
          <w:w w:val="115"/>
        </w:rPr>
        <w:t>, </w:t>
      </w:r>
      <w:r>
        <w:rPr>
          <w:color w:val="363133"/>
          <w:w w:val="115"/>
        </w:rPr>
        <w:t>who may be dealing with complex countertransferential issues, for exa mple </w:t>
      </w:r>
      <w:r>
        <w:rPr>
          <w:color w:val="524F50"/>
          <w:w w:val="115"/>
        </w:rPr>
        <w:t>, </w:t>
      </w:r>
      <w:r>
        <w:rPr>
          <w:color w:val="363133"/>
          <w:w w:val="115"/>
        </w:rPr>
        <w:t>might benefit from an interpersonally sensitive style (Powell </w:t>
      </w:r>
      <w:r>
        <w:rPr>
          <w:color w:val="363133"/>
          <w:w w:val="115"/>
          <w:sz w:val="21"/>
        </w:rPr>
        <w:t>&amp; </w:t>
      </w:r>
      <w:r>
        <w:rPr>
          <w:color w:val="363133"/>
          <w:w w:val="115"/>
        </w:rPr>
        <w:t>Brodsky, 2004). Supervisory styles are also related to</w:t>
      </w:r>
    </w:p>
    <w:p>
      <w:pPr>
        <w:pStyle w:val="BodyText"/>
        <w:spacing w:before="4"/>
        <w:rPr>
          <w:sz w:val="22"/>
        </w:rPr>
      </w:pPr>
    </w:p>
    <w:tbl>
      <w:tblPr>
        <w:tblW w:w="0" w:type="auto"/>
        <w:jc w:val="left"/>
        <w:tblInd w:w="740" w:type="dxa"/>
        <w:tblBorders>
          <w:top w:val="single" w:sz="8" w:space="0" w:color="221E1F"/>
          <w:left w:val="single" w:sz="8" w:space="0" w:color="221E1F"/>
          <w:bottom w:val="single" w:sz="8" w:space="0" w:color="221E1F"/>
          <w:right w:val="single" w:sz="8" w:space="0" w:color="221E1F"/>
          <w:insideH w:val="single" w:sz="8" w:space="0" w:color="221E1F"/>
          <w:insideV w:val="single" w:sz="8" w:space="0" w:color="221E1F"/>
        </w:tblBorders>
        <w:tblLayout w:type="fixed"/>
        <w:tblCellMar>
          <w:top w:w="0" w:type="dxa"/>
          <w:left w:w="0" w:type="dxa"/>
          <w:bottom w:w="0" w:type="dxa"/>
          <w:right w:w="0" w:type="dxa"/>
        </w:tblCellMar>
        <w:tblLook w:val="01E0"/>
      </w:tblPr>
      <w:tblGrid>
        <w:gridCol w:w="3433"/>
        <w:gridCol w:w="3493"/>
        <w:gridCol w:w="3493"/>
      </w:tblGrid>
      <w:tr>
        <w:trPr>
          <w:trHeight w:val="395" w:hRule="atLeast"/>
        </w:trPr>
        <w:tc>
          <w:tcPr>
            <w:tcW w:w="10419" w:type="dxa"/>
            <w:gridSpan w:val="3"/>
          </w:tcPr>
          <w:p>
            <w:pPr>
              <w:pStyle w:val="TableParagraph"/>
              <w:spacing w:before="57"/>
              <w:ind w:left="3738" w:right="3710"/>
              <w:jc w:val="center"/>
              <w:rPr>
                <w:b/>
                <w:sz w:val="18"/>
              </w:rPr>
            </w:pPr>
            <w:r>
              <w:rPr>
                <w:b/>
                <w:color w:val="231F21"/>
                <w:w w:val="105"/>
                <w:sz w:val="18"/>
              </w:rPr>
              <w:t>Categories of  Supervisory Style</w:t>
            </w:r>
          </w:p>
        </w:tc>
      </w:tr>
      <w:tr>
        <w:trPr>
          <w:trHeight w:val="396" w:hRule="atLeast"/>
        </w:trPr>
        <w:tc>
          <w:tcPr>
            <w:tcW w:w="3433" w:type="dxa"/>
          </w:tcPr>
          <w:p>
            <w:pPr>
              <w:pStyle w:val="TableParagraph"/>
              <w:spacing w:before="65"/>
              <w:ind w:left="87"/>
              <w:rPr>
                <w:b/>
                <w:sz w:val="19"/>
              </w:rPr>
            </w:pPr>
            <w:r>
              <w:rPr>
                <w:b/>
                <w:color w:val="231F21"/>
                <w:w w:val="115"/>
                <w:sz w:val="19"/>
              </w:rPr>
              <w:t>Category</w:t>
            </w:r>
          </w:p>
        </w:tc>
        <w:tc>
          <w:tcPr>
            <w:tcW w:w="3493" w:type="dxa"/>
          </w:tcPr>
          <w:p>
            <w:pPr>
              <w:pStyle w:val="TableParagraph"/>
              <w:spacing w:before="65"/>
              <w:rPr>
                <w:b/>
                <w:sz w:val="19"/>
              </w:rPr>
            </w:pPr>
            <w:r>
              <w:rPr>
                <w:b/>
                <w:color w:val="231F21"/>
                <w:w w:val="110"/>
                <w:sz w:val="19"/>
              </w:rPr>
              <w:t>Role</w:t>
            </w:r>
          </w:p>
        </w:tc>
        <w:tc>
          <w:tcPr>
            <w:tcW w:w="3493" w:type="dxa"/>
          </w:tcPr>
          <w:p>
            <w:pPr>
              <w:pStyle w:val="TableParagraph"/>
              <w:spacing w:before="65"/>
              <w:ind w:left="99"/>
              <w:rPr>
                <w:b/>
                <w:sz w:val="19"/>
              </w:rPr>
            </w:pPr>
            <w:r>
              <w:rPr>
                <w:b/>
                <w:color w:val="231F21"/>
                <w:w w:val="115"/>
                <w:sz w:val="19"/>
              </w:rPr>
              <w:t>Description</w:t>
            </w:r>
          </w:p>
        </w:tc>
      </w:tr>
      <w:tr>
        <w:trPr>
          <w:trHeight w:val="1225" w:hRule="atLeast"/>
        </w:trPr>
        <w:tc>
          <w:tcPr>
            <w:tcW w:w="3433" w:type="dxa"/>
          </w:tcPr>
          <w:p>
            <w:pPr>
              <w:pStyle w:val="TableParagraph"/>
              <w:spacing w:before="67"/>
              <w:ind w:left="97"/>
              <w:rPr>
                <w:sz w:val="19"/>
              </w:rPr>
            </w:pPr>
            <w:r>
              <w:rPr>
                <w:color w:val="231F21"/>
                <w:w w:val="115"/>
                <w:sz w:val="19"/>
              </w:rPr>
              <w:t>Attractive</w:t>
            </w:r>
          </w:p>
        </w:tc>
        <w:tc>
          <w:tcPr>
            <w:tcW w:w="3493" w:type="dxa"/>
          </w:tcPr>
          <w:p>
            <w:pPr>
              <w:pStyle w:val="TableParagraph"/>
              <w:spacing w:before="67"/>
              <w:ind w:left="97"/>
              <w:rPr>
                <w:sz w:val="17"/>
              </w:rPr>
            </w:pPr>
            <w:r>
              <w:rPr>
                <w:color w:val="231F21"/>
                <w:w w:val="110"/>
                <w:sz w:val="17"/>
              </w:rPr>
              <w:t>Consultant</w:t>
            </w:r>
          </w:p>
        </w:tc>
        <w:tc>
          <w:tcPr>
            <w:tcW w:w="3493" w:type="dxa"/>
          </w:tcPr>
          <w:p>
            <w:pPr>
              <w:pStyle w:val="TableParagraph"/>
              <w:numPr>
                <w:ilvl w:val="0"/>
                <w:numId w:val="7"/>
              </w:numPr>
              <w:tabs>
                <w:tab w:pos="346" w:val="left" w:leader="none"/>
              </w:tabs>
              <w:spacing w:line="240" w:lineRule="auto" w:before="71" w:after="0"/>
              <w:ind w:left="345" w:right="0" w:hanging="238"/>
              <w:jc w:val="left"/>
              <w:rPr>
                <w:sz w:val="17"/>
              </w:rPr>
            </w:pPr>
            <w:r>
              <w:rPr>
                <w:color w:val="231F21"/>
                <w:w w:val="110"/>
                <w:sz w:val="17"/>
              </w:rPr>
              <w:t>Open</w:t>
            </w:r>
          </w:p>
          <w:p>
            <w:pPr>
              <w:pStyle w:val="TableParagraph"/>
              <w:numPr>
                <w:ilvl w:val="0"/>
                <w:numId w:val="7"/>
              </w:numPr>
              <w:tabs>
                <w:tab w:pos="342" w:val="left" w:leader="none"/>
              </w:tabs>
              <w:spacing w:line="240" w:lineRule="auto" w:before="21" w:after="0"/>
              <w:ind w:left="341" w:right="0" w:hanging="234"/>
              <w:jc w:val="left"/>
              <w:rPr>
                <w:sz w:val="17"/>
              </w:rPr>
            </w:pPr>
            <w:r>
              <w:rPr>
                <w:color w:val="231F21"/>
                <w:w w:val="110"/>
                <w:sz w:val="17"/>
              </w:rPr>
              <w:t>Warm</w:t>
            </w:r>
          </w:p>
          <w:p>
            <w:pPr>
              <w:pStyle w:val="TableParagraph"/>
              <w:numPr>
                <w:ilvl w:val="0"/>
                <w:numId w:val="7"/>
              </w:numPr>
              <w:tabs>
                <w:tab w:pos="345" w:val="left" w:leader="none"/>
              </w:tabs>
              <w:spacing w:line="240" w:lineRule="auto" w:before="26" w:after="0"/>
              <w:ind w:left="344" w:right="0" w:hanging="237"/>
              <w:jc w:val="left"/>
              <w:rPr>
                <w:sz w:val="17"/>
              </w:rPr>
            </w:pPr>
            <w:r>
              <w:rPr>
                <w:color w:val="231F21"/>
                <w:w w:val="110"/>
                <w:sz w:val="17"/>
              </w:rPr>
              <w:t>Friendly</w:t>
            </w:r>
          </w:p>
          <w:p>
            <w:pPr>
              <w:pStyle w:val="TableParagraph"/>
              <w:numPr>
                <w:ilvl w:val="0"/>
                <w:numId w:val="7"/>
              </w:numPr>
              <w:tabs>
                <w:tab w:pos="345" w:val="left" w:leader="none"/>
              </w:tabs>
              <w:spacing w:line="240" w:lineRule="auto" w:before="25" w:after="0"/>
              <w:ind w:left="344" w:right="0" w:hanging="237"/>
              <w:jc w:val="left"/>
              <w:rPr>
                <w:sz w:val="17"/>
              </w:rPr>
            </w:pPr>
            <w:r>
              <w:rPr>
                <w:color w:val="231F21"/>
                <w:w w:val="110"/>
                <w:sz w:val="17"/>
              </w:rPr>
              <w:t>Flexible</w:t>
            </w:r>
          </w:p>
          <w:p>
            <w:pPr>
              <w:pStyle w:val="TableParagraph"/>
              <w:numPr>
                <w:ilvl w:val="0"/>
                <w:numId w:val="7"/>
              </w:numPr>
              <w:tabs>
                <w:tab w:pos="346" w:val="left" w:leader="none"/>
              </w:tabs>
              <w:spacing w:line="240" w:lineRule="auto" w:before="26" w:after="0"/>
              <w:ind w:left="345" w:right="0" w:hanging="238"/>
              <w:jc w:val="left"/>
              <w:rPr>
                <w:sz w:val="17"/>
              </w:rPr>
            </w:pPr>
            <w:r>
              <w:rPr>
                <w:color w:val="231F21"/>
                <w:w w:val="110"/>
                <w:sz w:val="17"/>
              </w:rPr>
              <w:t>Supportive</w:t>
            </w:r>
          </w:p>
        </w:tc>
      </w:tr>
      <w:tr>
        <w:trPr>
          <w:trHeight w:val="1020" w:hRule="atLeast"/>
        </w:trPr>
        <w:tc>
          <w:tcPr>
            <w:tcW w:w="3433" w:type="dxa"/>
          </w:tcPr>
          <w:p>
            <w:pPr>
              <w:pStyle w:val="TableParagraph"/>
              <w:spacing w:before="66"/>
              <w:ind w:left="88"/>
              <w:rPr>
                <w:sz w:val="19"/>
              </w:rPr>
            </w:pPr>
            <w:r>
              <w:rPr>
                <w:color w:val="231F21"/>
                <w:w w:val="110"/>
                <w:sz w:val="19"/>
              </w:rPr>
              <w:t>Interpersonally sensitive</w:t>
            </w:r>
          </w:p>
        </w:tc>
        <w:tc>
          <w:tcPr>
            <w:tcW w:w="3493" w:type="dxa"/>
          </w:tcPr>
          <w:p>
            <w:pPr>
              <w:pStyle w:val="TableParagraph"/>
              <w:spacing w:before="66"/>
              <w:ind w:left="96"/>
              <w:rPr>
                <w:sz w:val="19"/>
              </w:rPr>
            </w:pPr>
            <w:r>
              <w:rPr>
                <w:color w:val="231F21"/>
                <w:w w:val="105"/>
                <w:sz w:val="19"/>
              </w:rPr>
              <w:t>Counselor</w:t>
            </w:r>
          </w:p>
        </w:tc>
        <w:tc>
          <w:tcPr>
            <w:tcW w:w="3493" w:type="dxa"/>
          </w:tcPr>
          <w:p>
            <w:pPr>
              <w:pStyle w:val="TableParagraph"/>
              <w:numPr>
                <w:ilvl w:val="0"/>
                <w:numId w:val="8"/>
              </w:numPr>
              <w:tabs>
                <w:tab w:pos="341" w:val="left" w:leader="none"/>
              </w:tabs>
              <w:spacing w:line="240" w:lineRule="auto" w:before="66" w:after="0"/>
              <w:ind w:left="340" w:right="0" w:hanging="234"/>
              <w:jc w:val="left"/>
              <w:rPr>
                <w:sz w:val="19"/>
              </w:rPr>
            </w:pPr>
            <w:r>
              <w:rPr>
                <w:color w:val="231F21"/>
                <w:w w:val="110"/>
                <w:sz w:val="19"/>
              </w:rPr>
              <w:t>Invested</w:t>
            </w:r>
          </w:p>
          <w:p>
            <w:pPr>
              <w:pStyle w:val="TableParagraph"/>
              <w:numPr>
                <w:ilvl w:val="0"/>
                <w:numId w:val="8"/>
              </w:numPr>
              <w:tabs>
                <w:tab w:pos="340" w:val="left" w:leader="none"/>
              </w:tabs>
              <w:spacing w:line="240" w:lineRule="auto" w:before="3" w:after="0"/>
              <w:ind w:left="339" w:right="0" w:hanging="233"/>
              <w:jc w:val="left"/>
              <w:rPr>
                <w:sz w:val="19"/>
              </w:rPr>
            </w:pPr>
            <w:r>
              <w:rPr>
                <w:color w:val="231F21"/>
                <w:w w:val="110"/>
                <w:sz w:val="19"/>
              </w:rPr>
              <w:t>Therapeutic</w:t>
            </w:r>
          </w:p>
          <w:p>
            <w:pPr>
              <w:pStyle w:val="TableParagraph"/>
              <w:numPr>
                <w:ilvl w:val="0"/>
                <w:numId w:val="8"/>
              </w:numPr>
              <w:tabs>
                <w:tab w:pos="344" w:val="left" w:leader="none"/>
              </w:tabs>
              <w:spacing w:line="240" w:lineRule="auto" w:before="2" w:after="0"/>
              <w:ind w:left="343" w:right="0" w:hanging="237"/>
              <w:jc w:val="left"/>
              <w:rPr>
                <w:sz w:val="19"/>
              </w:rPr>
            </w:pPr>
            <w:r>
              <w:rPr>
                <w:color w:val="231F21"/>
                <w:w w:val="110"/>
                <w:sz w:val="19"/>
              </w:rPr>
              <w:t>Committed</w:t>
            </w:r>
          </w:p>
          <w:p>
            <w:pPr>
              <w:pStyle w:val="TableParagraph"/>
              <w:numPr>
                <w:ilvl w:val="0"/>
                <w:numId w:val="8"/>
              </w:numPr>
              <w:tabs>
                <w:tab w:pos="344" w:val="left" w:leader="none"/>
              </w:tabs>
              <w:spacing w:line="240" w:lineRule="auto" w:before="3" w:after="0"/>
              <w:ind w:left="343" w:right="0" w:hanging="237"/>
              <w:jc w:val="left"/>
              <w:rPr>
                <w:sz w:val="19"/>
              </w:rPr>
            </w:pPr>
            <w:r>
              <w:rPr>
                <w:color w:val="231F21"/>
                <w:w w:val="105"/>
                <w:sz w:val="19"/>
              </w:rPr>
              <w:t>Perceptive</w:t>
            </w:r>
          </w:p>
        </w:tc>
      </w:tr>
      <w:tr>
        <w:trPr>
          <w:trHeight w:val="1070" w:hRule="atLeast"/>
        </w:trPr>
        <w:tc>
          <w:tcPr>
            <w:tcW w:w="3433" w:type="dxa"/>
          </w:tcPr>
          <w:p>
            <w:pPr>
              <w:pStyle w:val="TableParagraph"/>
              <w:spacing w:before="69"/>
              <w:ind w:left="87"/>
              <w:rPr>
                <w:sz w:val="19"/>
              </w:rPr>
            </w:pPr>
            <w:r>
              <w:rPr>
                <w:color w:val="231F21"/>
                <w:w w:val="105"/>
                <w:sz w:val="19"/>
              </w:rPr>
              <w:t>Task oriented</w:t>
            </w:r>
          </w:p>
        </w:tc>
        <w:tc>
          <w:tcPr>
            <w:tcW w:w="3493" w:type="dxa"/>
          </w:tcPr>
          <w:p>
            <w:pPr>
              <w:pStyle w:val="TableParagraph"/>
              <w:spacing w:before="69"/>
              <w:rPr>
                <w:sz w:val="19"/>
              </w:rPr>
            </w:pPr>
            <w:r>
              <w:rPr>
                <w:color w:val="231F21"/>
                <w:sz w:val="19"/>
              </w:rPr>
              <w:t>Teacher</w:t>
            </w:r>
          </w:p>
        </w:tc>
        <w:tc>
          <w:tcPr>
            <w:tcW w:w="3493" w:type="dxa"/>
          </w:tcPr>
          <w:p>
            <w:pPr>
              <w:pStyle w:val="TableParagraph"/>
              <w:numPr>
                <w:ilvl w:val="0"/>
                <w:numId w:val="9"/>
              </w:numPr>
              <w:tabs>
                <w:tab w:pos="344" w:val="left" w:leader="none"/>
              </w:tabs>
              <w:spacing w:line="240" w:lineRule="auto" w:before="69" w:after="0"/>
              <w:ind w:left="343" w:right="0" w:hanging="237"/>
              <w:jc w:val="left"/>
              <w:rPr>
                <w:sz w:val="19"/>
              </w:rPr>
            </w:pPr>
            <w:r>
              <w:rPr>
                <w:color w:val="231F21"/>
                <w:w w:val="110"/>
                <w:sz w:val="19"/>
              </w:rPr>
              <w:t>Goal</w:t>
            </w:r>
            <w:r>
              <w:rPr>
                <w:color w:val="231F21"/>
                <w:spacing w:val="15"/>
                <w:w w:val="110"/>
                <w:sz w:val="19"/>
              </w:rPr>
              <w:t> </w:t>
            </w:r>
            <w:r>
              <w:rPr>
                <w:color w:val="231F21"/>
                <w:w w:val="110"/>
                <w:sz w:val="19"/>
              </w:rPr>
              <w:t>oriented</w:t>
            </w:r>
          </w:p>
          <w:p>
            <w:pPr>
              <w:pStyle w:val="TableParagraph"/>
              <w:numPr>
                <w:ilvl w:val="0"/>
                <w:numId w:val="9"/>
              </w:numPr>
              <w:tabs>
                <w:tab w:pos="344" w:val="left" w:leader="none"/>
              </w:tabs>
              <w:spacing w:line="240" w:lineRule="auto" w:before="2" w:after="0"/>
              <w:ind w:left="343" w:right="0" w:hanging="237"/>
              <w:jc w:val="left"/>
              <w:rPr>
                <w:sz w:val="19"/>
              </w:rPr>
            </w:pPr>
            <w:r>
              <w:rPr>
                <w:color w:val="231F21"/>
                <w:w w:val="105"/>
                <w:sz w:val="19"/>
              </w:rPr>
              <w:t>Practical</w:t>
            </w:r>
          </w:p>
          <w:p>
            <w:pPr>
              <w:pStyle w:val="TableParagraph"/>
              <w:numPr>
                <w:ilvl w:val="0"/>
                <w:numId w:val="9"/>
              </w:numPr>
              <w:tabs>
                <w:tab w:pos="343" w:val="left" w:leader="none"/>
              </w:tabs>
              <w:spacing w:line="240" w:lineRule="auto" w:before="3" w:after="0"/>
              <w:ind w:left="342" w:right="0" w:hanging="236"/>
              <w:jc w:val="left"/>
              <w:rPr>
                <w:sz w:val="19"/>
              </w:rPr>
            </w:pPr>
            <w:r>
              <w:rPr>
                <w:color w:val="231F21"/>
                <w:sz w:val="19"/>
              </w:rPr>
              <w:t>Focused</w:t>
            </w:r>
          </w:p>
          <w:p>
            <w:pPr>
              <w:pStyle w:val="TableParagraph"/>
              <w:numPr>
                <w:ilvl w:val="0"/>
                <w:numId w:val="9"/>
              </w:numPr>
              <w:tabs>
                <w:tab w:pos="345" w:val="left" w:leader="none"/>
              </w:tabs>
              <w:spacing w:line="240" w:lineRule="auto" w:before="2" w:after="0"/>
              <w:ind w:left="344" w:right="0" w:hanging="238"/>
              <w:jc w:val="left"/>
              <w:rPr>
                <w:sz w:val="19"/>
              </w:rPr>
            </w:pPr>
            <w:r>
              <w:rPr>
                <w:color w:val="231F21"/>
                <w:w w:val="110"/>
                <w:sz w:val="19"/>
              </w:rPr>
              <w:t>Structured</w:t>
            </w:r>
          </w:p>
        </w:tc>
      </w:tr>
      <w:tr>
        <w:trPr>
          <w:trHeight w:val="355" w:hRule="atLeast"/>
        </w:trPr>
        <w:tc>
          <w:tcPr>
            <w:tcW w:w="10419" w:type="dxa"/>
            <w:gridSpan w:val="3"/>
          </w:tcPr>
          <w:p>
            <w:pPr>
              <w:pStyle w:val="TableParagraph"/>
              <w:spacing w:before="64"/>
              <w:ind w:left="79"/>
              <w:rPr>
                <w:i/>
                <w:sz w:val="18"/>
              </w:rPr>
            </w:pPr>
            <w:r>
              <w:rPr>
                <w:i/>
                <w:color w:val="231F21"/>
                <w:sz w:val="18"/>
              </w:rPr>
              <w:t>Source: Friedlander </w:t>
            </w:r>
            <w:r>
              <w:rPr>
                <w:color w:val="231F21"/>
                <w:sz w:val="17"/>
              </w:rPr>
              <w:t>&amp; </w:t>
            </w:r>
            <w:r>
              <w:rPr>
                <w:i/>
                <w:color w:val="231F21"/>
                <w:sz w:val="18"/>
              </w:rPr>
              <w:t>Ward, 1984</w:t>
            </w:r>
          </w:p>
        </w:tc>
      </w:tr>
    </w:tbl>
    <w:p>
      <w:pPr>
        <w:pStyle w:val="BodyText"/>
        <w:rPr>
          <w:sz w:val="22"/>
        </w:rPr>
      </w:pPr>
    </w:p>
    <w:p>
      <w:pPr>
        <w:pStyle w:val="ListParagraph"/>
        <w:numPr>
          <w:ilvl w:val="1"/>
          <w:numId w:val="10"/>
        </w:numPr>
        <w:tabs>
          <w:tab w:pos="9827" w:val="left" w:leader="none"/>
          <w:tab w:pos="9828" w:val="left" w:leader="none"/>
        </w:tabs>
        <w:spacing w:line="240" w:lineRule="auto" w:before="155" w:after="0"/>
        <w:ind w:left="9827" w:right="0" w:hanging="9106"/>
        <w:jc w:val="left"/>
        <w:rPr>
          <w:rFonts w:ascii="Arial"/>
          <w:sz w:val="17"/>
        </w:rPr>
      </w:pPr>
      <w:r>
        <w:rPr/>
        <w:pict>
          <v:group style="position:absolute;margin-left:538.799988pt;margin-top:9.393239pt;width:.8pt;height:6.5pt;mso-position-horizontal-relative:page;mso-position-vertical-relative:paragraph;z-index:-252982272" coordorigin="10776,188" coordsize="16,130">
            <v:shape style="position:absolute;left:10776;top:187;width:16;height:130" coordorigin="10776,188" coordsize="16,130" path="m10792,188l10776,188,10776,206,10792,206,10792,188xm10792,224l10776,224,10776,317,10792,317,10792,224xe" filled="true" fillcolor="#221e1f" stroked="false">
              <v:path arrowok="t"/>
              <v:fill type="solid"/>
            </v:shape>
            <v:shape style="position:absolute;left:10776;top:187;width:16;height:130" coordorigin="10776,188" coordsize="16,130" path="m10792,188l10776,188,10776,206,10792,206,10792,188xm10792,224l10776,224,10776,317,10792,317,10792,224xe" filled="true" fillcolor="#211d71" stroked="false">
              <v:path arrowok="t"/>
              <v:fill type="solid"/>
            </v:shape>
            <w10:wrap type="none"/>
          </v:group>
        </w:pict>
      </w:r>
      <w:r>
        <w:rPr>
          <w:rFonts w:ascii="Arial"/>
          <w:color w:val="231F70"/>
          <w:w w:val="105"/>
          <w:sz w:val="17"/>
        </w:rPr>
        <w:t>Part 3, Sect on</w:t>
      </w:r>
      <w:r>
        <w:rPr>
          <w:rFonts w:ascii="Arial"/>
          <w:color w:val="231F70"/>
          <w:spacing w:val="4"/>
          <w:w w:val="105"/>
          <w:sz w:val="17"/>
        </w:rPr>
        <w:t> </w:t>
      </w:r>
      <w:r>
        <w:rPr>
          <w:rFonts w:ascii="Arial"/>
          <w:color w:val="231F70"/>
          <w:w w:val="105"/>
          <w:sz w:val="17"/>
        </w:rPr>
        <w:t>1</w:t>
      </w:r>
    </w:p>
    <w:p>
      <w:pPr>
        <w:spacing w:after="0" w:line="240" w:lineRule="auto"/>
        <w:jc w:val="left"/>
        <w:rPr>
          <w:rFonts w:ascii="Arial"/>
          <w:sz w:val="17"/>
        </w:rPr>
        <w:sectPr>
          <w:pgSz w:w="12240" w:h="15840"/>
          <w:pgMar w:top="1320" w:bottom="280" w:left="0" w:right="0"/>
        </w:sectPr>
      </w:pPr>
    </w:p>
    <w:p>
      <w:pPr>
        <w:pStyle w:val="BodyText"/>
        <w:spacing w:line="268" w:lineRule="auto" w:before="79"/>
        <w:ind w:left="1087" w:right="840" w:hanging="3"/>
      </w:pPr>
      <w:r>
        <w:rPr>
          <w:color w:val="343131"/>
          <w:w w:val="115"/>
        </w:rPr>
        <w:t>the supervisor's theoretical orientation, with interpersonal sensitivity more characteristic of supervisors with a psychodynamic orientation and task orientation  being related to cognitive-behavioral orientation  (Friedlander </w:t>
      </w:r>
      <w:r>
        <w:rPr>
          <w:color w:val="343131"/>
          <w:w w:val="115"/>
          <w:sz w:val="21"/>
        </w:rPr>
        <w:t>&amp; </w:t>
      </w:r>
      <w:r>
        <w:rPr>
          <w:color w:val="343131"/>
          <w:w w:val="115"/>
        </w:rPr>
        <w:t>Ward, 1984).</w:t>
      </w:r>
    </w:p>
    <w:p>
      <w:pPr>
        <w:pStyle w:val="BodyText"/>
        <w:spacing w:line="268" w:lineRule="auto" w:before="142"/>
        <w:ind w:left="1074" w:right="720" w:firstLine="13"/>
      </w:pPr>
      <w:r>
        <w:rPr>
          <w:color w:val="343131"/>
          <w:w w:val="115"/>
        </w:rPr>
        <w:t>Finally, in a survey of supervisors of substance abuse counselors, no gender differences were found for how supervisors report working with male and female supervisees (Reeves, Culbreth, </w:t>
      </w:r>
      <w:r>
        <w:rPr>
          <w:color w:val="343131"/>
          <w:w w:val="115"/>
          <w:sz w:val="21"/>
        </w:rPr>
        <w:t>&amp; </w:t>
      </w:r>
      <w:r>
        <w:rPr>
          <w:color w:val="343131"/>
          <w:w w:val="115"/>
        </w:rPr>
        <w:t>Greene, 2001). Supervisors under age 50 were less likely than those over 50 to decide on the topics discussed in supervision, less likely to require adherence by supervisees to directives, and more comfortable in self-disclosure. Certified clinical super­ visors were more likely to use the attractive and interpersonally sensitive styles than the task-oriented style. Younger supervisors and those with more education appeared to be more flexible in supervision (Reeves et al.</w:t>
      </w:r>
      <w:r>
        <w:rPr>
          <w:color w:val="545252"/>
          <w:w w:val="115"/>
        </w:rPr>
        <w:t>, </w:t>
      </w:r>
      <w:r>
        <w:rPr>
          <w:color w:val="343131"/>
          <w:w w:val="115"/>
        </w:rPr>
        <w:t>2001).</w:t>
      </w:r>
    </w:p>
    <w:p>
      <w:pPr>
        <w:pStyle w:val="BodyText"/>
        <w:rPr>
          <w:sz w:val="22"/>
        </w:rPr>
      </w:pPr>
    </w:p>
    <w:p>
      <w:pPr>
        <w:pStyle w:val="Heading2"/>
        <w:spacing w:before="187"/>
        <w:ind w:left="1079"/>
      </w:pPr>
      <w:bookmarkStart w:name="_TOC_250007" w:id="9"/>
      <w:bookmarkEnd w:id="9"/>
      <w:r>
        <w:rPr>
          <w:color w:val="343131"/>
          <w:w w:val="110"/>
        </w:rPr>
        <w:t>Cross-Cultural Supervision</w:t>
      </w:r>
    </w:p>
    <w:p>
      <w:pPr>
        <w:pStyle w:val="BodyText"/>
        <w:spacing w:line="271" w:lineRule="auto" w:before="138"/>
        <w:ind w:left="1081" w:right="888" w:firstLine="2"/>
      </w:pPr>
      <w:r>
        <w:rPr>
          <w:color w:val="343131"/>
          <w:w w:val="115"/>
        </w:rPr>
        <w:t>One's culture is generally viewed as a strength that, during treatment or supervision, should be validated (Garcia, 1998). Clinical supervision must address gender, racial, ethnic, and cultural concerns. Particularly when the client and counselor (or counselor and supervisor) are of different cultures, this disparity can have a significant impact on the therapeutic alliance and the effects of treatment (Holloway, 1995). Supervisors can have a positive effect on their supervisees by providing a climate in which discussion of these issues is encour­ aged and by modeling appropriate behaviors.</w:t>
      </w:r>
    </w:p>
    <w:p>
      <w:pPr>
        <w:pStyle w:val="BodyText"/>
        <w:spacing w:line="273" w:lineRule="auto" w:before="147"/>
        <w:ind w:left="1084" w:right="720" w:hanging="6"/>
      </w:pPr>
      <w:r>
        <w:rPr>
          <w:color w:val="343131"/>
          <w:w w:val="115"/>
        </w:rPr>
        <w:t>Some of the skills included in cultural competence include "awareness, openness, and sincere attention to cul­ tural and racial factors, guidance and explicit discussion of culture-specific issu es</w:t>
      </w:r>
      <w:r>
        <w:rPr>
          <w:color w:val="545252"/>
          <w:w w:val="115"/>
        </w:rPr>
        <w:t>, </w:t>
      </w:r>
      <w:r>
        <w:rPr>
          <w:color w:val="343131"/>
          <w:w w:val="115"/>
        </w:rPr>
        <w:t>being vulnerable and sharing [supervisors'] own struggles, and providing opportunities for multicultural activities" (In ma </w:t>
      </w:r>
      <w:r>
        <w:rPr>
          <w:color w:val="343131"/>
          <w:spacing w:val="7"/>
          <w:w w:val="115"/>
        </w:rPr>
        <w:t>n</w:t>
      </w:r>
      <w:r>
        <w:rPr>
          <w:color w:val="545252"/>
          <w:spacing w:val="7"/>
          <w:w w:val="115"/>
        </w:rPr>
        <w:t>, </w:t>
      </w:r>
      <w:r>
        <w:rPr>
          <w:color w:val="343131"/>
          <w:w w:val="115"/>
        </w:rPr>
        <w:t>2006, p. 74; see also Borders and Brown, 2005). Supervisors have a responsibility to initiate discussions</w:t>
      </w:r>
      <w:r>
        <w:rPr>
          <w:color w:val="343131"/>
          <w:spacing w:val="53"/>
          <w:w w:val="115"/>
        </w:rPr>
        <w:t> </w:t>
      </w:r>
      <w:r>
        <w:rPr>
          <w:color w:val="343131"/>
          <w:w w:val="115"/>
        </w:rPr>
        <w:t>on:</w:t>
      </w:r>
    </w:p>
    <w:p>
      <w:pPr>
        <w:pStyle w:val="ListParagraph"/>
        <w:numPr>
          <w:ilvl w:val="2"/>
          <w:numId w:val="10"/>
        </w:numPr>
        <w:tabs>
          <w:tab w:pos="1369" w:val="left" w:leader="none"/>
        </w:tabs>
        <w:spacing w:line="240" w:lineRule="auto" w:before="143" w:after="0"/>
        <w:ind w:left="1368" w:right="0" w:hanging="260"/>
        <w:jc w:val="left"/>
        <w:rPr>
          <w:sz w:val="20"/>
        </w:rPr>
      </w:pPr>
      <w:r>
        <w:rPr>
          <w:color w:val="343131"/>
          <w:w w:val="115"/>
          <w:sz w:val="20"/>
        </w:rPr>
        <w:t>Their own cultural background and that of the</w:t>
      </w:r>
      <w:r>
        <w:rPr>
          <w:color w:val="343131"/>
          <w:spacing w:val="32"/>
          <w:w w:val="115"/>
          <w:sz w:val="20"/>
        </w:rPr>
        <w:t> </w:t>
      </w:r>
      <w:r>
        <w:rPr>
          <w:color w:val="343131"/>
          <w:w w:val="115"/>
          <w:sz w:val="20"/>
        </w:rPr>
        <w:t>supervisee.</w:t>
      </w:r>
    </w:p>
    <w:p>
      <w:pPr>
        <w:pStyle w:val="ListParagraph"/>
        <w:numPr>
          <w:ilvl w:val="2"/>
          <w:numId w:val="10"/>
        </w:numPr>
        <w:tabs>
          <w:tab w:pos="1369" w:val="left" w:leader="none"/>
        </w:tabs>
        <w:spacing w:line="266" w:lineRule="auto" w:before="30" w:after="0"/>
        <w:ind w:left="1373" w:right="1113" w:hanging="265"/>
        <w:jc w:val="left"/>
        <w:rPr>
          <w:sz w:val="20"/>
        </w:rPr>
      </w:pPr>
      <w:r>
        <w:rPr>
          <w:color w:val="343131"/>
          <w:w w:val="115"/>
          <w:sz w:val="20"/>
        </w:rPr>
        <w:t>The ways the values and traditions of the culture can affect counseling and supervision expectations and goals.</w:t>
      </w:r>
    </w:p>
    <w:p>
      <w:pPr>
        <w:pStyle w:val="ListParagraph"/>
        <w:numPr>
          <w:ilvl w:val="2"/>
          <w:numId w:val="10"/>
        </w:numPr>
        <w:tabs>
          <w:tab w:pos="1369" w:val="left" w:leader="none"/>
        </w:tabs>
        <w:spacing w:line="240" w:lineRule="auto" w:before="8" w:after="0"/>
        <w:ind w:left="1368" w:right="0" w:hanging="260"/>
        <w:jc w:val="left"/>
        <w:rPr>
          <w:sz w:val="20"/>
        </w:rPr>
      </w:pPr>
      <w:r>
        <w:rPr>
          <w:color w:val="343131"/>
          <w:w w:val="110"/>
          <w:sz w:val="20"/>
        </w:rPr>
        <w:t>Their own multicultural strengths and weaknesses and those of the su</w:t>
      </w:r>
      <w:r>
        <w:rPr>
          <w:color w:val="343131"/>
          <w:spacing w:val="-28"/>
          <w:w w:val="110"/>
          <w:sz w:val="20"/>
        </w:rPr>
        <w:t> </w:t>
      </w:r>
      <w:r>
        <w:rPr>
          <w:color w:val="343131"/>
          <w:spacing w:val="2"/>
          <w:w w:val="110"/>
          <w:sz w:val="20"/>
        </w:rPr>
        <w:t>pervisee</w:t>
      </w:r>
      <w:r>
        <w:rPr>
          <w:color w:val="6B6769"/>
          <w:spacing w:val="2"/>
          <w:w w:val="110"/>
          <w:sz w:val="20"/>
        </w:rPr>
        <w:t>.</w:t>
      </w:r>
    </w:p>
    <w:p>
      <w:pPr>
        <w:pStyle w:val="ListParagraph"/>
        <w:numPr>
          <w:ilvl w:val="2"/>
          <w:numId w:val="10"/>
        </w:numPr>
        <w:tabs>
          <w:tab w:pos="1372" w:val="left" w:leader="none"/>
        </w:tabs>
        <w:spacing w:line="240" w:lineRule="auto" w:before="30" w:after="0"/>
        <w:ind w:left="1371" w:right="0" w:hanging="263"/>
        <w:jc w:val="left"/>
        <w:rPr>
          <w:sz w:val="20"/>
        </w:rPr>
      </w:pPr>
      <w:r>
        <w:rPr>
          <w:color w:val="343131"/>
          <w:w w:val="115"/>
          <w:sz w:val="20"/>
        </w:rPr>
        <w:t>Racial identity models described in the</w:t>
      </w:r>
      <w:r>
        <w:rPr>
          <w:color w:val="343131"/>
          <w:spacing w:val="45"/>
          <w:w w:val="115"/>
          <w:sz w:val="20"/>
        </w:rPr>
        <w:t> </w:t>
      </w:r>
      <w:r>
        <w:rPr>
          <w:color w:val="343131"/>
          <w:w w:val="115"/>
          <w:sz w:val="20"/>
        </w:rPr>
        <w:t>literature.</w:t>
      </w:r>
    </w:p>
    <w:p>
      <w:pPr>
        <w:pStyle w:val="ListParagraph"/>
        <w:numPr>
          <w:ilvl w:val="2"/>
          <w:numId w:val="10"/>
        </w:numPr>
        <w:tabs>
          <w:tab w:pos="1369" w:val="left" w:leader="none"/>
        </w:tabs>
        <w:spacing w:line="261" w:lineRule="auto" w:before="29" w:after="0"/>
        <w:ind w:left="1371" w:right="1579" w:hanging="263"/>
        <w:jc w:val="left"/>
        <w:rPr>
          <w:sz w:val="20"/>
        </w:rPr>
      </w:pPr>
      <w:r>
        <w:rPr>
          <w:color w:val="343131"/>
          <w:w w:val="110"/>
          <w:sz w:val="20"/>
        </w:rPr>
        <w:t>The ways their level of racial or cultural identity influence their counseling or supervising (Daniels, D'Andrea, Kim, </w:t>
      </w:r>
      <w:r>
        <w:rPr>
          <w:color w:val="343131"/>
          <w:w w:val="110"/>
          <w:sz w:val="21"/>
        </w:rPr>
        <w:t>&amp; </w:t>
      </w:r>
      <w:r>
        <w:rPr>
          <w:color w:val="343131"/>
          <w:w w:val="110"/>
          <w:sz w:val="20"/>
        </w:rPr>
        <w:t>Soo </w:t>
      </w:r>
      <w:r>
        <w:rPr>
          <w:color w:val="545252"/>
          <w:w w:val="110"/>
          <w:sz w:val="20"/>
        </w:rPr>
        <w:t>,</w:t>
      </w:r>
      <w:r>
        <w:rPr>
          <w:color w:val="545252"/>
          <w:spacing w:val="-22"/>
          <w:w w:val="110"/>
          <w:sz w:val="20"/>
        </w:rPr>
        <w:t> </w:t>
      </w:r>
      <w:r>
        <w:rPr>
          <w:color w:val="343131"/>
          <w:w w:val="110"/>
          <w:sz w:val="20"/>
        </w:rPr>
        <w:t>1999).</w:t>
      </w:r>
    </w:p>
    <w:p>
      <w:pPr>
        <w:pStyle w:val="BodyText"/>
        <w:rPr>
          <w:sz w:val="23"/>
        </w:rPr>
      </w:pPr>
    </w:p>
    <w:p>
      <w:pPr>
        <w:pStyle w:val="BodyText"/>
        <w:spacing w:line="273" w:lineRule="auto" w:before="1"/>
        <w:ind w:left="1084" w:right="840" w:hanging="2"/>
      </w:pPr>
      <w:r>
        <w:rPr>
          <w:color w:val="343131"/>
          <w:w w:val="115"/>
        </w:rPr>
        <w:t>Racial, ethnic, and cultural issues will arise when supervisor and supervisee are of different cultures. Whether the supervisor is responsive to these concerns or not can make a difference in the quality of the supervisory relationship. One group of researchers defined cultural responsiveness in supervision as</w:t>
      </w:r>
      <w:r>
        <w:rPr>
          <w:color w:val="6B6769"/>
          <w:w w:val="115"/>
        </w:rPr>
        <w:t>:</w:t>
      </w:r>
    </w:p>
    <w:p>
      <w:pPr>
        <w:pStyle w:val="BodyText"/>
        <w:spacing w:line="249" w:lineRule="auto" w:before="69"/>
        <w:ind w:left="1622" w:right="1877" w:hanging="1"/>
      </w:pPr>
      <w:r>
        <w:rPr>
          <w:color w:val="343131"/>
          <w:w w:val="115"/>
        </w:rPr>
        <w:t>Responses that acknowledge the existence </w:t>
      </w:r>
      <w:r>
        <w:rPr>
          <w:color w:val="343131"/>
          <w:spacing w:val="-4"/>
          <w:w w:val="115"/>
        </w:rPr>
        <w:t>of</w:t>
      </w:r>
      <w:r>
        <w:rPr>
          <w:color w:val="545252"/>
          <w:spacing w:val="-4"/>
          <w:w w:val="115"/>
        </w:rPr>
        <w:t>, </w:t>
      </w:r>
      <w:r>
        <w:rPr>
          <w:color w:val="343131"/>
          <w:w w:val="115"/>
        </w:rPr>
        <w:t>show interest in</w:t>
      </w:r>
      <w:r>
        <w:rPr>
          <w:color w:val="545252"/>
          <w:w w:val="115"/>
        </w:rPr>
        <w:t>, </w:t>
      </w:r>
      <w:r>
        <w:rPr>
          <w:color w:val="343131"/>
          <w:w w:val="115"/>
        </w:rPr>
        <w:t>demonstrate knowledge of, and express appreciation for the client's and supervisee's ethnicity and culture and that place the client's and supervisee's problem in a cultural context (Burkard, Johnson, </w:t>
      </w:r>
      <w:r>
        <w:rPr>
          <w:color w:val="343131"/>
          <w:spacing w:val="3"/>
          <w:w w:val="115"/>
        </w:rPr>
        <w:t>Madson</w:t>
      </w:r>
      <w:r>
        <w:rPr>
          <w:color w:val="545252"/>
          <w:spacing w:val="3"/>
          <w:w w:val="115"/>
        </w:rPr>
        <w:t>, </w:t>
      </w:r>
      <w:r>
        <w:rPr>
          <w:color w:val="343131"/>
          <w:w w:val="115"/>
        </w:rPr>
        <w:t>Pruitt, Contreras-Tadych, et al., 2006, pp.</w:t>
      </w:r>
      <w:r>
        <w:rPr>
          <w:color w:val="343131"/>
          <w:spacing w:val="52"/>
          <w:w w:val="115"/>
        </w:rPr>
        <w:t> </w:t>
      </w:r>
      <w:r>
        <w:rPr>
          <w:color w:val="343131"/>
          <w:w w:val="115"/>
        </w:rPr>
        <w:t>288-289).</w:t>
      </w:r>
    </w:p>
    <w:p>
      <w:pPr>
        <w:pStyle w:val="BodyText"/>
        <w:spacing w:before="10"/>
        <w:rPr>
          <w:sz w:val="22"/>
        </w:rPr>
      </w:pPr>
    </w:p>
    <w:p>
      <w:pPr>
        <w:pStyle w:val="BodyText"/>
        <w:spacing w:line="271" w:lineRule="auto"/>
        <w:ind w:left="1081" w:right="920" w:firstLine="3"/>
      </w:pPr>
      <w:r>
        <w:rPr>
          <w:color w:val="343131"/>
          <w:w w:val="115"/>
        </w:rPr>
        <w:t>Using consensual qualitative research</w:t>
      </w:r>
      <w:r>
        <w:rPr>
          <w:color w:val="545252"/>
          <w:w w:val="115"/>
        </w:rPr>
        <w:t>, </w:t>
      </w:r>
      <w:r>
        <w:rPr>
          <w:color w:val="343131"/>
          <w:w w:val="115"/>
        </w:rPr>
        <w:t>Burkard et al. examined culturally responsive and unresponsive events that occurred in supervision with culturally mismatched dyads. European American supervisees and super­ visees of color had generally positive reactions to the supervisors' culturally responsive events and felt their supervisory relationship improved afterward. In events that left negative feelings, supervisors of color avoided discussing cultural concerns with their European American supervisees. Supervisees of color, in contr ast </w:t>
      </w:r>
      <w:r>
        <w:rPr>
          <w:color w:val="545252"/>
          <w:w w:val="115"/>
        </w:rPr>
        <w:t>, </w:t>
      </w:r>
      <w:r>
        <w:rPr>
          <w:color w:val="343131"/>
          <w:w w:val="115"/>
        </w:rPr>
        <w:t>reported that their European American supervisors actively dismissed their cultural concerns. Both groups expressed negative feelings as a result of these events, including anger, frustration, and disappointment (Burkard et al.,</w:t>
      </w:r>
      <w:r>
        <w:rPr>
          <w:color w:val="343131"/>
          <w:spacing w:val="-12"/>
          <w:w w:val="115"/>
        </w:rPr>
        <w:t> </w:t>
      </w:r>
      <w:r>
        <w:rPr>
          <w:color w:val="343131"/>
          <w:w w:val="115"/>
        </w:rPr>
        <w:t>2006).</w:t>
      </w:r>
    </w:p>
    <w:p>
      <w:pPr>
        <w:tabs>
          <w:tab w:pos="11526" w:val="right" w:leader="none"/>
        </w:tabs>
        <w:spacing w:before="574"/>
        <w:ind w:left="1082" w:right="0" w:firstLine="0"/>
        <w:jc w:val="left"/>
        <w:rPr>
          <w:sz w:val="19"/>
        </w:rPr>
      </w:pPr>
      <w:r>
        <w:rPr>
          <w:rFonts w:ascii="Arial"/>
          <w:color w:val="231F72"/>
          <w:w w:val="105"/>
          <w:sz w:val="17"/>
        </w:rPr>
        <w:t>Clinical Supervision and Professional Development</w:t>
      </w:r>
      <w:r>
        <w:rPr>
          <w:rFonts w:ascii="Arial"/>
          <w:color w:val="231F72"/>
          <w:spacing w:val="24"/>
          <w:w w:val="105"/>
          <w:sz w:val="17"/>
        </w:rPr>
        <w:t> </w:t>
      </w:r>
      <w:r>
        <w:rPr>
          <w:rFonts w:ascii="Arial"/>
          <w:color w:val="231F72"/>
          <w:w w:val="105"/>
          <w:sz w:val="17"/>
        </w:rPr>
        <w:t>of The Substance Abuse</w:t>
      </w:r>
      <w:r>
        <w:rPr>
          <w:rFonts w:ascii="Arial"/>
          <w:color w:val="231F72"/>
          <w:spacing w:val="5"/>
          <w:w w:val="105"/>
          <w:sz w:val="17"/>
        </w:rPr>
        <w:t> </w:t>
      </w:r>
      <w:r>
        <w:rPr>
          <w:rFonts w:ascii="Arial"/>
          <w:color w:val="231F72"/>
          <w:w w:val="105"/>
          <w:sz w:val="17"/>
        </w:rPr>
        <w:t>Counselor</w:t>
        <w:tab/>
      </w:r>
      <w:r>
        <w:rPr>
          <w:color w:val="231F72"/>
          <w:w w:val="105"/>
          <w:sz w:val="19"/>
        </w:rPr>
        <w:t>1-11</w:t>
      </w:r>
    </w:p>
    <w:p>
      <w:pPr>
        <w:spacing w:after="0"/>
        <w:jc w:val="left"/>
        <w:rPr>
          <w:sz w:val="19"/>
        </w:rPr>
        <w:sectPr>
          <w:pgSz w:w="12240" w:h="15840"/>
          <w:pgMar w:top="1320" w:bottom="280" w:left="0" w:right="0"/>
        </w:sectPr>
      </w:pPr>
    </w:p>
    <w:p>
      <w:pPr>
        <w:pStyle w:val="Heading2"/>
        <w:spacing w:before="62"/>
        <w:ind w:left="718"/>
      </w:pPr>
      <w:bookmarkStart w:name="_TOC_250006" w:id="10"/>
      <w:bookmarkEnd w:id="10"/>
      <w:r>
        <w:rPr>
          <w:color w:val="343131"/>
          <w:w w:val="105"/>
        </w:rPr>
        <w:t>Legal and Ethical Issues in Supervision</w:t>
      </w:r>
    </w:p>
    <w:p>
      <w:pPr>
        <w:pStyle w:val="BodyText"/>
        <w:spacing w:line="268" w:lineRule="auto" w:before="143"/>
        <w:ind w:left="718" w:right="1087" w:firstLine="2"/>
      </w:pPr>
      <w:r>
        <w:rPr>
          <w:color w:val="343131"/>
          <w:w w:val="115"/>
        </w:rPr>
        <w:t>In today's environment, legal and ethical issues in supervision, as in counseling, have become more numerous and complex. Clinical supervisors have an obligation to know the relevant State laws that apply to their prac­  tice and to ensure that their supervisees also have this knowledge. Malpractice and liability claims related to clinical supervision include cases involving situations where supervisors failed in their duty to properly super­ vise counselors and oversee cases. Legal issues include vicarious liabilit y</w:t>
      </w:r>
      <w:r>
        <w:rPr>
          <w:color w:val="545052"/>
          <w:w w:val="115"/>
        </w:rPr>
        <w:t>, </w:t>
      </w:r>
      <w:r>
        <w:rPr>
          <w:color w:val="343131"/>
          <w:w w:val="115"/>
        </w:rPr>
        <w:t>by which a supervisor is responsible for the </w:t>
      </w:r>
      <w:r>
        <w:rPr>
          <w:color w:val="343131"/>
          <w:spacing w:val="3"/>
          <w:w w:val="115"/>
        </w:rPr>
        <w:t>super </w:t>
      </w:r>
      <w:r>
        <w:rPr>
          <w:color w:val="343131"/>
          <w:spacing w:val="2"/>
          <w:w w:val="115"/>
        </w:rPr>
        <w:t>visee</w:t>
      </w:r>
      <w:r>
        <w:rPr>
          <w:color w:val="545052"/>
          <w:spacing w:val="2"/>
          <w:w w:val="115"/>
        </w:rPr>
        <w:t>'</w:t>
      </w:r>
      <w:r>
        <w:rPr>
          <w:color w:val="343131"/>
          <w:spacing w:val="2"/>
          <w:w w:val="115"/>
        </w:rPr>
        <w:t>s </w:t>
      </w:r>
      <w:r>
        <w:rPr>
          <w:color w:val="343131"/>
          <w:w w:val="115"/>
        </w:rPr>
        <w:t>behavior; duty to warn and to protect, which for substance abuse counselors involves super­ visory guidance; and malpractice. A good defense against malpractice is consultation with colleagues and docu­ mentation</w:t>
      </w:r>
      <w:r>
        <w:rPr>
          <w:color w:val="343131"/>
          <w:spacing w:val="-2"/>
          <w:w w:val="115"/>
        </w:rPr>
        <w:t> </w:t>
      </w:r>
      <w:r>
        <w:rPr>
          <w:color w:val="343131"/>
          <w:w w:val="115"/>
        </w:rPr>
        <w:t>of</w:t>
      </w:r>
      <w:r>
        <w:rPr>
          <w:color w:val="343131"/>
          <w:spacing w:val="-6"/>
          <w:w w:val="115"/>
        </w:rPr>
        <w:t> </w:t>
      </w:r>
      <w:r>
        <w:rPr>
          <w:color w:val="343131"/>
          <w:w w:val="115"/>
        </w:rPr>
        <w:t>when</w:t>
      </w:r>
      <w:r>
        <w:rPr>
          <w:color w:val="343131"/>
          <w:spacing w:val="-8"/>
          <w:w w:val="115"/>
        </w:rPr>
        <w:t> </w:t>
      </w:r>
      <w:r>
        <w:rPr>
          <w:color w:val="343131"/>
          <w:w w:val="115"/>
        </w:rPr>
        <w:t>supervisory</w:t>
      </w:r>
      <w:r>
        <w:rPr>
          <w:color w:val="343131"/>
          <w:spacing w:val="-3"/>
          <w:w w:val="115"/>
        </w:rPr>
        <w:t> </w:t>
      </w:r>
      <w:r>
        <w:rPr>
          <w:color w:val="343131"/>
          <w:w w:val="115"/>
        </w:rPr>
        <w:t>sessions</w:t>
      </w:r>
      <w:r>
        <w:rPr>
          <w:color w:val="343131"/>
          <w:spacing w:val="-6"/>
          <w:w w:val="115"/>
        </w:rPr>
        <w:t> </w:t>
      </w:r>
      <w:r>
        <w:rPr>
          <w:color w:val="343131"/>
          <w:w w:val="115"/>
        </w:rPr>
        <w:t>took</w:t>
      </w:r>
      <w:r>
        <w:rPr>
          <w:color w:val="343131"/>
          <w:spacing w:val="-6"/>
          <w:w w:val="115"/>
        </w:rPr>
        <w:t> </w:t>
      </w:r>
      <w:r>
        <w:rPr>
          <w:color w:val="343131"/>
          <w:w w:val="115"/>
        </w:rPr>
        <w:t>place</w:t>
      </w:r>
      <w:r>
        <w:rPr>
          <w:color w:val="343131"/>
          <w:spacing w:val="-9"/>
          <w:w w:val="115"/>
        </w:rPr>
        <w:t> </w:t>
      </w:r>
      <w:r>
        <w:rPr>
          <w:color w:val="343131"/>
          <w:w w:val="115"/>
        </w:rPr>
        <w:t>and</w:t>
      </w:r>
      <w:r>
        <w:rPr>
          <w:color w:val="343131"/>
          <w:spacing w:val="10"/>
          <w:w w:val="115"/>
        </w:rPr>
        <w:t> </w:t>
      </w:r>
      <w:r>
        <w:rPr>
          <w:color w:val="343131"/>
          <w:w w:val="115"/>
        </w:rPr>
        <w:t>what</w:t>
      </w:r>
      <w:r>
        <w:rPr>
          <w:color w:val="343131"/>
          <w:spacing w:val="-4"/>
          <w:w w:val="115"/>
        </w:rPr>
        <w:t> </w:t>
      </w:r>
      <w:r>
        <w:rPr>
          <w:color w:val="343131"/>
          <w:w w:val="115"/>
        </w:rPr>
        <w:t>was</w:t>
      </w:r>
      <w:r>
        <w:rPr>
          <w:color w:val="343131"/>
          <w:spacing w:val="-19"/>
          <w:w w:val="115"/>
        </w:rPr>
        <w:t> </w:t>
      </w:r>
      <w:r>
        <w:rPr>
          <w:color w:val="343131"/>
          <w:w w:val="115"/>
        </w:rPr>
        <w:t>discussed</w:t>
      </w:r>
      <w:r>
        <w:rPr>
          <w:color w:val="343131"/>
          <w:spacing w:val="-1"/>
          <w:w w:val="115"/>
        </w:rPr>
        <w:t> </w:t>
      </w:r>
      <w:r>
        <w:rPr>
          <w:color w:val="343131"/>
          <w:w w:val="115"/>
        </w:rPr>
        <w:t>(Powell</w:t>
      </w:r>
      <w:r>
        <w:rPr>
          <w:color w:val="343131"/>
          <w:spacing w:val="-5"/>
          <w:w w:val="115"/>
        </w:rPr>
        <w:t> </w:t>
      </w:r>
      <w:r>
        <w:rPr>
          <w:color w:val="343131"/>
          <w:w w:val="115"/>
          <w:sz w:val="21"/>
        </w:rPr>
        <w:t>&amp;</w:t>
      </w:r>
      <w:r>
        <w:rPr>
          <w:color w:val="343131"/>
          <w:spacing w:val="-8"/>
          <w:w w:val="115"/>
          <w:sz w:val="21"/>
        </w:rPr>
        <w:t> </w:t>
      </w:r>
      <w:r>
        <w:rPr>
          <w:color w:val="343131"/>
          <w:w w:val="115"/>
        </w:rPr>
        <w:t>Brodsky,</w:t>
      </w:r>
      <w:r>
        <w:rPr>
          <w:color w:val="343131"/>
          <w:spacing w:val="3"/>
          <w:w w:val="115"/>
        </w:rPr>
        <w:t> </w:t>
      </w:r>
      <w:r>
        <w:rPr>
          <w:color w:val="343131"/>
          <w:w w:val="115"/>
        </w:rPr>
        <w:t>2004).</w:t>
      </w:r>
      <w:r>
        <w:rPr>
          <w:color w:val="343131"/>
          <w:spacing w:val="-11"/>
          <w:w w:val="115"/>
        </w:rPr>
        <w:t> </w:t>
      </w:r>
      <w:r>
        <w:rPr>
          <w:color w:val="343131"/>
          <w:w w:val="115"/>
        </w:rPr>
        <w:t>Thorough discussions of legal</w:t>
      </w:r>
      <w:r>
        <w:rPr>
          <w:color w:val="343131"/>
          <w:spacing w:val="49"/>
          <w:w w:val="115"/>
        </w:rPr>
        <w:t> </w:t>
      </w:r>
      <w:r>
        <w:rPr>
          <w:color w:val="343131"/>
          <w:w w:val="115"/>
        </w:rPr>
        <w:t>issues are in most supervision texts (Falvey, 2002; Reamer, 2001, 2003).</w:t>
      </w:r>
    </w:p>
    <w:p>
      <w:pPr>
        <w:pStyle w:val="BodyText"/>
        <w:spacing w:line="271" w:lineRule="auto" w:before="154"/>
        <w:ind w:left="714" w:right="1141" w:firstLine="3"/>
      </w:pPr>
      <w:r>
        <w:rPr>
          <w:color w:val="343131"/>
          <w:w w:val="115"/>
        </w:rPr>
        <w:t>Supervisors of substance abuse counselors need to be familiar with the ACA's Code of Ethics, Section F, Supervision, Training and Teaching, and the Codes of Ethics of National Association of Alcoholism and Drug Abuse Counselors (NAADAC) and the codes of ethics of the applicable certification boards for the counselors they supervise. Ethical issues for supervisors, as for counselors, vary. Supervisors are responsible for adherence to their own discipline's code of ethics and for ensuring that their supervisees adhere to theirs.</w:t>
      </w:r>
    </w:p>
    <w:p>
      <w:pPr>
        <w:pStyle w:val="BodyText"/>
        <w:spacing w:line="273" w:lineRule="auto" w:before="147"/>
        <w:ind w:left="718" w:right="1074" w:firstLine="5"/>
      </w:pPr>
      <w:r>
        <w:rPr>
          <w:b/>
          <w:color w:val="343131"/>
          <w:w w:val="115"/>
        </w:rPr>
        <w:t>Dual relationships </w:t>
      </w:r>
      <w:r>
        <w:rPr>
          <w:color w:val="343131"/>
          <w:w w:val="115"/>
        </w:rPr>
        <w:t>occur when a supervisor has a second relationship with a supervisee, such as a social, financial, business, or workplace relationship </w:t>
      </w:r>
      <w:r>
        <w:rPr>
          <w:color w:val="545052"/>
          <w:w w:val="115"/>
        </w:rPr>
        <w:t>. </w:t>
      </w:r>
      <w:r>
        <w:rPr>
          <w:color w:val="343131"/>
          <w:w w:val="115"/>
        </w:rPr>
        <w:t>"Sexual or romantic interactions or relationships with current supervisees</w:t>
      </w:r>
      <w:r>
        <w:rPr>
          <w:color w:val="343131"/>
          <w:spacing w:val="-8"/>
          <w:w w:val="115"/>
        </w:rPr>
        <w:t> </w:t>
      </w:r>
      <w:r>
        <w:rPr>
          <w:color w:val="343131"/>
          <w:w w:val="115"/>
        </w:rPr>
        <w:t>are prohibited"</w:t>
      </w:r>
      <w:r>
        <w:rPr>
          <w:color w:val="343131"/>
          <w:spacing w:val="-11"/>
          <w:w w:val="115"/>
        </w:rPr>
        <w:t> </w:t>
      </w:r>
      <w:r>
        <w:rPr>
          <w:color w:val="343131"/>
          <w:w w:val="115"/>
        </w:rPr>
        <w:t>according</w:t>
      </w:r>
      <w:r>
        <w:rPr>
          <w:color w:val="343131"/>
          <w:spacing w:val="-9"/>
          <w:w w:val="115"/>
        </w:rPr>
        <w:t> </w:t>
      </w:r>
      <w:r>
        <w:rPr>
          <w:color w:val="343131"/>
          <w:w w:val="115"/>
        </w:rPr>
        <w:t>to</w:t>
      </w:r>
      <w:r>
        <w:rPr>
          <w:color w:val="343131"/>
          <w:spacing w:val="-13"/>
          <w:w w:val="115"/>
        </w:rPr>
        <w:t> </w:t>
      </w:r>
      <w:r>
        <w:rPr>
          <w:color w:val="343131"/>
          <w:w w:val="115"/>
        </w:rPr>
        <w:t>the</w:t>
      </w:r>
      <w:r>
        <w:rPr>
          <w:color w:val="343131"/>
          <w:spacing w:val="-4"/>
          <w:w w:val="115"/>
        </w:rPr>
        <w:t> </w:t>
      </w:r>
      <w:r>
        <w:rPr>
          <w:color w:val="343131"/>
          <w:w w:val="115"/>
        </w:rPr>
        <w:t>ACA</w:t>
      </w:r>
      <w:r>
        <w:rPr>
          <w:color w:val="343131"/>
          <w:spacing w:val="-13"/>
          <w:w w:val="115"/>
        </w:rPr>
        <w:t> </w:t>
      </w:r>
      <w:r>
        <w:rPr>
          <w:color w:val="343131"/>
          <w:w w:val="115"/>
        </w:rPr>
        <w:t>2005</w:t>
      </w:r>
      <w:r>
        <w:rPr>
          <w:color w:val="343131"/>
          <w:spacing w:val="-15"/>
          <w:w w:val="115"/>
        </w:rPr>
        <w:t> </w:t>
      </w:r>
      <w:r>
        <w:rPr>
          <w:color w:val="343131"/>
          <w:w w:val="115"/>
        </w:rPr>
        <w:t>Code</w:t>
      </w:r>
      <w:r>
        <w:rPr>
          <w:color w:val="343131"/>
          <w:spacing w:val="-13"/>
          <w:w w:val="115"/>
        </w:rPr>
        <w:t> </w:t>
      </w:r>
      <w:r>
        <w:rPr>
          <w:color w:val="343131"/>
          <w:w w:val="115"/>
        </w:rPr>
        <w:t>of</w:t>
      </w:r>
      <w:r>
        <w:rPr>
          <w:color w:val="343131"/>
          <w:spacing w:val="-6"/>
          <w:w w:val="115"/>
        </w:rPr>
        <w:t> </w:t>
      </w:r>
      <w:r>
        <w:rPr>
          <w:color w:val="343131"/>
          <w:w w:val="115"/>
        </w:rPr>
        <w:t>Ethics</w:t>
      </w:r>
      <w:r>
        <w:rPr>
          <w:color w:val="343131"/>
          <w:spacing w:val="-12"/>
          <w:w w:val="115"/>
        </w:rPr>
        <w:t> </w:t>
      </w:r>
      <w:r>
        <w:rPr>
          <w:color w:val="343131"/>
          <w:w w:val="115"/>
        </w:rPr>
        <w:t>(ACA,</w:t>
      </w:r>
      <w:r>
        <w:rPr>
          <w:color w:val="343131"/>
          <w:spacing w:val="-5"/>
          <w:w w:val="115"/>
        </w:rPr>
        <w:t> </w:t>
      </w:r>
      <w:r>
        <w:rPr>
          <w:color w:val="343131"/>
          <w:w w:val="115"/>
        </w:rPr>
        <w:t>2005,</w:t>
      </w:r>
      <w:r>
        <w:rPr>
          <w:color w:val="343131"/>
          <w:spacing w:val="-8"/>
          <w:w w:val="115"/>
        </w:rPr>
        <w:t> </w:t>
      </w:r>
      <w:r>
        <w:rPr>
          <w:color w:val="343131"/>
          <w:w w:val="115"/>
        </w:rPr>
        <w:t>p.</w:t>
      </w:r>
      <w:r>
        <w:rPr>
          <w:color w:val="343131"/>
          <w:spacing w:val="-17"/>
          <w:w w:val="115"/>
        </w:rPr>
        <w:t> </w:t>
      </w:r>
      <w:r>
        <w:rPr>
          <w:color w:val="343131"/>
          <w:w w:val="115"/>
        </w:rPr>
        <w:t>14;</w:t>
      </w:r>
      <w:r>
        <w:rPr>
          <w:color w:val="343131"/>
          <w:spacing w:val="-17"/>
          <w:w w:val="115"/>
        </w:rPr>
        <w:t> </w:t>
      </w:r>
      <w:r>
        <w:rPr>
          <w:color w:val="343131"/>
          <w:w w:val="115"/>
        </w:rPr>
        <w:t>see</w:t>
      </w:r>
      <w:r>
        <w:rPr>
          <w:color w:val="343131"/>
          <w:spacing w:val="-8"/>
          <w:w w:val="115"/>
        </w:rPr>
        <w:t> </w:t>
      </w:r>
      <w:r>
        <w:rPr>
          <w:color w:val="343131"/>
          <w:w w:val="115"/>
        </w:rPr>
        <w:t>also</w:t>
      </w:r>
      <w:r>
        <w:rPr>
          <w:color w:val="343131"/>
          <w:spacing w:val="-13"/>
          <w:w w:val="115"/>
        </w:rPr>
        <w:t> </w:t>
      </w:r>
      <w:r>
        <w:rPr>
          <w:color w:val="343131"/>
          <w:w w:val="115"/>
        </w:rPr>
        <w:t>Falvey,</w:t>
      </w:r>
      <w:r>
        <w:rPr>
          <w:color w:val="343131"/>
          <w:spacing w:val="-6"/>
          <w:w w:val="115"/>
        </w:rPr>
        <w:t> </w:t>
      </w:r>
      <w:r>
        <w:rPr>
          <w:color w:val="343131"/>
          <w:w w:val="115"/>
        </w:rPr>
        <w:t>2002)</w:t>
      </w:r>
      <w:r>
        <w:rPr>
          <w:color w:val="6B6769"/>
          <w:w w:val="115"/>
        </w:rPr>
        <w:t>.</w:t>
      </w:r>
    </w:p>
    <w:p>
      <w:pPr>
        <w:pStyle w:val="BodyText"/>
        <w:spacing w:line="268" w:lineRule="auto" w:before="141"/>
        <w:ind w:left="723" w:right="1126" w:hanging="3"/>
      </w:pPr>
      <w:r>
        <w:rPr>
          <w:b/>
          <w:color w:val="343131"/>
          <w:w w:val="115"/>
        </w:rPr>
        <w:t>Boundary violations </w:t>
      </w:r>
      <w:r>
        <w:rPr>
          <w:color w:val="343131"/>
          <w:w w:val="115"/>
        </w:rPr>
        <w:t>are a type of dual relationship. They can occur in the structure of the supervisory rela­ tionship (e.g., having a supervisory  session in one's living room or  during dinner in a restaurant) or in its process</w:t>
      </w:r>
      <w:r>
        <w:rPr>
          <w:color w:val="343131"/>
          <w:spacing w:val="1"/>
          <w:w w:val="115"/>
        </w:rPr>
        <w:t> </w:t>
      </w:r>
      <w:r>
        <w:rPr>
          <w:color w:val="343131"/>
          <w:w w:val="115"/>
        </w:rPr>
        <w:t>(e.g.,</w:t>
      </w:r>
      <w:r>
        <w:rPr>
          <w:color w:val="343131"/>
          <w:spacing w:val="-9"/>
          <w:w w:val="115"/>
        </w:rPr>
        <w:t> </w:t>
      </w:r>
      <w:r>
        <w:rPr>
          <w:color w:val="343131"/>
          <w:w w:val="115"/>
        </w:rPr>
        <w:t>giving</w:t>
      </w:r>
      <w:r>
        <w:rPr>
          <w:color w:val="343131"/>
          <w:spacing w:val="-9"/>
          <w:w w:val="115"/>
        </w:rPr>
        <w:t> </w:t>
      </w:r>
      <w:r>
        <w:rPr>
          <w:color w:val="343131"/>
          <w:w w:val="115"/>
        </w:rPr>
        <w:t>gifts,</w:t>
      </w:r>
      <w:r>
        <w:rPr>
          <w:color w:val="343131"/>
          <w:spacing w:val="-2"/>
          <w:w w:val="115"/>
        </w:rPr>
        <w:t> </w:t>
      </w:r>
      <w:r>
        <w:rPr>
          <w:color w:val="343131"/>
          <w:w w:val="115"/>
        </w:rPr>
        <w:t>physical</w:t>
      </w:r>
      <w:r>
        <w:rPr>
          <w:color w:val="343131"/>
          <w:spacing w:val="-5"/>
          <w:w w:val="115"/>
        </w:rPr>
        <w:t> </w:t>
      </w:r>
      <w:r>
        <w:rPr>
          <w:color w:val="343131"/>
          <w:w w:val="115"/>
        </w:rPr>
        <w:t>contact).</w:t>
      </w:r>
      <w:r>
        <w:rPr>
          <w:color w:val="343131"/>
          <w:spacing w:val="-12"/>
          <w:w w:val="115"/>
        </w:rPr>
        <w:t> </w:t>
      </w:r>
      <w:r>
        <w:rPr>
          <w:color w:val="343131"/>
          <w:w w:val="115"/>
        </w:rPr>
        <w:t>A</w:t>
      </w:r>
      <w:r>
        <w:rPr>
          <w:color w:val="343131"/>
          <w:spacing w:val="-13"/>
          <w:w w:val="115"/>
        </w:rPr>
        <w:t> </w:t>
      </w:r>
      <w:r>
        <w:rPr>
          <w:color w:val="343131"/>
          <w:w w:val="115"/>
        </w:rPr>
        <w:t>number</w:t>
      </w:r>
      <w:r>
        <w:rPr>
          <w:color w:val="343131"/>
          <w:spacing w:val="-7"/>
          <w:w w:val="115"/>
        </w:rPr>
        <w:t> </w:t>
      </w:r>
      <w:r>
        <w:rPr>
          <w:color w:val="343131"/>
          <w:w w:val="115"/>
        </w:rPr>
        <w:t>of</w:t>
      </w:r>
      <w:r>
        <w:rPr>
          <w:color w:val="343131"/>
          <w:spacing w:val="-7"/>
          <w:w w:val="115"/>
        </w:rPr>
        <w:t> </w:t>
      </w:r>
      <w:r>
        <w:rPr>
          <w:color w:val="343131"/>
          <w:w w:val="115"/>
        </w:rPr>
        <w:t>studies</w:t>
      </w:r>
      <w:r>
        <w:rPr>
          <w:color w:val="343131"/>
          <w:spacing w:val="-8"/>
          <w:w w:val="115"/>
        </w:rPr>
        <w:t> </w:t>
      </w:r>
      <w:r>
        <w:rPr>
          <w:color w:val="343131"/>
          <w:w w:val="115"/>
        </w:rPr>
        <w:t>of</w:t>
      </w:r>
      <w:r>
        <w:rPr>
          <w:color w:val="343131"/>
          <w:spacing w:val="-7"/>
          <w:w w:val="115"/>
        </w:rPr>
        <w:t> </w:t>
      </w:r>
      <w:r>
        <w:rPr>
          <w:color w:val="343131"/>
          <w:w w:val="115"/>
        </w:rPr>
        <w:t>the</w:t>
      </w:r>
      <w:r>
        <w:rPr>
          <w:color w:val="343131"/>
          <w:spacing w:val="29"/>
          <w:w w:val="115"/>
        </w:rPr>
        <w:t> </w:t>
      </w:r>
      <w:r>
        <w:rPr>
          <w:color w:val="343131"/>
          <w:w w:val="115"/>
        </w:rPr>
        <w:t>frequency</w:t>
      </w:r>
      <w:r>
        <w:rPr>
          <w:color w:val="343131"/>
          <w:spacing w:val="-3"/>
          <w:w w:val="115"/>
        </w:rPr>
        <w:t> </w:t>
      </w:r>
      <w:r>
        <w:rPr>
          <w:color w:val="343131"/>
          <w:w w:val="115"/>
        </w:rPr>
        <w:t>of</w:t>
      </w:r>
      <w:r>
        <w:rPr>
          <w:color w:val="343131"/>
          <w:spacing w:val="-9"/>
          <w:w w:val="115"/>
        </w:rPr>
        <w:t> </w:t>
      </w:r>
      <w:r>
        <w:rPr>
          <w:color w:val="343131"/>
          <w:w w:val="115"/>
        </w:rPr>
        <w:t>sexual</w:t>
      </w:r>
      <w:r>
        <w:rPr>
          <w:color w:val="343131"/>
          <w:spacing w:val="-4"/>
          <w:w w:val="115"/>
        </w:rPr>
        <w:t> </w:t>
      </w:r>
      <w:r>
        <w:rPr>
          <w:color w:val="343131"/>
          <w:w w:val="115"/>
        </w:rPr>
        <w:t>misconduct in</w:t>
      </w:r>
      <w:r>
        <w:rPr>
          <w:color w:val="343131"/>
          <w:spacing w:val="-1"/>
          <w:w w:val="115"/>
        </w:rPr>
        <w:t> </w:t>
      </w:r>
      <w:r>
        <w:rPr>
          <w:color w:val="343131"/>
          <w:w w:val="115"/>
        </w:rPr>
        <w:t>super­ vision have been conducted. Between 1.4 and  4.0 percent of supervisors have had sexual relationships with  their supervisees (Falender </w:t>
      </w:r>
      <w:r>
        <w:rPr>
          <w:color w:val="343131"/>
          <w:w w:val="115"/>
          <w:sz w:val="21"/>
        </w:rPr>
        <w:t>&amp; </w:t>
      </w:r>
      <w:r>
        <w:rPr>
          <w:color w:val="343131"/>
          <w:w w:val="115"/>
        </w:rPr>
        <w:t>Shafranske, 2004c)</w:t>
      </w:r>
      <w:r>
        <w:rPr>
          <w:color w:val="545052"/>
          <w:w w:val="115"/>
        </w:rPr>
        <w:t>. </w:t>
      </w:r>
      <w:r>
        <w:rPr>
          <w:color w:val="343131"/>
          <w:w w:val="115"/>
        </w:rPr>
        <w:t>Some boundary issues are clear; others are difficult to  resolve.</w:t>
      </w:r>
    </w:p>
    <w:p>
      <w:pPr>
        <w:pStyle w:val="BodyText"/>
        <w:spacing w:line="271" w:lineRule="auto" w:before="147"/>
        <w:ind w:left="723" w:right="1459" w:hanging="4"/>
      </w:pPr>
      <w:r>
        <w:rPr>
          <w:color w:val="343131"/>
          <w:w w:val="115"/>
        </w:rPr>
        <w:t>The client must give </w:t>
      </w:r>
      <w:r>
        <w:rPr>
          <w:b/>
          <w:color w:val="343131"/>
          <w:w w:val="115"/>
        </w:rPr>
        <w:t>informed consent </w:t>
      </w:r>
      <w:r>
        <w:rPr>
          <w:color w:val="343131"/>
          <w:w w:val="115"/>
        </w:rPr>
        <w:t>for the counselor to discuss his or her case with the supervisor</w:t>
      </w:r>
      <w:r>
        <w:rPr>
          <w:color w:val="545052"/>
          <w:w w:val="115"/>
        </w:rPr>
        <w:t>. </w:t>
      </w:r>
      <w:r>
        <w:rPr>
          <w:color w:val="343131"/>
          <w:w w:val="115"/>
        </w:rPr>
        <w:t>Bernard and Goodyear (1998) suggested that informed consent should occur at three levels: client consent to treatment, client consent to supervision of their case, and supervisee consent to supervision. (For a detailed explanation of these three levels, see Falvey, 2002.)</w:t>
      </w:r>
    </w:p>
    <w:p>
      <w:pPr>
        <w:pStyle w:val="BodyText"/>
        <w:spacing w:line="273" w:lineRule="auto" w:before="143"/>
        <w:ind w:left="724" w:right="1178" w:hanging="6"/>
        <w:jc w:val="both"/>
      </w:pPr>
      <w:r>
        <w:rPr>
          <w:color w:val="343131"/>
          <w:w w:val="115"/>
        </w:rPr>
        <w:t>Supervisor </w:t>
      </w:r>
      <w:r>
        <w:rPr>
          <w:b/>
          <w:color w:val="343131"/>
          <w:w w:val="115"/>
        </w:rPr>
        <w:t>confidentiality </w:t>
      </w:r>
      <w:r>
        <w:rPr>
          <w:color w:val="343131"/>
          <w:w w:val="115"/>
        </w:rPr>
        <w:t>is analogous to counselor confidentiality, which must be maintained unless clearly defined circumstances demand disclosure to protect the welfare of the client or the public at large</w:t>
      </w:r>
      <w:r>
        <w:rPr>
          <w:color w:val="6B6769"/>
          <w:w w:val="115"/>
        </w:rPr>
        <w:t>. </w:t>
      </w:r>
      <w:r>
        <w:rPr>
          <w:color w:val="343131"/>
          <w:w w:val="115"/>
        </w:rPr>
        <w:t>Supervisors must know the limits of confidentiality, at both State and Federal levels.</w:t>
      </w:r>
    </w:p>
    <w:p>
      <w:pPr>
        <w:pStyle w:val="BodyText"/>
        <w:spacing w:line="266" w:lineRule="auto" w:before="141"/>
        <w:ind w:left="723" w:right="1141"/>
      </w:pPr>
      <w:r>
        <w:rPr>
          <w:color w:val="343131"/>
          <w:w w:val="115"/>
        </w:rPr>
        <w:t>Over half the psychotherapy interns in one study reported at least one ethical violation by their supervisor (Ladany, Lehrman-Waterman, Molinaro, </w:t>
      </w:r>
      <w:r>
        <w:rPr>
          <w:color w:val="343131"/>
          <w:w w:val="115"/>
          <w:sz w:val="21"/>
        </w:rPr>
        <w:t>&amp; </w:t>
      </w:r>
      <w:r>
        <w:rPr>
          <w:color w:val="343131"/>
          <w:w w:val="115"/>
        </w:rPr>
        <w:t>Wolgast, 1999). The most common were inadequate performance evaluation, breach of confidentiality, and inability to work with alternative perspectives. The existence of these perceived violations was associated with a weaker supervisory relationship and lower satisfaction.</w:t>
      </w:r>
    </w:p>
    <w:p>
      <w:pPr>
        <w:spacing w:line="259" w:lineRule="auto" w:before="153"/>
        <w:ind w:left="725" w:right="1534" w:hanging="8"/>
        <w:jc w:val="left"/>
        <w:rPr>
          <w:sz w:val="20"/>
        </w:rPr>
      </w:pPr>
      <w:r>
        <w:rPr>
          <w:color w:val="343131"/>
          <w:w w:val="110"/>
          <w:sz w:val="20"/>
        </w:rPr>
        <w:t>Several models for resolving ethical dilemmas are suggested by Falender and Shafranske (2004c)</w:t>
      </w:r>
      <w:r>
        <w:rPr>
          <w:color w:val="545052"/>
          <w:w w:val="110"/>
          <w:sz w:val="20"/>
        </w:rPr>
        <w:t>. </w:t>
      </w:r>
      <w:r>
        <w:rPr>
          <w:color w:val="343131"/>
          <w:w w:val="110"/>
          <w:sz w:val="20"/>
        </w:rPr>
        <w:t>(See also Falvey, </w:t>
      </w:r>
      <w:r>
        <w:rPr>
          <w:i/>
          <w:color w:val="343131"/>
          <w:w w:val="110"/>
          <w:sz w:val="21"/>
        </w:rPr>
        <w:t>Clinical Supervision: Ethical Practice and Legal Risk Management, </w:t>
      </w:r>
      <w:r>
        <w:rPr>
          <w:color w:val="343131"/>
          <w:w w:val="110"/>
          <w:sz w:val="20"/>
        </w:rPr>
        <w:t>2002, and Reamer, </w:t>
      </w:r>
      <w:r>
        <w:rPr>
          <w:i/>
          <w:color w:val="343131"/>
          <w:w w:val="110"/>
          <w:sz w:val="21"/>
        </w:rPr>
        <w:t>Tangled </w:t>
      </w:r>
      <w:r>
        <w:rPr>
          <w:i/>
          <w:color w:val="343131"/>
          <w:w w:val="110"/>
          <w:sz w:val="21"/>
        </w:rPr>
        <w:t>Relationships: Managing Boundary Issues in the Human Services, </w:t>
      </w:r>
      <w:r>
        <w:rPr>
          <w:color w:val="343131"/>
          <w:w w:val="110"/>
          <w:sz w:val="20"/>
        </w:rPr>
        <w:t>2001.)</w:t>
      </w:r>
    </w:p>
    <w:p>
      <w:pPr>
        <w:pStyle w:val="BodyText"/>
        <w:spacing w:line="268" w:lineRule="auto" w:before="153"/>
        <w:ind w:left="723" w:right="1141" w:hanging="6"/>
      </w:pPr>
      <w:r>
        <w:rPr>
          <w:color w:val="343131"/>
          <w:w w:val="115"/>
        </w:rPr>
        <w:t>Supervision contracts or agreements are generally recommended. Besides listing the ba sics</w:t>
      </w:r>
      <w:r>
        <w:rPr>
          <w:color w:val="545052"/>
          <w:w w:val="115"/>
        </w:rPr>
        <w:t>, </w:t>
      </w:r>
      <w:r>
        <w:rPr>
          <w:color w:val="343131"/>
          <w:w w:val="115"/>
        </w:rPr>
        <w:t>including the fre­ quency, length of sessions, and length of the course of supervision, the agreement should specify the modality and approaches to be used, along with the duties and responsibilities of all parties (Bernard </w:t>
      </w:r>
      <w:r>
        <w:rPr>
          <w:color w:val="343131"/>
          <w:w w:val="115"/>
          <w:sz w:val="21"/>
        </w:rPr>
        <w:t>&amp; </w:t>
      </w:r>
      <w:r>
        <w:rPr>
          <w:color w:val="343131"/>
          <w:w w:val="115"/>
        </w:rPr>
        <w:t>Goodyear, 2004; Campbell, 2000; Northwest Frontier ATTC</w:t>
      </w:r>
      <w:r>
        <w:rPr>
          <w:color w:val="545052"/>
          <w:w w:val="115"/>
        </w:rPr>
        <w:t>, </w:t>
      </w:r>
      <w:r>
        <w:rPr>
          <w:color w:val="343131"/>
          <w:w w:val="115"/>
        </w:rPr>
        <w:t>2005b).</w:t>
      </w:r>
    </w:p>
    <w:p>
      <w:pPr>
        <w:pStyle w:val="BodyText"/>
        <w:rPr>
          <w:sz w:val="22"/>
        </w:rPr>
      </w:pPr>
    </w:p>
    <w:p>
      <w:pPr>
        <w:pStyle w:val="BodyText"/>
        <w:rPr>
          <w:sz w:val="22"/>
        </w:rPr>
      </w:pPr>
    </w:p>
    <w:p>
      <w:pPr>
        <w:pStyle w:val="BodyText"/>
        <w:rPr>
          <w:sz w:val="22"/>
        </w:rPr>
      </w:pPr>
    </w:p>
    <w:p>
      <w:pPr>
        <w:pStyle w:val="BodyText"/>
        <w:spacing w:before="3"/>
        <w:rPr>
          <w:sz w:val="28"/>
        </w:rPr>
      </w:pPr>
    </w:p>
    <w:p>
      <w:pPr>
        <w:pStyle w:val="ListParagraph"/>
        <w:numPr>
          <w:ilvl w:val="1"/>
          <w:numId w:val="11"/>
        </w:numPr>
        <w:tabs>
          <w:tab w:pos="9827" w:val="left" w:leader="none"/>
          <w:tab w:pos="9828" w:val="left" w:leader="none"/>
        </w:tabs>
        <w:spacing w:line="240" w:lineRule="auto" w:before="0" w:after="0"/>
        <w:ind w:left="9827" w:right="0" w:hanging="9108"/>
        <w:jc w:val="left"/>
        <w:rPr>
          <w:rFonts w:ascii="Arial"/>
          <w:sz w:val="18"/>
        </w:rPr>
      </w:pPr>
      <w:r>
        <w:rPr>
          <w:rFonts w:ascii="Arial"/>
          <w:color w:val="211D1F"/>
          <w:sz w:val="18"/>
        </w:rPr>
        <w:t>Part </w:t>
      </w:r>
      <w:r>
        <w:rPr>
          <w:rFonts w:ascii="Arial"/>
          <w:color w:val="343131"/>
          <w:sz w:val="18"/>
        </w:rPr>
        <w:t>3, </w:t>
      </w:r>
      <w:r>
        <w:rPr>
          <w:color w:val="343131"/>
          <w:sz w:val="20"/>
        </w:rPr>
        <w:t>Section</w:t>
      </w:r>
      <w:r>
        <w:rPr>
          <w:color w:val="343131"/>
          <w:spacing w:val="26"/>
          <w:sz w:val="20"/>
        </w:rPr>
        <w:t> </w:t>
      </w:r>
      <w:r>
        <w:rPr>
          <w:rFonts w:ascii="Arial"/>
          <w:color w:val="211D1F"/>
          <w:sz w:val="18"/>
        </w:rPr>
        <w:t>1</w:t>
      </w:r>
    </w:p>
    <w:p>
      <w:pPr>
        <w:spacing w:after="0" w:line="240" w:lineRule="auto"/>
        <w:jc w:val="left"/>
        <w:rPr>
          <w:rFonts w:ascii="Arial"/>
          <w:sz w:val="18"/>
        </w:rPr>
        <w:sectPr>
          <w:pgSz w:w="12240" w:h="15840"/>
          <w:pgMar w:top="1320" w:bottom="280" w:left="0" w:right="0"/>
        </w:sectPr>
      </w:pPr>
    </w:p>
    <w:p>
      <w:pPr>
        <w:pStyle w:val="Heading2"/>
        <w:spacing w:before="62"/>
        <w:ind w:left="1083"/>
        <w:jc w:val="both"/>
      </w:pPr>
      <w:bookmarkStart w:name="_TOC_250005" w:id="11"/>
      <w:bookmarkEnd w:id="11"/>
      <w:r>
        <w:rPr>
          <w:color w:val="231F21"/>
          <w:w w:val="110"/>
        </w:rPr>
        <w:t>Supervisor Training and Supervision</w:t>
      </w:r>
    </w:p>
    <w:p>
      <w:pPr>
        <w:pStyle w:val="BodyText"/>
        <w:spacing w:line="271" w:lineRule="auto" w:before="143"/>
        <w:ind w:left="1079" w:right="824" w:firstLine="1"/>
        <w:jc w:val="both"/>
      </w:pPr>
      <w:r>
        <w:rPr>
          <w:color w:val="343133"/>
          <w:w w:val="115"/>
        </w:rPr>
        <w:t>Training of supervisors has become a significant concern at the State and Federal </w:t>
      </w:r>
      <w:r>
        <w:rPr>
          <w:color w:val="231F21"/>
          <w:w w:val="115"/>
        </w:rPr>
        <w:t>level, </w:t>
      </w:r>
      <w:r>
        <w:rPr>
          <w:color w:val="343133"/>
          <w:w w:val="115"/>
        </w:rPr>
        <w:t>with increasing atten­ tion given, especially with the advent of credentialing requirements for certified clinical supervisors. A number of training models are available. An Internet search will indicate resources in addition to the following:</w:t>
      </w:r>
    </w:p>
    <w:p>
      <w:pPr>
        <w:pStyle w:val="ListParagraph"/>
        <w:numPr>
          <w:ilvl w:val="2"/>
          <w:numId w:val="11"/>
        </w:numPr>
        <w:tabs>
          <w:tab w:pos="1377" w:val="left" w:leader="none"/>
          <w:tab w:pos="1378" w:val="left" w:leader="none"/>
        </w:tabs>
        <w:spacing w:line="240" w:lineRule="auto" w:before="143" w:after="0"/>
        <w:ind w:left="1377" w:right="0" w:hanging="269"/>
        <w:jc w:val="left"/>
        <w:rPr>
          <w:sz w:val="20"/>
        </w:rPr>
      </w:pPr>
      <w:r>
        <w:rPr>
          <w:color w:val="343133"/>
          <w:w w:val="115"/>
          <w:sz w:val="20"/>
        </w:rPr>
        <w:t>Northwest Frontier ATTC, Clinical Supervision: Building Chemical Dependency</w:t>
      </w:r>
      <w:r>
        <w:rPr>
          <w:color w:val="343133"/>
          <w:spacing w:val="24"/>
          <w:w w:val="115"/>
          <w:sz w:val="20"/>
        </w:rPr>
        <w:t> </w:t>
      </w:r>
      <w:r>
        <w:rPr>
          <w:color w:val="343133"/>
          <w:w w:val="115"/>
          <w:sz w:val="20"/>
        </w:rPr>
        <w:t>Counselor Skills.</w:t>
      </w:r>
    </w:p>
    <w:p>
      <w:pPr>
        <w:pStyle w:val="ListParagraph"/>
        <w:numPr>
          <w:ilvl w:val="2"/>
          <w:numId w:val="11"/>
        </w:numPr>
        <w:tabs>
          <w:tab w:pos="1369" w:val="left" w:leader="none"/>
        </w:tabs>
        <w:spacing w:line="240" w:lineRule="auto" w:before="34" w:after="0"/>
        <w:ind w:left="1368" w:right="0" w:hanging="260"/>
        <w:jc w:val="left"/>
        <w:rPr>
          <w:sz w:val="20"/>
        </w:rPr>
      </w:pPr>
      <w:r>
        <w:rPr>
          <w:color w:val="343133"/>
          <w:w w:val="110"/>
          <w:sz w:val="20"/>
        </w:rPr>
        <w:t>Thomas Durham, Clinical Super vision</w:t>
      </w:r>
      <w:r>
        <w:rPr>
          <w:color w:val="595656"/>
          <w:w w:val="110"/>
          <w:sz w:val="20"/>
        </w:rPr>
        <w:t>: </w:t>
      </w:r>
      <w:r>
        <w:rPr>
          <w:color w:val="343133"/>
          <w:w w:val="110"/>
          <w:sz w:val="20"/>
        </w:rPr>
        <w:t>A 5-Day</w:t>
      </w:r>
      <w:r>
        <w:rPr>
          <w:color w:val="343133"/>
          <w:spacing w:val="-11"/>
          <w:w w:val="110"/>
          <w:sz w:val="20"/>
        </w:rPr>
        <w:t> </w:t>
      </w:r>
      <w:r>
        <w:rPr>
          <w:color w:val="343133"/>
          <w:w w:val="110"/>
          <w:sz w:val="20"/>
        </w:rPr>
        <w:t>Course.</w:t>
      </w:r>
    </w:p>
    <w:p>
      <w:pPr>
        <w:pStyle w:val="ListParagraph"/>
        <w:numPr>
          <w:ilvl w:val="2"/>
          <w:numId w:val="11"/>
        </w:numPr>
        <w:tabs>
          <w:tab w:pos="1377" w:val="left" w:leader="none"/>
          <w:tab w:pos="1378" w:val="left" w:leader="none"/>
        </w:tabs>
        <w:spacing w:line="240" w:lineRule="auto" w:before="30" w:after="0"/>
        <w:ind w:left="1377" w:right="0" w:hanging="269"/>
        <w:jc w:val="left"/>
        <w:rPr>
          <w:sz w:val="20"/>
        </w:rPr>
      </w:pPr>
      <w:r>
        <w:rPr>
          <w:color w:val="343133"/>
          <w:w w:val="115"/>
          <w:sz w:val="20"/>
        </w:rPr>
        <w:t>New</w:t>
      </w:r>
      <w:r>
        <w:rPr>
          <w:color w:val="343133"/>
          <w:spacing w:val="-10"/>
          <w:w w:val="115"/>
          <w:sz w:val="20"/>
        </w:rPr>
        <w:t> </w:t>
      </w:r>
      <w:r>
        <w:rPr>
          <w:color w:val="343133"/>
          <w:w w:val="115"/>
          <w:sz w:val="20"/>
        </w:rPr>
        <w:t>England</w:t>
      </w:r>
      <w:r>
        <w:rPr>
          <w:color w:val="343133"/>
          <w:spacing w:val="-11"/>
          <w:w w:val="115"/>
          <w:sz w:val="20"/>
        </w:rPr>
        <w:t> </w:t>
      </w:r>
      <w:r>
        <w:rPr>
          <w:color w:val="343133"/>
          <w:w w:val="115"/>
          <w:sz w:val="20"/>
        </w:rPr>
        <w:t>ATTC,</w:t>
      </w:r>
      <w:r>
        <w:rPr>
          <w:color w:val="343133"/>
          <w:spacing w:val="-4"/>
          <w:w w:val="115"/>
          <w:sz w:val="20"/>
        </w:rPr>
        <w:t> </w:t>
      </w:r>
      <w:r>
        <w:rPr>
          <w:color w:val="343133"/>
          <w:w w:val="115"/>
          <w:sz w:val="20"/>
        </w:rPr>
        <w:t>Evidence-Based</w:t>
      </w:r>
      <w:r>
        <w:rPr>
          <w:color w:val="343133"/>
          <w:spacing w:val="-18"/>
          <w:w w:val="115"/>
          <w:sz w:val="20"/>
        </w:rPr>
        <w:t> </w:t>
      </w:r>
      <w:r>
        <w:rPr>
          <w:color w:val="343133"/>
          <w:w w:val="115"/>
          <w:sz w:val="20"/>
        </w:rPr>
        <w:t>Practices</w:t>
      </w:r>
      <w:r>
        <w:rPr>
          <w:color w:val="343133"/>
          <w:spacing w:val="-15"/>
          <w:w w:val="115"/>
          <w:sz w:val="20"/>
        </w:rPr>
        <w:t> </w:t>
      </w:r>
      <w:r>
        <w:rPr>
          <w:color w:val="343133"/>
          <w:w w:val="115"/>
          <w:sz w:val="20"/>
        </w:rPr>
        <w:t>and</w:t>
      </w:r>
      <w:r>
        <w:rPr>
          <w:color w:val="343133"/>
          <w:spacing w:val="-8"/>
          <w:w w:val="115"/>
          <w:sz w:val="20"/>
        </w:rPr>
        <w:t> </w:t>
      </w:r>
      <w:r>
        <w:rPr>
          <w:color w:val="343133"/>
          <w:w w:val="115"/>
          <w:sz w:val="20"/>
        </w:rPr>
        <w:t>Clinical</w:t>
      </w:r>
      <w:r>
        <w:rPr>
          <w:color w:val="343133"/>
          <w:spacing w:val="-16"/>
          <w:w w:val="115"/>
          <w:sz w:val="20"/>
        </w:rPr>
        <w:t> </w:t>
      </w:r>
      <w:r>
        <w:rPr>
          <w:color w:val="343133"/>
          <w:w w:val="115"/>
          <w:sz w:val="20"/>
        </w:rPr>
        <w:t>Supervision.</w:t>
      </w:r>
    </w:p>
    <w:p>
      <w:pPr>
        <w:pStyle w:val="ListParagraph"/>
        <w:numPr>
          <w:ilvl w:val="2"/>
          <w:numId w:val="11"/>
        </w:numPr>
        <w:tabs>
          <w:tab w:pos="1368" w:val="left" w:leader="none"/>
        </w:tabs>
        <w:spacing w:line="240" w:lineRule="auto" w:before="30" w:after="0"/>
        <w:ind w:left="1367" w:right="0" w:hanging="259"/>
        <w:jc w:val="left"/>
        <w:rPr>
          <w:sz w:val="20"/>
        </w:rPr>
      </w:pPr>
      <w:r>
        <w:rPr>
          <w:color w:val="343133"/>
          <w:w w:val="110"/>
          <w:sz w:val="20"/>
        </w:rPr>
        <w:t>Mid-Atlantic ATTC, Motivational  Interviewing  and  Clinical </w:t>
      </w:r>
      <w:r>
        <w:rPr>
          <w:color w:val="343133"/>
          <w:spacing w:val="2"/>
          <w:w w:val="110"/>
          <w:sz w:val="20"/>
        </w:rPr>
        <w:t> </w:t>
      </w:r>
      <w:r>
        <w:rPr>
          <w:color w:val="343133"/>
          <w:w w:val="110"/>
          <w:sz w:val="20"/>
        </w:rPr>
        <w:t>Supervision.</w:t>
      </w:r>
    </w:p>
    <w:p>
      <w:pPr>
        <w:pStyle w:val="ListParagraph"/>
        <w:numPr>
          <w:ilvl w:val="2"/>
          <w:numId w:val="11"/>
        </w:numPr>
        <w:tabs>
          <w:tab w:pos="1372" w:val="left" w:leader="none"/>
        </w:tabs>
        <w:spacing w:line="240" w:lineRule="auto" w:before="34" w:after="0"/>
        <w:ind w:left="1371" w:right="0" w:hanging="263"/>
        <w:jc w:val="left"/>
        <w:rPr>
          <w:sz w:val="20"/>
        </w:rPr>
      </w:pPr>
      <w:r>
        <w:rPr>
          <w:color w:val="343133"/>
          <w:w w:val="110"/>
          <w:sz w:val="20"/>
        </w:rPr>
        <w:t>David</w:t>
      </w:r>
      <w:r>
        <w:rPr>
          <w:color w:val="343133"/>
          <w:spacing w:val="16"/>
          <w:w w:val="110"/>
          <w:sz w:val="20"/>
        </w:rPr>
        <w:t> </w:t>
      </w:r>
      <w:r>
        <w:rPr>
          <w:color w:val="343133"/>
          <w:w w:val="110"/>
          <w:sz w:val="20"/>
        </w:rPr>
        <w:t>Powell,</w:t>
      </w:r>
      <w:r>
        <w:rPr>
          <w:color w:val="343133"/>
          <w:spacing w:val="17"/>
          <w:w w:val="110"/>
          <w:sz w:val="20"/>
        </w:rPr>
        <w:t> </w:t>
      </w:r>
      <w:r>
        <w:rPr>
          <w:color w:val="343133"/>
          <w:w w:val="110"/>
          <w:sz w:val="20"/>
        </w:rPr>
        <w:t>The</w:t>
      </w:r>
      <w:r>
        <w:rPr>
          <w:color w:val="343133"/>
          <w:spacing w:val="34"/>
          <w:w w:val="110"/>
          <w:sz w:val="20"/>
        </w:rPr>
        <w:t> </w:t>
      </w:r>
      <w:r>
        <w:rPr>
          <w:color w:val="343133"/>
          <w:w w:val="110"/>
          <w:sz w:val="20"/>
        </w:rPr>
        <w:t>Blended</w:t>
      </w:r>
      <w:r>
        <w:rPr>
          <w:color w:val="343133"/>
          <w:spacing w:val="17"/>
          <w:w w:val="110"/>
          <w:sz w:val="20"/>
        </w:rPr>
        <w:t> </w:t>
      </w:r>
      <w:r>
        <w:rPr>
          <w:color w:val="343133"/>
          <w:w w:val="110"/>
          <w:sz w:val="20"/>
        </w:rPr>
        <w:t>Model</w:t>
      </w:r>
      <w:r>
        <w:rPr>
          <w:color w:val="343133"/>
          <w:spacing w:val="10"/>
          <w:w w:val="110"/>
          <w:sz w:val="20"/>
        </w:rPr>
        <w:t> </w:t>
      </w:r>
      <w:r>
        <w:rPr>
          <w:color w:val="343133"/>
          <w:w w:val="110"/>
          <w:sz w:val="20"/>
        </w:rPr>
        <w:t>of</w:t>
      </w:r>
      <w:r>
        <w:rPr>
          <w:color w:val="343133"/>
          <w:spacing w:val="17"/>
          <w:w w:val="110"/>
          <w:sz w:val="20"/>
        </w:rPr>
        <w:t> </w:t>
      </w:r>
      <w:r>
        <w:rPr>
          <w:color w:val="343133"/>
          <w:w w:val="110"/>
          <w:sz w:val="20"/>
        </w:rPr>
        <w:t>Clinical</w:t>
      </w:r>
      <w:r>
        <w:rPr>
          <w:color w:val="343133"/>
          <w:spacing w:val="10"/>
          <w:w w:val="110"/>
          <w:sz w:val="20"/>
        </w:rPr>
        <w:t> </w:t>
      </w:r>
      <w:r>
        <w:rPr>
          <w:color w:val="343133"/>
          <w:w w:val="110"/>
          <w:sz w:val="20"/>
        </w:rPr>
        <w:t>Supervision:</w:t>
      </w:r>
      <w:r>
        <w:rPr>
          <w:color w:val="343133"/>
          <w:spacing w:val="17"/>
          <w:w w:val="110"/>
          <w:sz w:val="20"/>
        </w:rPr>
        <w:t> </w:t>
      </w:r>
      <w:r>
        <w:rPr>
          <w:color w:val="343133"/>
          <w:w w:val="110"/>
          <w:sz w:val="20"/>
        </w:rPr>
        <w:t>A</w:t>
      </w:r>
      <w:r>
        <w:rPr>
          <w:color w:val="343133"/>
          <w:spacing w:val="7"/>
          <w:w w:val="110"/>
          <w:sz w:val="20"/>
        </w:rPr>
        <w:t> </w:t>
      </w:r>
      <w:r>
        <w:rPr>
          <w:color w:val="343133"/>
          <w:w w:val="110"/>
          <w:sz w:val="20"/>
        </w:rPr>
        <w:t>5-Day</w:t>
      </w:r>
      <w:r>
        <w:rPr>
          <w:color w:val="343133"/>
          <w:spacing w:val="16"/>
          <w:w w:val="110"/>
          <w:sz w:val="20"/>
        </w:rPr>
        <w:t> </w:t>
      </w:r>
      <w:r>
        <w:rPr>
          <w:color w:val="343133"/>
          <w:w w:val="110"/>
          <w:sz w:val="20"/>
        </w:rPr>
        <w:t>Course.</w:t>
      </w:r>
    </w:p>
    <w:p>
      <w:pPr>
        <w:pStyle w:val="ListParagraph"/>
        <w:numPr>
          <w:ilvl w:val="2"/>
          <w:numId w:val="11"/>
        </w:numPr>
        <w:tabs>
          <w:tab w:pos="1372" w:val="left" w:leader="none"/>
        </w:tabs>
        <w:spacing w:line="240" w:lineRule="auto" w:before="29" w:after="0"/>
        <w:ind w:left="1371" w:right="0" w:hanging="263"/>
        <w:jc w:val="left"/>
        <w:rPr>
          <w:sz w:val="20"/>
        </w:rPr>
      </w:pPr>
      <w:r>
        <w:rPr>
          <w:color w:val="343133"/>
          <w:w w:val="115"/>
          <w:sz w:val="20"/>
        </w:rPr>
        <w:t>Distance Learning Center for Addiction Studies (www.DLCAS.com), various courses on clinical</w:t>
      </w:r>
      <w:r>
        <w:rPr>
          <w:color w:val="343133"/>
          <w:spacing w:val="-8"/>
          <w:w w:val="115"/>
          <w:sz w:val="20"/>
        </w:rPr>
        <w:t> </w:t>
      </w:r>
      <w:r>
        <w:rPr>
          <w:color w:val="343133"/>
          <w:w w:val="115"/>
          <w:sz w:val="20"/>
        </w:rPr>
        <w:t>supervision.</w:t>
      </w:r>
    </w:p>
    <w:p>
      <w:pPr>
        <w:pStyle w:val="BodyText"/>
        <w:rPr>
          <w:sz w:val="22"/>
        </w:rPr>
      </w:pPr>
    </w:p>
    <w:p>
      <w:pPr>
        <w:pStyle w:val="BodyText"/>
        <w:spacing w:before="181"/>
        <w:ind w:left="1083"/>
        <w:jc w:val="both"/>
      </w:pPr>
      <w:r>
        <w:rPr>
          <w:color w:val="343133"/>
          <w:w w:val="115"/>
        </w:rPr>
        <w:t>What makes a good course in supervision? When seeking training in supervision </w:t>
      </w:r>
      <w:r>
        <w:rPr>
          <w:color w:val="595656"/>
          <w:w w:val="115"/>
        </w:rPr>
        <w:t>, </w:t>
      </w:r>
      <w:r>
        <w:rPr>
          <w:color w:val="343133"/>
          <w:w w:val="115"/>
        </w:rPr>
        <w:t>look for the course that:</w:t>
      </w:r>
    </w:p>
    <w:p>
      <w:pPr>
        <w:pStyle w:val="ListParagraph"/>
        <w:numPr>
          <w:ilvl w:val="2"/>
          <w:numId w:val="11"/>
        </w:numPr>
        <w:tabs>
          <w:tab w:pos="1376" w:val="left" w:leader="none"/>
          <w:tab w:pos="1377" w:val="left" w:leader="none"/>
        </w:tabs>
        <w:spacing w:line="240" w:lineRule="auto" w:before="173" w:after="0"/>
        <w:ind w:left="1376" w:right="0" w:hanging="268"/>
        <w:jc w:val="left"/>
        <w:rPr>
          <w:sz w:val="20"/>
        </w:rPr>
      </w:pPr>
      <w:r>
        <w:rPr>
          <w:color w:val="343133"/>
          <w:w w:val="115"/>
          <w:sz w:val="20"/>
        </w:rPr>
        <w:t>Fulfills the training hours for credentialing as a certified clinical</w:t>
      </w:r>
      <w:r>
        <w:rPr>
          <w:color w:val="343133"/>
          <w:spacing w:val="2"/>
          <w:w w:val="115"/>
          <w:sz w:val="20"/>
        </w:rPr>
        <w:t> </w:t>
      </w:r>
      <w:r>
        <w:rPr>
          <w:color w:val="343133"/>
          <w:spacing w:val="3"/>
          <w:w w:val="115"/>
          <w:sz w:val="20"/>
        </w:rPr>
        <w:t>supervisor</w:t>
      </w:r>
      <w:r>
        <w:rPr>
          <w:color w:val="595656"/>
          <w:spacing w:val="3"/>
          <w:w w:val="115"/>
          <w:sz w:val="20"/>
        </w:rPr>
        <w:t>.</w:t>
      </w:r>
    </w:p>
    <w:p>
      <w:pPr>
        <w:pStyle w:val="ListParagraph"/>
        <w:numPr>
          <w:ilvl w:val="2"/>
          <w:numId w:val="11"/>
        </w:numPr>
        <w:tabs>
          <w:tab w:pos="1370" w:val="left" w:leader="none"/>
        </w:tabs>
        <w:spacing w:line="240" w:lineRule="auto" w:before="30" w:after="0"/>
        <w:ind w:left="1369" w:right="0" w:hanging="261"/>
        <w:jc w:val="left"/>
        <w:rPr>
          <w:sz w:val="20"/>
        </w:rPr>
      </w:pPr>
      <w:r>
        <w:rPr>
          <w:color w:val="343133"/>
          <w:w w:val="115"/>
          <w:sz w:val="20"/>
        </w:rPr>
        <w:t>Is approved by the single State Addiction Authority and the State credentialing</w:t>
      </w:r>
      <w:r>
        <w:rPr>
          <w:color w:val="343133"/>
          <w:spacing w:val="8"/>
          <w:w w:val="115"/>
          <w:sz w:val="20"/>
        </w:rPr>
        <w:t> </w:t>
      </w:r>
      <w:r>
        <w:rPr>
          <w:color w:val="343133"/>
          <w:w w:val="115"/>
          <w:sz w:val="20"/>
        </w:rPr>
        <w:t>body.</w:t>
      </w:r>
    </w:p>
    <w:p>
      <w:pPr>
        <w:pStyle w:val="ListParagraph"/>
        <w:numPr>
          <w:ilvl w:val="2"/>
          <w:numId w:val="11"/>
        </w:numPr>
        <w:tabs>
          <w:tab w:pos="1370" w:val="left" w:leader="none"/>
        </w:tabs>
        <w:spacing w:line="271" w:lineRule="auto" w:before="34" w:after="0"/>
        <w:ind w:left="1369" w:right="1132" w:hanging="261"/>
        <w:jc w:val="left"/>
        <w:rPr>
          <w:sz w:val="20"/>
        </w:rPr>
      </w:pPr>
      <w:r>
        <w:rPr>
          <w:color w:val="343133"/>
          <w:w w:val="115"/>
          <w:sz w:val="20"/>
        </w:rPr>
        <w:t>Is specific to substance abuse clinical supervision, wherever possible, given the unique issues in the sub­ stance abuse</w:t>
      </w:r>
      <w:r>
        <w:rPr>
          <w:color w:val="343133"/>
          <w:spacing w:val="17"/>
          <w:w w:val="115"/>
          <w:sz w:val="20"/>
        </w:rPr>
        <w:t> </w:t>
      </w:r>
      <w:r>
        <w:rPr>
          <w:color w:val="343133"/>
          <w:w w:val="115"/>
          <w:sz w:val="20"/>
        </w:rPr>
        <w:t>field.</w:t>
      </w:r>
    </w:p>
    <w:p>
      <w:pPr>
        <w:pStyle w:val="ListParagraph"/>
        <w:numPr>
          <w:ilvl w:val="2"/>
          <w:numId w:val="11"/>
        </w:numPr>
        <w:tabs>
          <w:tab w:pos="1372" w:val="left" w:leader="none"/>
        </w:tabs>
        <w:spacing w:line="276" w:lineRule="auto" w:before="0" w:after="0"/>
        <w:ind w:left="1367" w:right="868" w:hanging="259"/>
        <w:jc w:val="left"/>
        <w:rPr>
          <w:sz w:val="20"/>
        </w:rPr>
      </w:pPr>
      <w:r>
        <w:rPr>
          <w:color w:val="343133"/>
          <w:w w:val="115"/>
          <w:sz w:val="20"/>
        </w:rPr>
        <w:t>Provides formal training in supervisory theory and techniques as well as a period of supervised supervision of oth ers</w:t>
      </w:r>
      <w:r>
        <w:rPr>
          <w:color w:val="343133"/>
          <w:spacing w:val="-31"/>
          <w:w w:val="115"/>
          <w:sz w:val="20"/>
        </w:rPr>
        <w:t> </w:t>
      </w:r>
      <w:r>
        <w:rPr>
          <w:color w:val="595656"/>
          <w:w w:val="115"/>
          <w:sz w:val="20"/>
        </w:rPr>
        <w:t>.</w:t>
      </w:r>
    </w:p>
    <w:p>
      <w:pPr>
        <w:pStyle w:val="ListParagraph"/>
        <w:numPr>
          <w:ilvl w:val="2"/>
          <w:numId w:val="11"/>
        </w:numPr>
        <w:tabs>
          <w:tab w:pos="1370" w:val="left" w:leader="none"/>
        </w:tabs>
        <w:spacing w:line="225" w:lineRule="exact" w:before="0" w:after="0"/>
        <w:ind w:left="1369" w:right="0" w:hanging="261"/>
        <w:jc w:val="left"/>
        <w:rPr>
          <w:sz w:val="20"/>
        </w:rPr>
      </w:pPr>
      <w:r>
        <w:rPr>
          <w:color w:val="343133"/>
          <w:w w:val="115"/>
          <w:sz w:val="20"/>
        </w:rPr>
        <w:t>Is both didactic and experiential, with ample opportunities for skill building and</w:t>
      </w:r>
      <w:r>
        <w:rPr>
          <w:color w:val="343133"/>
          <w:spacing w:val="-1"/>
          <w:w w:val="115"/>
          <w:sz w:val="20"/>
        </w:rPr>
        <w:t> </w:t>
      </w:r>
      <w:r>
        <w:rPr>
          <w:color w:val="343133"/>
          <w:w w:val="115"/>
          <w:sz w:val="20"/>
        </w:rPr>
        <w:t>practice.</w:t>
      </w:r>
    </w:p>
    <w:p>
      <w:pPr>
        <w:pStyle w:val="ListParagraph"/>
        <w:numPr>
          <w:ilvl w:val="2"/>
          <w:numId w:val="11"/>
        </w:numPr>
        <w:tabs>
          <w:tab w:pos="1364" w:val="left" w:leader="none"/>
        </w:tabs>
        <w:spacing w:line="240" w:lineRule="auto" w:before="24" w:after="0"/>
        <w:ind w:left="1363" w:right="0" w:hanging="255"/>
        <w:jc w:val="left"/>
        <w:rPr>
          <w:sz w:val="20"/>
        </w:rPr>
      </w:pPr>
      <w:r>
        <w:rPr>
          <w:color w:val="343133"/>
          <w:w w:val="110"/>
          <w:sz w:val="20"/>
        </w:rPr>
        <w:t>Addresses specific, job-related concerns and issues of the</w:t>
      </w:r>
      <w:r>
        <w:rPr>
          <w:color w:val="343133"/>
          <w:spacing w:val="51"/>
          <w:w w:val="110"/>
          <w:sz w:val="20"/>
        </w:rPr>
        <w:t> </w:t>
      </w:r>
      <w:r>
        <w:rPr>
          <w:color w:val="343133"/>
          <w:w w:val="110"/>
          <w:sz w:val="20"/>
        </w:rPr>
        <w:t>trainees.</w:t>
      </w:r>
    </w:p>
    <w:p>
      <w:pPr>
        <w:pStyle w:val="BodyText"/>
        <w:spacing w:before="10"/>
        <w:rPr>
          <w:sz w:val="27"/>
        </w:rPr>
      </w:pPr>
    </w:p>
    <w:p>
      <w:pPr>
        <w:pStyle w:val="Heading2"/>
        <w:ind w:left="1086"/>
        <w:jc w:val="both"/>
      </w:pPr>
      <w:bookmarkStart w:name="_TOC_250004" w:id="12"/>
      <w:bookmarkEnd w:id="12"/>
      <w:r>
        <w:rPr>
          <w:color w:val="231F21"/>
          <w:w w:val="105"/>
        </w:rPr>
        <w:t>Administrative Issues in Supervision</w:t>
      </w:r>
    </w:p>
    <w:p>
      <w:pPr>
        <w:pStyle w:val="BodyText"/>
        <w:spacing w:line="268" w:lineRule="auto" w:before="138"/>
        <w:ind w:left="1080" w:right="840" w:firstLine="3"/>
      </w:pPr>
      <w:r>
        <w:rPr>
          <w:color w:val="343133"/>
          <w:w w:val="115"/>
        </w:rPr>
        <w:t>Organizational support for supervision is essential to instilling the belief that clinical supervision is key to staff r</w:t>
      </w:r>
      <w:r>
        <w:rPr>
          <w:color w:val="595656"/>
          <w:w w:val="115"/>
        </w:rPr>
        <w:t>e</w:t>
      </w:r>
      <w:r>
        <w:rPr>
          <w:color w:val="343133"/>
          <w:w w:val="115"/>
        </w:rPr>
        <w:t>ten tion and workforce development </w:t>
      </w:r>
      <w:r>
        <w:rPr>
          <w:color w:val="595656"/>
          <w:w w:val="115"/>
        </w:rPr>
        <w:t>. </w:t>
      </w:r>
      <w:r>
        <w:rPr>
          <w:color w:val="343133"/>
          <w:w w:val="115"/>
        </w:rPr>
        <w:t>Strategies for reducing the costs involved in a supervision program include agreements with other agencies, using retired supervisors interested  in part-time employment,  and group supervision </w:t>
      </w:r>
      <w:r>
        <w:rPr>
          <w:color w:val="231F21"/>
          <w:w w:val="115"/>
        </w:rPr>
        <w:t>(Roche, </w:t>
      </w:r>
      <w:r>
        <w:rPr>
          <w:color w:val="343133"/>
          <w:w w:val="115"/>
        </w:rPr>
        <w:t>Todd, </w:t>
      </w:r>
      <w:r>
        <w:rPr>
          <w:color w:val="343133"/>
          <w:w w:val="115"/>
          <w:sz w:val="21"/>
        </w:rPr>
        <w:t>&amp; </w:t>
      </w:r>
      <w:r>
        <w:rPr>
          <w:color w:val="231F21"/>
          <w:w w:val="115"/>
        </w:rPr>
        <w:t>O'Connor,</w:t>
      </w:r>
      <w:r>
        <w:rPr>
          <w:color w:val="231F21"/>
          <w:spacing w:val="10"/>
          <w:w w:val="115"/>
        </w:rPr>
        <w:t> </w:t>
      </w:r>
      <w:r>
        <w:rPr>
          <w:color w:val="343133"/>
          <w:w w:val="115"/>
        </w:rPr>
        <w:t>2007).</w:t>
      </w:r>
    </w:p>
    <w:p>
      <w:pPr>
        <w:pStyle w:val="BodyText"/>
        <w:spacing w:line="273" w:lineRule="auto" w:before="144"/>
        <w:ind w:left="1083" w:right="840"/>
      </w:pPr>
      <w:r>
        <w:rPr>
          <w:color w:val="343133"/>
          <w:w w:val="115"/>
        </w:rPr>
        <w:t>Other key organizational issues include how certain organizational models and styles of management influence the process of clinical supervision and how organizational receptivity to supervision affects </w:t>
      </w:r>
      <w:r>
        <w:rPr>
          <w:color w:val="231F21"/>
          <w:w w:val="115"/>
        </w:rPr>
        <w:t>the </w:t>
      </w:r>
      <w:r>
        <w:rPr>
          <w:color w:val="343133"/>
          <w:w w:val="115"/>
        </w:rPr>
        <w:t>outcome and effectiveness of clinical supervision. Although little research </w:t>
      </w:r>
      <w:r>
        <w:rPr>
          <w:color w:val="231F21"/>
          <w:w w:val="115"/>
        </w:rPr>
        <w:t>has </w:t>
      </w:r>
      <w:r>
        <w:rPr>
          <w:color w:val="343133"/>
          <w:w w:val="115"/>
        </w:rPr>
        <w:t>been conducted on these issues, they remain key factors that influence the adoption of clinical supervision within an organization.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tabs>
          <w:tab w:pos="11544" w:val="right" w:leader="none"/>
        </w:tabs>
        <w:spacing w:before="153"/>
        <w:ind w:left="1082" w:right="0" w:firstLine="0"/>
        <w:jc w:val="left"/>
        <w:rPr>
          <w:sz w:val="19"/>
        </w:rPr>
      </w:pPr>
      <w:r>
        <w:rPr>
          <w:rFonts w:ascii="Arial"/>
          <w:color w:val="231F21"/>
          <w:w w:val="105"/>
          <w:sz w:val="17"/>
        </w:rPr>
        <w:t>Clinical Supervision and Professional Development</w:t>
      </w:r>
      <w:r>
        <w:rPr>
          <w:rFonts w:ascii="Arial"/>
          <w:color w:val="231F21"/>
          <w:spacing w:val="25"/>
          <w:w w:val="105"/>
          <w:sz w:val="17"/>
        </w:rPr>
        <w:t> </w:t>
      </w:r>
      <w:r>
        <w:rPr>
          <w:rFonts w:ascii="Arial"/>
          <w:color w:val="231F21"/>
          <w:w w:val="105"/>
          <w:sz w:val="17"/>
        </w:rPr>
        <w:t>of the Substance Abuse</w:t>
      </w:r>
      <w:r>
        <w:rPr>
          <w:rFonts w:ascii="Arial"/>
          <w:color w:val="231F21"/>
          <w:spacing w:val="11"/>
          <w:w w:val="105"/>
          <w:sz w:val="17"/>
        </w:rPr>
        <w:t> </w:t>
      </w:r>
      <w:r>
        <w:rPr>
          <w:rFonts w:ascii="Arial"/>
          <w:color w:val="231F21"/>
          <w:w w:val="105"/>
          <w:sz w:val="17"/>
        </w:rPr>
        <w:t>Counselor</w:t>
        <w:tab/>
      </w:r>
      <w:r>
        <w:rPr>
          <w:color w:val="231F21"/>
          <w:w w:val="105"/>
          <w:sz w:val="19"/>
        </w:rPr>
        <w:t>1-13</w:t>
      </w:r>
    </w:p>
    <w:p>
      <w:pPr>
        <w:spacing w:after="0"/>
        <w:jc w:val="left"/>
        <w:rPr>
          <w:sz w:val="19"/>
        </w:rPr>
        <w:sectPr>
          <w:pgSz w:w="12240" w:h="15840"/>
          <w:pgMar w:top="1320" w:bottom="280" w:left="0" w:right="0"/>
        </w:sectPr>
      </w:pPr>
    </w:p>
    <w:tbl>
      <w:tblPr>
        <w:tblW w:w="0" w:type="auto"/>
        <w:jc w:val="left"/>
        <w:tblInd w:w="740" w:type="dxa"/>
        <w:tblBorders>
          <w:top w:val="single" w:sz="8" w:space="0" w:color="221E1F"/>
          <w:left w:val="single" w:sz="8" w:space="0" w:color="221E1F"/>
          <w:bottom w:val="single" w:sz="8" w:space="0" w:color="221E1F"/>
          <w:right w:val="single" w:sz="8" w:space="0" w:color="221E1F"/>
          <w:insideH w:val="single" w:sz="8" w:space="0" w:color="221E1F"/>
          <w:insideV w:val="single" w:sz="8" w:space="0" w:color="221E1F"/>
        </w:tblBorders>
        <w:tblLayout w:type="fixed"/>
        <w:tblCellMar>
          <w:top w:w="0" w:type="dxa"/>
          <w:left w:w="0" w:type="dxa"/>
          <w:bottom w:w="0" w:type="dxa"/>
          <w:right w:w="0" w:type="dxa"/>
        </w:tblCellMar>
        <w:tblLook w:val="01E0"/>
      </w:tblPr>
      <w:tblGrid>
        <w:gridCol w:w="3380"/>
        <w:gridCol w:w="3519"/>
        <w:gridCol w:w="3519"/>
      </w:tblGrid>
      <w:tr>
        <w:trPr>
          <w:trHeight w:val="417" w:hRule="atLeast"/>
        </w:trPr>
        <w:tc>
          <w:tcPr>
            <w:tcW w:w="10418" w:type="dxa"/>
            <w:gridSpan w:val="3"/>
          </w:tcPr>
          <w:p>
            <w:pPr>
              <w:pStyle w:val="TableParagraph"/>
              <w:ind w:left="3663" w:right="3631"/>
              <w:jc w:val="center"/>
              <w:rPr>
                <w:b/>
                <w:sz w:val="17"/>
              </w:rPr>
            </w:pPr>
            <w:r>
              <w:rPr>
                <w:b/>
                <w:color w:val="231F21"/>
                <w:w w:val="115"/>
                <w:sz w:val="17"/>
              </w:rPr>
              <w:t>Elements in a Supervision Policy</w:t>
            </w:r>
          </w:p>
        </w:tc>
      </w:tr>
      <w:tr>
        <w:trPr>
          <w:trHeight w:val="417" w:hRule="atLeast"/>
        </w:trPr>
        <w:tc>
          <w:tcPr>
            <w:tcW w:w="3380" w:type="dxa"/>
          </w:tcPr>
          <w:p>
            <w:pPr>
              <w:pStyle w:val="TableParagraph"/>
              <w:spacing w:before="43"/>
              <w:ind w:left="87"/>
              <w:rPr>
                <w:b/>
                <w:sz w:val="20"/>
              </w:rPr>
            </w:pPr>
            <w:r>
              <w:rPr>
                <w:b/>
                <w:color w:val="231F21"/>
                <w:w w:val="110"/>
                <w:sz w:val="20"/>
              </w:rPr>
              <w:t>Element</w:t>
            </w:r>
          </w:p>
        </w:tc>
        <w:tc>
          <w:tcPr>
            <w:tcW w:w="3519" w:type="dxa"/>
          </w:tcPr>
          <w:p>
            <w:pPr>
              <w:pStyle w:val="TableParagraph"/>
              <w:spacing w:before="43"/>
              <w:ind w:left="96"/>
              <w:rPr>
                <w:b/>
                <w:sz w:val="20"/>
              </w:rPr>
            </w:pPr>
            <w:r>
              <w:rPr>
                <w:b/>
                <w:color w:val="231F21"/>
                <w:w w:val="105"/>
                <w:sz w:val="20"/>
              </w:rPr>
              <w:t>Description</w:t>
            </w:r>
          </w:p>
        </w:tc>
        <w:tc>
          <w:tcPr>
            <w:tcW w:w="3519" w:type="dxa"/>
          </w:tcPr>
          <w:p>
            <w:pPr>
              <w:pStyle w:val="TableParagraph"/>
              <w:spacing w:before="43"/>
              <w:ind w:left="101"/>
              <w:rPr>
                <w:b/>
                <w:sz w:val="20"/>
              </w:rPr>
            </w:pPr>
            <w:r>
              <w:rPr>
                <w:b/>
                <w:color w:val="231F21"/>
                <w:w w:val="105"/>
                <w:sz w:val="20"/>
              </w:rPr>
              <w:t>Example</w:t>
            </w:r>
          </w:p>
        </w:tc>
      </w:tr>
      <w:tr>
        <w:trPr>
          <w:trHeight w:val="860" w:hRule="atLeast"/>
        </w:trPr>
        <w:tc>
          <w:tcPr>
            <w:tcW w:w="3380" w:type="dxa"/>
          </w:tcPr>
          <w:p>
            <w:pPr>
              <w:pStyle w:val="TableParagraph"/>
              <w:spacing w:before="57"/>
              <w:ind w:left="89"/>
              <w:rPr>
                <w:sz w:val="19"/>
              </w:rPr>
            </w:pPr>
            <w:r>
              <w:rPr>
                <w:color w:val="231F21"/>
                <w:w w:val="110"/>
                <w:sz w:val="19"/>
              </w:rPr>
              <w:t>Why supervision?</w:t>
            </w:r>
          </w:p>
        </w:tc>
        <w:tc>
          <w:tcPr>
            <w:tcW w:w="3519" w:type="dxa"/>
          </w:tcPr>
          <w:p>
            <w:pPr>
              <w:pStyle w:val="TableParagraph"/>
              <w:spacing w:line="264" w:lineRule="auto" w:before="57"/>
              <w:ind w:left="99" w:right="197" w:firstLine="1"/>
              <w:rPr>
                <w:sz w:val="19"/>
              </w:rPr>
            </w:pPr>
            <w:r>
              <w:rPr>
                <w:color w:val="231F21"/>
                <w:w w:val="110"/>
                <w:sz w:val="19"/>
              </w:rPr>
              <w:t>An explanation of the </w:t>
            </w:r>
            <w:r>
              <w:rPr>
                <w:color w:val="343131"/>
                <w:w w:val="110"/>
                <w:sz w:val="19"/>
              </w:rPr>
              <w:t>importance </w:t>
            </w:r>
            <w:r>
              <w:rPr>
                <w:color w:val="231F21"/>
                <w:w w:val="110"/>
                <w:sz w:val="19"/>
              </w:rPr>
              <w:t>of supervision in this workplace</w:t>
            </w:r>
          </w:p>
        </w:tc>
        <w:tc>
          <w:tcPr>
            <w:tcW w:w="3519" w:type="dxa"/>
          </w:tcPr>
          <w:p>
            <w:pPr>
              <w:pStyle w:val="TableParagraph"/>
              <w:spacing w:line="266" w:lineRule="auto" w:before="52"/>
              <w:ind w:left="98" w:right="172" w:firstLine="3"/>
              <w:jc w:val="both"/>
              <w:rPr>
                <w:sz w:val="19"/>
              </w:rPr>
            </w:pPr>
            <w:r>
              <w:rPr>
                <w:color w:val="231F21"/>
                <w:w w:val="110"/>
                <w:sz w:val="19"/>
              </w:rPr>
              <w:t>Supervision improves clinical prac­ tice, supports treatment staff, and can help </w:t>
            </w:r>
            <w:r>
              <w:rPr>
                <w:color w:val="343131"/>
                <w:w w:val="110"/>
                <w:sz w:val="19"/>
              </w:rPr>
              <w:t>improve </w:t>
            </w:r>
            <w:r>
              <w:rPr>
                <w:color w:val="231F21"/>
                <w:w w:val="110"/>
                <w:sz w:val="19"/>
              </w:rPr>
              <w:t>client outcomes</w:t>
            </w:r>
          </w:p>
        </w:tc>
      </w:tr>
      <w:tr>
        <w:trPr>
          <w:trHeight w:val="860" w:hRule="atLeast"/>
        </w:trPr>
        <w:tc>
          <w:tcPr>
            <w:tcW w:w="3380" w:type="dxa"/>
          </w:tcPr>
          <w:p>
            <w:pPr>
              <w:pStyle w:val="TableParagraph"/>
              <w:spacing w:before="56"/>
              <w:ind w:left="91"/>
              <w:rPr>
                <w:sz w:val="19"/>
              </w:rPr>
            </w:pPr>
            <w:r>
              <w:rPr>
                <w:color w:val="231F21"/>
                <w:w w:val="105"/>
                <w:sz w:val="19"/>
              </w:rPr>
              <w:t>Policy statements</w:t>
            </w:r>
          </w:p>
        </w:tc>
        <w:tc>
          <w:tcPr>
            <w:tcW w:w="3519" w:type="dxa"/>
          </w:tcPr>
          <w:p>
            <w:pPr>
              <w:pStyle w:val="TableParagraph"/>
              <w:spacing w:line="264" w:lineRule="auto" w:before="56"/>
              <w:ind w:left="93"/>
              <w:rPr>
                <w:sz w:val="19"/>
              </w:rPr>
            </w:pPr>
            <w:r>
              <w:rPr>
                <w:color w:val="231F21"/>
                <w:w w:val="115"/>
                <w:sz w:val="19"/>
              </w:rPr>
              <w:t>What the organization is commit­ ted to delivering</w:t>
            </w:r>
          </w:p>
        </w:tc>
        <w:tc>
          <w:tcPr>
            <w:tcW w:w="3519" w:type="dxa"/>
          </w:tcPr>
          <w:p>
            <w:pPr>
              <w:pStyle w:val="TableParagraph"/>
              <w:spacing w:line="264" w:lineRule="auto" w:before="56"/>
              <w:ind w:left="104" w:right="79" w:firstLine="2"/>
              <w:rPr>
                <w:sz w:val="19"/>
              </w:rPr>
            </w:pPr>
            <w:r>
              <w:rPr>
                <w:color w:val="231F21"/>
                <w:w w:val="110"/>
                <w:sz w:val="19"/>
              </w:rPr>
              <w:t>All staff who have direct contact with clients will have access to indi­ vidual or group</w:t>
            </w:r>
            <w:r>
              <w:rPr>
                <w:color w:val="231F21"/>
                <w:spacing w:val="38"/>
                <w:w w:val="110"/>
                <w:sz w:val="19"/>
              </w:rPr>
              <w:t> </w:t>
            </w:r>
            <w:r>
              <w:rPr>
                <w:color w:val="231F21"/>
                <w:w w:val="110"/>
                <w:sz w:val="19"/>
              </w:rPr>
              <w:t>supervision</w:t>
            </w:r>
          </w:p>
        </w:tc>
      </w:tr>
      <w:tr>
        <w:trPr>
          <w:trHeight w:val="860" w:hRule="atLeast"/>
        </w:trPr>
        <w:tc>
          <w:tcPr>
            <w:tcW w:w="3380" w:type="dxa"/>
          </w:tcPr>
          <w:p>
            <w:pPr>
              <w:pStyle w:val="TableParagraph"/>
              <w:spacing w:before="59"/>
              <w:ind w:left="91"/>
              <w:rPr>
                <w:sz w:val="19"/>
              </w:rPr>
            </w:pPr>
            <w:r>
              <w:rPr>
                <w:color w:val="231F21"/>
                <w:w w:val="105"/>
                <w:sz w:val="19"/>
              </w:rPr>
              <w:t>Purpose</w:t>
            </w:r>
          </w:p>
        </w:tc>
        <w:tc>
          <w:tcPr>
            <w:tcW w:w="3519" w:type="dxa"/>
          </w:tcPr>
          <w:p>
            <w:pPr>
              <w:pStyle w:val="TableParagraph"/>
              <w:spacing w:line="264" w:lineRule="auto" w:before="59"/>
              <w:ind w:left="100" w:firstLine="1"/>
              <w:rPr>
                <w:sz w:val="19"/>
              </w:rPr>
            </w:pPr>
            <w:r>
              <w:rPr>
                <w:color w:val="231F21"/>
                <w:w w:val="110"/>
                <w:sz w:val="19"/>
              </w:rPr>
              <w:t>An overall purpose describing the supervision program's direction</w:t>
            </w:r>
          </w:p>
        </w:tc>
        <w:tc>
          <w:tcPr>
            <w:tcW w:w="3519" w:type="dxa"/>
          </w:tcPr>
          <w:p>
            <w:pPr>
              <w:pStyle w:val="TableParagraph"/>
              <w:spacing w:line="264" w:lineRule="auto" w:before="59"/>
              <w:ind w:left="104" w:right="57" w:firstLine="2"/>
              <w:rPr>
                <w:sz w:val="19"/>
              </w:rPr>
            </w:pPr>
            <w:r>
              <w:rPr>
                <w:color w:val="231F21"/>
                <w:w w:val="110"/>
                <w:sz w:val="19"/>
              </w:rPr>
              <w:t>Clinical supervision promotes high quality clinical practice, profession­ al standards, and competencies</w:t>
            </w:r>
          </w:p>
        </w:tc>
      </w:tr>
      <w:tr>
        <w:trPr>
          <w:trHeight w:val="1344" w:hRule="atLeast"/>
        </w:trPr>
        <w:tc>
          <w:tcPr>
            <w:tcW w:w="3380" w:type="dxa"/>
          </w:tcPr>
          <w:p>
            <w:pPr>
              <w:pStyle w:val="TableParagraph"/>
              <w:rPr>
                <w:sz w:val="19"/>
              </w:rPr>
            </w:pPr>
            <w:r>
              <w:rPr>
                <w:color w:val="231F21"/>
                <w:w w:val="110"/>
                <w:sz w:val="19"/>
              </w:rPr>
              <w:t>Outcome standards</w:t>
            </w:r>
          </w:p>
        </w:tc>
        <w:tc>
          <w:tcPr>
            <w:tcW w:w="3519" w:type="dxa"/>
          </w:tcPr>
          <w:p>
            <w:pPr>
              <w:pStyle w:val="TableParagraph"/>
              <w:spacing w:line="264" w:lineRule="auto"/>
              <w:ind w:left="100" w:right="197" w:hanging="9"/>
              <w:rPr>
                <w:sz w:val="19"/>
              </w:rPr>
            </w:pPr>
            <w:r>
              <w:rPr>
                <w:color w:val="231F21"/>
                <w:w w:val="110"/>
                <w:sz w:val="19"/>
              </w:rPr>
              <w:t>The standards the organization would like to achieve in supervi­ sion</w:t>
            </w:r>
          </w:p>
        </w:tc>
        <w:tc>
          <w:tcPr>
            <w:tcW w:w="3519" w:type="dxa"/>
          </w:tcPr>
          <w:p>
            <w:pPr>
              <w:pStyle w:val="TableParagraph"/>
              <w:spacing w:line="264" w:lineRule="auto"/>
              <w:ind w:left="98" w:right="57" w:firstLine="8"/>
              <w:rPr>
                <w:sz w:val="19"/>
              </w:rPr>
            </w:pPr>
            <w:r>
              <w:rPr>
                <w:color w:val="231F21"/>
                <w:w w:val="115"/>
                <w:sz w:val="19"/>
              </w:rPr>
              <w:t>All</w:t>
            </w:r>
            <w:r>
              <w:rPr>
                <w:color w:val="231F21"/>
                <w:spacing w:val="-10"/>
                <w:w w:val="115"/>
                <w:sz w:val="19"/>
              </w:rPr>
              <w:t> </w:t>
            </w:r>
            <w:r>
              <w:rPr>
                <w:color w:val="231F21"/>
                <w:w w:val="115"/>
                <w:sz w:val="19"/>
              </w:rPr>
              <w:t>supervision</w:t>
            </w:r>
            <w:r>
              <w:rPr>
                <w:color w:val="231F21"/>
                <w:spacing w:val="-17"/>
                <w:w w:val="115"/>
                <w:sz w:val="19"/>
              </w:rPr>
              <w:t> </w:t>
            </w:r>
            <w:r>
              <w:rPr>
                <w:color w:val="231F21"/>
                <w:w w:val="115"/>
                <w:sz w:val="19"/>
              </w:rPr>
              <w:t>is</w:t>
            </w:r>
            <w:r>
              <w:rPr>
                <w:color w:val="231F21"/>
                <w:spacing w:val="-27"/>
                <w:w w:val="115"/>
                <w:sz w:val="19"/>
              </w:rPr>
              <w:t> </w:t>
            </w:r>
            <w:r>
              <w:rPr>
                <w:color w:val="231F21"/>
                <w:w w:val="115"/>
                <w:sz w:val="19"/>
              </w:rPr>
              <w:t>provided</w:t>
            </w:r>
            <w:r>
              <w:rPr>
                <w:color w:val="231F21"/>
                <w:spacing w:val="-19"/>
                <w:w w:val="115"/>
                <w:sz w:val="19"/>
              </w:rPr>
              <w:t> </w:t>
            </w:r>
            <w:r>
              <w:rPr>
                <w:color w:val="231F21"/>
                <w:w w:val="115"/>
                <w:sz w:val="19"/>
              </w:rPr>
              <w:t>by</w:t>
            </w:r>
            <w:r>
              <w:rPr>
                <w:color w:val="231F21"/>
                <w:spacing w:val="-24"/>
                <w:w w:val="115"/>
                <w:sz w:val="19"/>
              </w:rPr>
              <w:t> </w:t>
            </w:r>
            <w:r>
              <w:rPr>
                <w:color w:val="231F21"/>
                <w:w w:val="115"/>
                <w:sz w:val="19"/>
              </w:rPr>
              <w:t>quali­ fied</w:t>
            </w:r>
            <w:r>
              <w:rPr>
                <w:color w:val="231F21"/>
                <w:spacing w:val="-19"/>
                <w:w w:val="115"/>
                <w:sz w:val="19"/>
              </w:rPr>
              <w:t> </w:t>
            </w:r>
            <w:r>
              <w:rPr>
                <w:color w:val="231F21"/>
                <w:w w:val="115"/>
                <w:sz w:val="19"/>
              </w:rPr>
              <w:t>and</w:t>
            </w:r>
            <w:r>
              <w:rPr>
                <w:color w:val="231F21"/>
                <w:spacing w:val="-35"/>
                <w:w w:val="115"/>
                <w:sz w:val="19"/>
              </w:rPr>
              <w:t> </w:t>
            </w:r>
            <w:r>
              <w:rPr>
                <w:color w:val="231F21"/>
                <w:w w:val="115"/>
                <w:sz w:val="19"/>
              </w:rPr>
              <w:t>experienced</w:t>
            </w:r>
            <w:r>
              <w:rPr>
                <w:color w:val="231F21"/>
                <w:spacing w:val="-7"/>
                <w:w w:val="115"/>
                <w:sz w:val="19"/>
              </w:rPr>
              <w:t> </w:t>
            </w:r>
            <w:r>
              <w:rPr>
                <w:color w:val="231F21"/>
                <w:w w:val="115"/>
                <w:sz w:val="19"/>
              </w:rPr>
              <w:t>practitioners; the quality of clinical practice and the professional needs of staff are identified and</w:t>
            </w:r>
            <w:r>
              <w:rPr>
                <w:color w:val="231F21"/>
                <w:spacing w:val="-4"/>
                <w:w w:val="115"/>
                <w:sz w:val="19"/>
              </w:rPr>
              <w:t> </w:t>
            </w:r>
            <w:r>
              <w:rPr>
                <w:color w:val="231F21"/>
                <w:w w:val="115"/>
                <w:sz w:val="19"/>
              </w:rPr>
              <w:t>monitored</w:t>
            </w:r>
          </w:p>
        </w:tc>
      </w:tr>
      <w:tr>
        <w:trPr>
          <w:trHeight w:val="860" w:hRule="atLeast"/>
        </w:trPr>
        <w:tc>
          <w:tcPr>
            <w:tcW w:w="3380" w:type="dxa"/>
          </w:tcPr>
          <w:p>
            <w:pPr>
              <w:pStyle w:val="TableParagraph"/>
              <w:ind w:left="91"/>
              <w:rPr>
                <w:sz w:val="19"/>
              </w:rPr>
            </w:pPr>
            <w:r>
              <w:rPr>
                <w:color w:val="231F21"/>
                <w:w w:val="110"/>
                <w:sz w:val="19"/>
              </w:rPr>
              <w:t>Evaluation</w:t>
            </w:r>
          </w:p>
        </w:tc>
        <w:tc>
          <w:tcPr>
            <w:tcW w:w="3519" w:type="dxa"/>
          </w:tcPr>
          <w:p>
            <w:pPr>
              <w:pStyle w:val="TableParagraph"/>
              <w:rPr>
                <w:sz w:val="19"/>
              </w:rPr>
            </w:pPr>
            <w:r>
              <w:rPr>
                <w:color w:val="231F21"/>
                <w:w w:val="110"/>
                <w:sz w:val="19"/>
              </w:rPr>
              <w:t>The program's evaluation protocol</w:t>
            </w:r>
          </w:p>
        </w:tc>
        <w:tc>
          <w:tcPr>
            <w:tcW w:w="3519" w:type="dxa"/>
          </w:tcPr>
          <w:p>
            <w:pPr>
              <w:pStyle w:val="TableParagraph"/>
              <w:spacing w:line="264" w:lineRule="auto"/>
              <w:ind w:left="98" w:right="197" w:firstLine="8"/>
              <w:rPr>
                <w:sz w:val="19"/>
              </w:rPr>
            </w:pPr>
            <w:r>
              <w:rPr>
                <w:color w:val="231F21"/>
                <w:w w:val="110"/>
                <w:sz w:val="19"/>
              </w:rPr>
              <w:t>An annual survey of supervisors and supervisees will be conducted to evaluate the process</w:t>
            </w:r>
          </w:p>
        </w:tc>
      </w:tr>
      <w:tr>
        <w:trPr>
          <w:trHeight w:val="1165" w:hRule="atLeast"/>
        </w:trPr>
        <w:tc>
          <w:tcPr>
            <w:tcW w:w="3380" w:type="dxa"/>
          </w:tcPr>
          <w:p>
            <w:pPr>
              <w:pStyle w:val="TableParagraph"/>
              <w:spacing w:before="62"/>
              <w:rPr>
                <w:sz w:val="19"/>
              </w:rPr>
            </w:pPr>
            <w:r>
              <w:rPr>
                <w:color w:val="231F21"/>
                <w:w w:val="105"/>
                <w:sz w:val="19"/>
              </w:rPr>
              <w:t>Key players</w:t>
            </w:r>
          </w:p>
        </w:tc>
        <w:tc>
          <w:tcPr>
            <w:tcW w:w="3519" w:type="dxa"/>
          </w:tcPr>
          <w:p>
            <w:pPr>
              <w:pStyle w:val="TableParagraph"/>
              <w:spacing w:line="264" w:lineRule="auto" w:before="62"/>
              <w:ind w:left="93" w:right="197" w:firstLine="4"/>
              <w:rPr>
                <w:sz w:val="19"/>
              </w:rPr>
            </w:pPr>
            <w:r>
              <w:rPr>
                <w:color w:val="231F21"/>
                <w:w w:val="110"/>
                <w:sz w:val="19"/>
              </w:rPr>
              <w:t>Identification of key players and their roles</w:t>
            </w:r>
          </w:p>
        </w:tc>
        <w:tc>
          <w:tcPr>
            <w:tcW w:w="3519" w:type="dxa"/>
          </w:tcPr>
          <w:p>
            <w:pPr>
              <w:pStyle w:val="TableParagraph"/>
              <w:spacing w:line="264" w:lineRule="auto" w:before="62"/>
              <w:ind w:left="98" w:right="197" w:firstLine="3"/>
              <w:rPr>
                <w:sz w:val="19"/>
              </w:rPr>
            </w:pPr>
            <w:r>
              <w:rPr>
                <w:color w:val="231F21"/>
                <w:w w:val="105"/>
                <w:sz w:val="19"/>
              </w:rPr>
              <w:t>Supervisees, supervisors, adminis­ </w:t>
            </w:r>
            <w:r>
              <w:rPr>
                <w:color w:val="231F21"/>
                <w:w w:val="110"/>
                <w:sz w:val="19"/>
              </w:rPr>
              <w:t>trators; supervisees negotiate the model of supervision that best meets their needs.</w:t>
            </w:r>
          </w:p>
        </w:tc>
      </w:tr>
      <w:tr>
        <w:trPr>
          <w:trHeight w:val="842" w:hRule="atLeast"/>
        </w:trPr>
        <w:tc>
          <w:tcPr>
            <w:tcW w:w="3380" w:type="dxa"/>
          </w:tcPr>
          <w:p>
            <w:pPr>
              <w:pStyle w:val="TableParagraph"/>
              <w:spacing w:before="63"/>
              <w:rPr>
                <w:sz w:val="19"/>
              </w:rPr>
            </w:pPr>
            <w:r>
              <w:rPr>
                <w:color w:val="231F21"/>
                <w:w w:val="110"/>
                <w:sz w:val="19"/>
              </w:rPr>
              <w:t>Specific clinical arrangements</w:t>
            </w:r>
          </w:p>
        </w:tc>
        <w:tc>
          <w:tcPr>
            <w:tcW w:w="3519" w:type="dxa"/>
          </w:tcPr>
          <w:p>
            <w:pPr>
              <w:pStyle w:val="TableParagraph"/>
              <w:spacing w:line="264" w:lineRule="auto" w:before="63"/>
              <w:ind w:left="99" w:hanging="8"/>
              <w:rPr>
                <w:sz w:val="19"/>
              </w:rPr>
            </w:pPr>
            <w:r>
              <w:rPr>
                <w:color w:val="231F21"/>
                <w:w w:val="110"/>
                <w:sz w:val="19"/>
              </w:rPr>
              <w:t>The arrangements under which supervision will take place in the organization</w:t>
            </w:r>
          </w:p>
        </w:tc>
        <w:tc>
          <w:tcPr>
            <w:tcW w:w="3519" w:type="dxa"/>
          </w:tcPr>
          <w:p>
            <w:pPr>
              <w:pStyle w:val="TableParagraph"/>
              <w:spacing w:line="264" w:lineRule="auto" w:before="63"/>
              <w:ind w:left="104" w:hanging="4"/>
              <w:rPr>
                <w:sz w:val="19"/>
              </w:rPr>
            </w:pPr>
            <w:r>
              <w:rPr>
                <w:color w:val="231F21"/>
                <w:w w:val="110"/>
                <w:sz w:val="19"/>
              </w:rPr>
              <w:t>Group supervision by an experi­ enced facilitator</w:t>
            </w:r>
          </w:p>
        </w:tc>
      </w:tr>
      <w:tr>
        <w:trPr>
          <w:trHeight w:val="379" w:hRule="atLeast"/>
        </w:trPr>
        <w:tc>
          <w:tcPr>
            <w:tcW w:w="10418" w:type="dxa"/>
            <w:gridSpan w:val="3"/>
          </w:tcPr>
          <w:p>
            <w:pPr>
              <w:pStyle w:val="TableParagraph"/>
              <w:spacing w:before="65"/>
              <w:ind w:left="83"/>
              <w:rPr>
                <w:i/>
                <w:sz w:val="19"/>
              </w:rPr>
            </w:pPr>
            <w:r>
              <w:rPr>
                <w:i/>
                <w:color w:val="231F21"/>
                <w:w w:val="105"/>
                <w:sz w:val="19"/>
              </w:rPr>
              <w:t>Source: Roche, Todd, </w:t>
            </w:r>
            <w:r>
              <w:rPr>
                <w:color w:val="231F21"/>
                <w:w w:val="105"/>
                <w:sz w:val="19"/>
              </w:rPr>
              <w:t>&amp; </w:t>
            </w:r>
            <w:r>
              <w:rPr>
                <w:i/>
                <w:color w:val="231F21"/>
                <w:w w:val="105"/>
                <w:sz w:val="19"/>
              </w:rPr>
              <w:t>O'Connor, 2007</w:t>
            </w:r>
          </w:p>
        </w:tc>
      </w:tr>
    </w:tbl>
    <w:p>
      <w:pPr>
        <w:pStyle w:val="BodyText"/>
        <w:spacing w:before="8"/>
        <w:rPr>
          <w:sz w:val="37"/>
        </w:rPr>
      </w:pPr>
    </w:p>
    <w:p>
      <w:pPr>
        <w:pStyle w:val="Heading2"/>
        <w:spacing w:before="1"/>
        <w:ind w:left="714"/>
      </w:pPr>
      <w:bookmarkStart w:name="_TOC_250003" w:id="13"/>
      <w:bookmarkEnd w:id="13"/>
      <w:r>
        <w:rPr>
          <w:color w:val="231F21"/>
          <w:w w:val="105"/>
        </w:rPr>
        <w:t>References</w:t>
      </w:r>
    </w:p>
    <w:p>
      <w:pPr>
        <w:pStyle w:val="BodyText"/>
        <w:spacing w:line="271" w:lineRule="auto" w:before="142"/>
        <w:ind w:left="1078" w:right="1141" w:hanging="364"/>
      </w:pPr>
      <w:r>
        <w:rPr>
          <w:color w:val="343131"/>
          <w:w w:val="110"/>
        </w:rPr>
        <w:t>Alderfer, C. </w:t>
      </w:r>
      <w:r>
        <w:rPr>
          <w:rFonts w:ascii="Arial"/>
          <w:b/>
          <w:color w:val="343131"/>
          <w:w w:val="110"/>
          <w:sz w:val="19"/>
        </w:rPr>
        <w:t>J. </w:t>
      </w:r>
      <w:r>
        <w:rPr>
          <w:color w:val="343131"/>
          <w:w w:val="110"/>
        </w:rPr>
        <w:t>(1991). "The Effects of Gender on the Supervisory Process." Amherst, MA: University of Massachusetts. Video recording.</w:t>
      </w:r>
    </w:p>
    <w:p>
      <w:pPr>
        <w:pStyle w:val="BodyText"/>
        <w:spacing w:line="266" w:lineRule="auto" w:before="134"/>
        <w:ind w:left="1080" w:right="1534" w:hanging="366"/>
      </w:pPr>
      <w:r>
        <w:rPr>
          <w:color w:val="343131"/>
          <w:w w:val="110"/>
        </w:rPr>
        <w:t>American Counseling Association. (2005). </w:t>
      </w:r>
      <w:r>
        <w:rPr>
          <w:i/>
          <w:color w:val="343131"/>
          <w:w w:val="110"/>
          <w:sz w:val="21"/>
        </w:rPr>
        <w:t>ACA Code of Ethics. </w:t>
      </w:r>
      <w:r>
        <w:rPr>
          <w:color w:val="343131"/>
          <w:w w:val="110"/>
        </w:rPr>
        <w:t>Alexandria, VA: American Counseling Association. Retrieved June 8, 2007 from </w:t>
      </w:r>
      <w:hyperlink r:id="rId12">
        <w:r>
          <w:rPr>
            <w:color w:val="343131"/>
            <w:w w:val="110"/>
          </w:rPr>
          <w:t>http://www.cacd.org/ACA_2005_Ethical_Code10405.pdf</w:t>
        </w:r>
      </w:hyperlink>
    </w:p>
    <w:p>
      <w:pPr>
        <w:spacing w:before="145"/>
        <w:ind w:left="727" w:right="0" w:firstLine="0"/>
        <w:jc w:val="left"/>
        <w:rPr>
          <w:i/>
          <w:sz w:val="21"/>
        </w:rPr>
      </w:pPr>
      <w:r>
        <w:rPr>
          <w:color w:val="343131"/>
          <w:w w:val="110"/>
          <w:sz w:val="20"/>
        </w:rPr>
        <w:t>Bascue, </w:t>
      </w:r>
      <w:r>
        <w:rPr>
          <w:rFonts w:ascii="Arial"/>
          <w:b/>
          <w:color w:val="343131"/>
          <w:w w:val="110"/>
          <w:sz w:val="20"/>
        </w:rPr>
        <w:t>L. 0., </w:t>
      </w:r>
      <w:r>
        <w:rPr>
          <w:color w:val="343131"/>
          <w:w w:val="110"/>
          <w:sz w:val="21"/>
        </w:rPr>
        <w:t>&amp; </w:t>
      </w:r>
      <w:r>
        <w:rPr>
          <w:color w:val="343131"/>
          <w:w w:val="110"/>
          <w:sz w:val="20"/>
        </w:rPr>
        <w:t>Yalof, </w:t>
      </w:r>
      <w:r>
        <w:rPr>
          <w:rFonts w:ascii="Arial"/>
          <w:b/>
          <w:color w:val="343131"/>
          <w:w w:val="110"/>
          <w:sz w:val="19"/>
        </w:rPr>
        <w:t>J. </w:t>
      </w:r>
      <w:r>
        <w:rPr>
          <w:color w:val="343131"/>
          <w:w w:val="110"/>
          <w:sz w:val="20"/>
        </w:rPr>
        <w:t>A. (1991). Descriptive dimensions of psychotherapy supervision. </w:t>
      </w:r>
      <w:r>
        <w:rPr>
          <w:i/>
          <w:color w:val="343131"/>
          <w:w w:val="110"/>
          <w:sz w:val="21"/>
        </w:rPr>
        <w:t>Clinical Supervision,</w:t>
      </w:r>
    </w:p>
    <w:p>
      <w:pPr>
        <w:spacing w:before="28"/>
        <w:ind w:left="1083" w:right="0" w:firstLine="0"/>
        <w:jc w:val="left"/>
        <w:rPr>
          <w:sz w:val="20"/>
        </w:rPr>
      </w:pPr>
      <w:r>
        <w:rPr>
          <w:rFonts w:ascii="Arial"/>
          <w:i/>
          <w:color w:val="343131"/>
          <w:w w:val="110"/>
          <w:sz w:val="19"/>
        </w:rPr>
        <w:t>9, </w:t>
      </w:r>
      <w:r>
        <w:rPr>
          <w:color w:val="343131"/>
          <w:w w:val="110"/>
          <w:sz w:val="20"/>
        </w:rPr>
        <w:t>19- 30</w:t>
      </w:r>
      <w:r>
        <w:rPr>
          <w:color w:val="5E5D5D"/>
          <w:w w:val="110"/>
          <w:sz w:val="20"/>
        </w:rPr>
        <w:t>.</w:t>
      </w:r>
    </w:p>
    <w:p>
      <w:pPr>
        <w:spacing w:before="164"/>
        <w:ind w:left="727" w:right="0" w:firstLine="0"/>
        <w:jc w:val="left"/>
        <w:rPr>
          <w:i/>
          <w:sz w:val="21"/>
        </w:rPr>
      </w:pPr>
      <w:r>
        <w:rPr>
          <w:color w:val="343131"/>
          <w:w w:val="110"/>
          <w:sz w:val="20"/>
        </w:rPr>
        <w:t>Bernard, J. M. (1979) </w:t>
      </w:r>
      <w:r>
        <w:rPr>
          <w:color w:val="5E5D5D"/>
          <w:w w:val="110"/>
          <w:sz w:val="20"/>
        </w:rPr>
        <w:t>. </w:t>
      </w:r>
      <w:r>
        <w:rPr>
          <w:color w:val="343131"/>
          <w:w w:val="110"/>
          <w:sz w:val="20"/>
        </w:rPr>
        <w:t>Supervisor training: A discrimination model. </w:t>
      </w:r>
      <w:r>
        <w:rPr>
          <w:i/>
          <w:color w:val="343131"/>
          <w:w w:val="110"/>
          <w:sz w:val="21"/>
        </w:rPr>
        <w:t>Counselor Education and Supervision, </w:t>
      </w:r>
      <w:r>
        <w:rPr>
          <w:i/>
          <w:color w:val="231F21"/>
          <w:w w:val="110"/>
          <w:sz w:val="21"/>
        </w:rPr>
        <w:t>19,</w:t>
      </w:r>
    </w:p>
    <w:p>
      <w:pPr>
        <w:pStyle w:val="BodyText"/>
        <w:spacing w:before="27"/>
        <w:ind w:left="1082"/>
      </w:pPr>
      <w:r>
        <w:rPr>
          <w:color w:val="343131"/>
          <w:w w:val="120"/>
        </w:rPr>
        <w:t>60-69.</w:t>
      </w:r>
    </w:p>
    <w:p>
      <w:pPr>
        <w:pStyle w:val="BodyText"/>
        <w:spacing w:line="400" w:lineRule="atLeast" w:before="6"/>
        <w:ind w:left="727" w:right="1141"/>
      </w:pPr>
      <w:r>
        <w:rPr>
          <w:color w:val="343131"/>
          <w:w w:val="110"/>
        </w:rPr>
        <w:t>Bernard, J. M., </w:t>
      </w:r>
      <w:r>
        <w:rPr>
          <w:color w:val="343131"/>
          <w:w w:val="110"/>
          <w:sz w:val="21"/>
        </w:rPr>
        <w:t>&amp; </w:t>
      </w:r>
      <w:r>
        <w:rPr>
          <w:color w:val="343131"/>
          <w:w w:val="110"/>
        </w:rPr>
        <w:t>Goodyear, R. K. (2004). </w:t>
      </w:r>
      <w:r>
        <w:rPr>
          <w:i/>
          <w:color w:val="343131"/>
          <w:w w:val="110"/>
          <w:sz w:val="21"/>
        </w:rPr>
        <w:t>Fundamentals of Clinical Supervision. </w:t>
      </w:r>
      <w:r>
        <w:rPr>
          <w:color w:val="343131"/>
          <w:w w:val="110"/>
        </w:rPr>
        <w:t>Boston: Pearson Education. Burkard, A. W., Johnson, A. J., Madson, M. B., Pruitt, N. T., Contreras-Tadych, D. A., Kozlowski, J.M., et al.</w:t>
      </w:r>
    </w:p>
    <w:p>
      <w:pPr>
        <w:spacing w:line="256" w:lineRule="auto" w:before="27"/>
        <w:ind w:left="1086" w:right="840" w:firstLine="1"/>
        <w:jc w:val="left"/>
        <w:rPr>
          <w:sz w:val="20"/>
        </w:rPr>
      </w:pPr>
      <w:r>
        <w:rPr>
          <w:color w:val="343131"/>
          <w:w w:val="110"/>
          <w:sz w:val="20"/>
        </w:rPr>
        <w:t>(2006) </w:t>
      </w:r>
      <w:r>
        <w:rPr>
          <w:color w:val="6E6D6E"/>
          <w:w w:val="110"/>
          <w:sz w:val="20"/>
        </w:rPr>
        <w:t>. </w:t>
      </w:r>
      <w:r>
        <w:rPr>
          <w:color w:val="343131"/>
          <w:w w:val="110"/>
          <w:sz w:val="20"/>
        </w:rPr>
        <w:t>Supervisor cultural responsiveness and unresponsiveness in cross-cultural supervision</w:t>
      </w:r>
      <w:r>
        <w:rPr>
          <w:color w:val="5E5D5D"/>
          <w:w w:val="110"/>
          <w:sz w:val="20"/>
        </w:rPr>
        <w:t>. </w:t>
      </w:r>
      <w:r>
        <w:rPr>
          <w:i/>
          <w:color w:val="343131"/>
          <w:w w:val="110"/>
          <w:sz w:val="21"/>
        </w:rPr>
        <w:t>Journal of </w:t>
      </w:r>
      <w:r>
        <w:rPr>
          <w:i/>
          <w:color w:val="343131"/>
          <w:w w:val="110"/>
          <w:sz w:val="21"/>
        </w:rPr>
        <w:t>Counseling Psychology, 53, </w:t>
      </w:r>
      <w:r>
        <w:rPr>
          <w:color w:val="343131"/>
          <w:w w:val="110"/>
          <w:sz w:val="20"/>
        </w:rPr>
        <w:t>288-301.</w:t>
      </w:r>
    </w:p>
    <w:p>
      <w:pPr>
        <w:pStyle w:val="BodyText"/>
        <w:spacing w:before="10"/>
        <w:rPr>
          <w:sz w:val="30"/>
        </w:rPr>
      </w:pPr>
    </w:p>
    <w:p>
      <w:pPr>
        <w:tabs>
          <w:tab w:pos="9827" w:val="left" w:leader="none"/>
        </w:tabs>
        <w:spacing w:before="0"/>
        <w:ind w:left="720" w:right="0" w:firstLine="0"/>
        <w:jc w:val="left"/>
        <w:rPr>
          <w:rFonts w:ascii="Arial"/>
          <w:sz w:val="18"/>
        </w:rPr>
      </w:pPr>
      <w:r>
        <w:rPr>
          <w:rFonts w:ascii="Arial"/>
          <w:color w:val="231F21"/>
          <w:position w:val="2"/>
          <w:sz w:val="18"/>
        </w:rPr>
        <w:t>1-14</w:t>
        <w:tab/>
      </w:r>
      <w:r>
        <w:rPr>
          <w:rFonts w:ascii="Arial"/>
          <w:color w:val="231F21"/>
          <w:sz w:val="18"/>
        </w:rPr>
        <w:t>Part </w:t>
      </w:r>
      <w:r>
        <w:rPr>
          <w:rFonts w:ascii="Arial"/>
          <w:color w:val="343131"/>
          <w:sz w:val="18"/>
        </w:rPr>
        <w:t>3, </w:t>
      </w:r>
      <w:r>
        <w:rPr>
          <w:color w:val="231F21"/>
          <w:sz w:val="20"/>
        </w:rPr>
        <w:t>Section</w:t>
      </w:r>
      <w:r>
        <w:rPr>
          <w:color w:val="231F21"/>
          <w:spacing w:val="26"/>
          <w:sz w:val="20"/>
        </w:rPr>
        <w:t> </w:t>
      </w:r>
      <w:r>
        <w:rPr>
          <w:rFonts w:ascii="Arial"/>
          <w:color w:val="231F21"/>
          <w:sz w:val="18"/>
        </w:rPr>
        <w:t>1</w:t>
      </w:r>
    </w:p>
    <w:p>
      <w:pPr>
        <w:spacing w:after="0"/>
        <w:jc w:val="left"/>
        <w:rPr>
          <w:rFonts w:ascii="Arial"/>
          <w:sz w:val="18"/>
        </w:rPr>
        <w:sectPr>
          <w:pgSz w:w="12240" w:h="15840"/>
          <w:pgMar w:top="1440" w:bottom="280" w:left="0" w:right="0"/>
        </w:sectPr>
      </w:pPr>
    </w:p>
    <w:p>
      <w:pPr>
        <w:spacing w:line="261" w:lineRule="auto" w:before="70"/>
        <w:ind w:left="1442" w:right="720" w:hanging="354"/>
        <w:jc w:val="left"/>
        <w:rPr>
          <w:sz w:val="20"/>
        </w:rPr>
      </w:pPr>
      <w:r>
        <w:rPr>
          <w:color w:val="343131"/>
          <w:w w:val="110"/>
          <w:sz w:val="20"/>
        </w:rPr>
        <w:t>Caligor, </w:t>
      </w:r>
      <w:r>
        <w:rPr>
          <w:color w:val="242121"/>
          <w:w w:val="110"/>
          <w:sz w:val="20"/>
        </w:rPr>
        <w:t>L</w:t>
      </w:r>
      <w:r>
        <w:rPr>
          <w:color w:val="545252"/>
          <w:w w:val="110"/>
          <w:sz w:val="20"/>
        </w:rPr>
        <w:t>.</w:t>
      </w:r>
      <w:r>
        <w:rPr>
          <w:color w:val="343131"/>
          <w:w w:val="110"/>
          <w:sz w:val="20"/>
        </w:rPr>
        <w:t>, Bromberg, P. M</w:t>
      </w:r>
      <w:r>
        <w:rPr>
          <w:color w:val="545252"/>
          <w:w w:val="110"/>
          <w:sz w:val="20"/>
        </w:rPr>
        <w:t>.</w:t>
      </w:r>
      <w:r>
        <w:rPr>
          <w:color w:val="343131"/>
          <w:w w:val="110"/>
          <w:sz w:val="20"/>
        </w:rPr>
        <w:t>, </w:t>
      </w:r>
      <w:r>
        <w:rPr>
          <w:color w:val="343131"/>
          <w:w w:val="110"/>
          <w:sz w:val="21"/>
        </w:rPr>
        <w:t>&amp; </w:t>
      </w:r>
      <w:r>
        <w:rPr>
          <w:color w:val="343131"/>
          <w:w w:val="110"/>
          <w:sz w:val="20"/>
        </w:rPr>
        <w:t>Meltzer, J. D. (1984). </w:t>
      </w:r>
      <w:r>
        <w:rPr>
          <w:i/>
          <w:color w:val="343131"/>
          <w:w w:val="110"/>
          <w:sz w:val="21"/>
        </w:rPr>
        <w:t>Clinical Perspectives on the Supervision of Psychoanalysis </w:t>
      </w:r>
      <w:r>
        <w:rPr>
          <w:i/>
          <w:color w:val="343131"/>
          <w:w w:val="110"/>
          <w:sz w:val="21"/>
        </w:rPr>
        <w:t>and Psychotherapy </w:t>
      </w:r>
      <w:r>
        <w:rPr>
          <w:i/>
          <w:color w:val="696767"/>
          <w:w w:val="110"/>
          <w:sz w:val="21"/>
        </w:rPr>
        <w:t>. </w:t>
      </w:r>
      <w:r>
        <w:rPr>
          <w:color w:val="343131"/>
          <w:w w:val="110"/>
          <w:sz w:val="20"/>
        </w:rPr>
        <w:t>New York: Plenum Press</w:t>
      </w:r>
      <w:r>
        <w:rPr>
          <w:color w:val="696767"/>
          <w:w w:val="110"/>
          <w:sz w:val="20"/>
        </w:rPr>
        <w:t>.</w:t>
      </w:r>
    </w:p>
    <w:p>
      <w:pPr>
        <w:spacing w:before="141"/>
        <w:ind w:left="1088" w:right="0" w:firstLine="0"/>
        <w:jc w:val="left"/>
        <w:rPr>
          <w:i/>
          <w:sz w:val="21"/>
        </w:rPr>
      </w:pPr>
      <w:r>
        <w:rPr>
          <w:color w:val="343131"/>
          <w:w w:val="105"/>
          <w:sz w:val="20"/>
        </w:rPr>
        <w:t>Campbell, J. M</w:t>
      </w:r>
      <w:r>
        <w:rPr>
          <w:color w:val="545252"/>
          <w:w w:val="105"/>
          <w:sz w:val="20"/>
        </w:rPr>
        <w:t>. </w:t>
      </w:r>
      <w:r>
        <w:rPr>
          <w:color w:val="343131"/>
          <w:w w:val="105"/>
          <w:sz w:val="20"/>
        </w:rPr>
        <w:t>(2000)</w:t>
      </w:r>
      <w:r>
        <w:rPr>
          <w:color w:val="696767"/>
          <w:w w:val="105"/>
          <w:sz w:val="20"/>
        </w:rPr>
        <w:t>. </w:t>
      </w:r>
      <w:r>
        <w:rPr>
          <w:i/>
          <w:color w:val="343131"/>
          <w:w w:val="105"/>
          <w:sz w:val="21"/>
        </w:rPr>
        <w:t>Becoming an Effective Supervisor: A Workbook for Counselors and</w:t>
      </w:r>
      <w:r>
        <w:rPr>
          <w:i/>
          <w:color w:val="343131"/>
          <w:spacing w:val="54"/>
          <w:w w:val="105"/>
          <w:sz w:val="21"/>
        </w:rPr>
        <w:t> </w:t>
      </w:r>
      <w:r>
        <w:rPr>
          <w:i/>
          <w:color w:val="343131"/>
          <w:w w:val="105"/>
          <w:sz w:val="21"/>
        </w:rPr>
        <w:t>Psychotherapists</w:t>
      </w:r>
      <w:r>
        <w:rPr>
          <w:i/>
          <w:color w:val="696767"/>
          <w:w w:val="105"/>
          <w:sz w:val="21"/>
        </w:rPr>
        <w:t>.</w:t>
      </w:r>
    </w:p>
    <w:p>
      <w:pPr>
        <w:pStyle w:val="BodyText"/>
        <w:spacing w:before="28"/>
        <w:ind w:left="1443"/>
      </w:pPr>
      <w:r>
        <w:rPr>
          <w:color w:val="343131"/>
          <w:w w:val="115"/>
        </w:rPr>
        <w:t>Philadelphia: Accelerated Development.</w:t>
      </w:r>
    </w:p>
    <w:p>
      <w:pPr>
        <w:pStyle w:val="BodyText"/>
        <w:spacing w:line="266" w:lineRule="auto" w:before="164"/>
        <w:ind w:left="1444" w:right="840" w:hanging="357"/>
      </w:pPr>
      <w:r>
        <w:rPr>
          <w:color w:val="343131"/>
          <w:w w:val="110"/>
        </w:rPr>
        <w:t>Center for Substance Abuse Treatment. (2003). </w:t>
      </w:r>
      <w:r>
        <w:rPr>
          <w:i/>
          <w:color w:val="343131"/>
          <w:w w:val="110"/>
          <w:sz w:val="21"/>
        </w:rPr>
        <w:t>Manpower Development Study. </w:t>
      </w:r>
      <w:r>
        <w:rPr>
          <w:color w:val="343131"/>
          <w:w w:val="110"/>
        </w:rPr>
        <w:t>Rockville, MD: Substance Abuse and Mental Health Services Administration, U. S. Department of Health and Human Services.</w:t>
      </w:r>
    </w:p>
    <w:p>
      <w:pPr>
        <w:spacing w:line="261" w:lineRule="auto" w:before="145"/>
        <w:ind w:left="1442" w:right="840" w:hanging="355"/>
        <w:jc w:val="left"/>
        <w:rPr>
          <w:sz w:val="20"/>
        </w:rPr>
      </w:pPr>
      <w:r>
        <w:rPr>
          <w:color w:val="343131"/>
          <w:w w:val="110"/>
          <w:sz w:val="20"/>
        </w:rPr>
        <w:t>Center for Substance Abuse Treatment. (2006). </w:t>
      </w:r>
      <w:r>
        <w:rPr>
          <w:i/>
          <w:color w:val="343131"/>
          <w:w w:val="110"/>
          <w:sz w:val="21"/>
        </w:rPr>
        <w:t>Addiction Counseling Competencies: The Knowledge, Skills, and </w:t>
      </w:r>
      <w:r>
        <w:rPr>
          <w:i/>
          <w:color w:val="343131"/>
          <w:w w:val="110"/>
          <w:sz w:val="21"/>
        </w:rPr>
        <w:t>Attitudes of Professional Practice. </w:t>
      </w:r>
      <w:r>
        <w:rPr>
          <w:color w:val="343131"/>
          <w:w w:val="110"/>
          <w:sz w:val="20"/>
        </w:rPr>
        <w:t>Technical Assistance Publication (TAP) Series 21 (HHS Publication No. (SMA) 07-4243). Rockville, MD: Substance Abuse and Mental Health Services Administra tion</w:t>
      </w:r>
      <w:r>
        <w:rPr>
          <w:color w:val="696767"/>
          <w:w w:val="110"/>
          <w:sz w:val="20"/>
        </w:rPr>
        <w:t>.</w:t>
      </w:r>
    </w:p>
    <w:p>
      <w:pPr>
        <w:spacing w:line="261" w:lineRule="auto" w:before="145"/>
        <w:ind w:left="1443" w:right="840" w:hanging="355"/>
        <w:jc w:val="left"/>
        <w:rPr>
          <w:sz w:val="20"/>
        </w:rPr>
      </w:pPr>
      <w:r>
        <w:rPr>
          <w:color w:val="343131"/>
          <w:w w:val="110"/>
          <w:sz w:val="20"/>
        </w:rPr>
        <w:t>Center for Substance Abuse Treatment. (2007). </w:t>
      </w:r>
      <w:r>
        <w:rPr>
          <w:i/>
          <w:color w:val="343131"/>
          <w:w w:val="110"/>
          <w:sz w:val="21"/>
        </w:rPr>
        <w:t>Competencies for Substance Abuse Treatment Clinical </w:t>
      </w:r>
      <w:r>
        <w:rPr>
          <w:i/>
          <w:color w:val="343131"/>
          <w:w w:val="110"/>
          <w:sz w:val="21"/>
        </w:rPr>
        <w:t>Supervisors. </w:t>
      </w:r>
      <w:r>
        <w:rPr>
          <w:color w:val="343131"/>
          <w:w w:val="110"/>
          <w:sz w:val="20"/>
        </w:rPr>
        <w:t>Technical Assistance Publication (TAP) Series 21-A (HHS Publication No. (SMA) 07-4243). Rockville, MD: Substance Abuse and Mental Health Services Administration.</w:t>
      </w:r>
    </w:p>
    <w:p>
      <w:pPr>
        <w:spacing w:line="261" w:lineRule="auto" w:before="146"/>
        <w:ind w:left="1445" w:right="1141" w:hanging="358"/>
        <w:jc w:val="left"/>
        <w:rPr>
          <w:sz w:val="20"/>
        </w:rPr>
      </w:pPr>
      <w:r>
        <w:rPr>
          <w:color w:val="343131"/>
          <w:w w:val="110"/>
          <w:sz w:val="20"/>
        </w:rPr>
        <w:t>Christensen, T. M., </w:t>
      </w:r>
      <w:r>
        <w:rPr>
          <w:color w:val="343131"/>
          <w:w w:val="110"/>
          <w:sz w:val="21"/>
        </w:rPr>
        <w:t>&amp; </w:t>
      </w:r>
      <w:r>
        <w:rPr>
          <w:color w:val="343131"/>
          <w:w w:val="110"/>
          <w:sz w:val="20"/>
        </w:rPr>
        <w:t>Kline, W. B. (2000). A qualitative investigation of the process of group supervision with group counselors. </w:t>
      </w:r>
      <w:r>
        <w:rPr>
          <w:i/>
          <w:color w:val="343131"/>
          <w:w w:val="110"/>
          <w:sz w:val="21"/>
        </w:rPr>
        <w:t>Journal for Specialists in Group Work, 25, </w:t>
      </w:r>
      <w:r>
        <w:rPr>
          <w:color w:val="343131"/>
          <w:w w:val="110"/>
          <w:sz w:val="20"/>
        </w:rPr>
        <w:t>376- 393</w:t>
      </w:r>
      <w:r>
        <w:rPr>
          <w:color w:val="545252"/>
          <w:w w:val="110"/>
          <w:sz w:val="20"/>
        </w:rPr>
        <w:t>.</w:t>
      </w:r>
    </w:p>
    <w:p>
      <w:pPr>
        <w:pStyle w:val="BodyText"/>
        <w:spacing w:before="151"/>
        <w:ind w:left="1088"/>
      </w:pPr>
      <w:r>
        <w:rPr>
          <w:color w:val="343131"/>
          <w:w w:val="110"/>
        </w:rPr>
        <w:t>Culbreth, J</w:t>
      </w:r>
      <w:r>
        <w:rPr>
          <w:color w:val="696767"/>
          <w:w w:val="110"/>
        </w:rPr>
        <w:t>. </w:t>
      </w:r>
      <w:r>
        <w:rPr>
          <w:color w:val="343131"/>
          <w:w w:val="110"/>
        </w:rPr>
        <w:t>R. (1999) </w:t>
      </w:r>
      <w:r>
        <w:rPr>
          <w:color w:val="696767"/>
          <w:w w:val="110"/>
        </w:rPr>
        <w:t>. </w:t>
      </w:r>
      <w:r>
        <w:rPr>
          <w:color w:val="343131"/>
          <w:w w:val="110"/>
        </w:rPr>
        <w:t>Clinical supervision of substance abuse counselors: Current and preferred pr actices </w:t>
      </w:r>
      <w:r>
        <w:rPr>
          <w:color w:val="696767"/>
          <w:w w:val="110"/>
        </w:rPr>
        <w:t>.</w:t>
      </w:r>
    </w:p>
    <w:p>
      <w:pPr>
        <w:pStyle w:val="Heading4"/>
        <w:spacing w:before="20"/>
        <w:ind w:left="1454"/>
        <w:rPr>
          <w:i w:val="0"/>
          <w:sz w:val="20"/>
        </w:rPr>
      </w:pPr>
      <w:r>
        <w:rPr>
          <w:i/>
          <w:color w:val="343131"/>
          <w:w w:val="105"/>
        </w:rPr>
        <w:t>Journal of Addictions and Offender Counseling, 20, </w:t>
      </w:r>
      <w:r>
        <w:rPr>
          <w:i w:val="0"/>
          <w:color w:val="242121"/>
          <w:w w:val="105"/>
          <w:sz w:val="20"/>
        </w:rPr>
        <w:t>15-25.</w:t>
      </w:r>
    </w:p>
    <w:p>
      <w:pPr>
        <w:spacing w:line="256" w:lineRule="auto" w:before="162"/>
        <w:ind w:left="1444" w:right="1141" w:hanging="356"/>
        <w:jc w:val="left"/>
        <w:rPr>
          <w:sz w:val="20"/>
        </w:rPr>
      </w:pPr>
      <w:r>
        <w:rPr>
          <w:color w:val="343131"/>
          <w:w w:val="110"/>
          <w:sz w:val="20"/>
        </w:rPr>
        <w:t>Culbreth, J. R., </w:t>
      </w:r>
      <w:r>
        <w:rPr>
          <w:color w:val="343131"/>
          <w:w w:val="110"/>
          <w:sz w:val="21"/>
        </w:rPr>
        <w:t>&amp; </w:t>
      </w:r>
      <w:r>
        <w:rPr>
          <w:color w:val="343131"/>
          <w:w w:val="110"/>
          <w:sz w:val="20"/>
        </w:rPr>
        <w:t>Borders, L. D. (1999). Perceptions of the supervisory relationship: Recovering and nonrecov­ ering substance abuse counselors. </w:t>
      </w:r>
      <w:r>
        <w:rPr>
          <w:i/>
          <w:color w:val="343131"/>
          <w:w w:val="110"/>
          <w:sz w:val="21"/>
        </w:rPr>
        <w:t>Journal of Counseling and Development, 77, </w:t>
      </w:r>
      <w:r>
        <w:rPr>
          <w:color w:val="343131"/>
          <w:w w:val="110"/>
          <w:sz w:val="20"/>
        </w:rPr>
        <w:t>330-338.</w:t>
      </w:r>
    </w:p>
    <w:p>
      <w:pPr>
        <w:spacing w:line="261" w:lineRule="auto" w:before="147"/>
        <w:ind w:left="1442" w:right="1141" w:hanging="359"/>
        <w:jc w:val="left"/>
        <w:rPr>
          <w:sz w:val="20"/>
        </w:rPr>
      </w:pPr>
      <w:r>
        <w:rPr>
          <w:color w:val="343131"/>
          <w:w w:val="110"/>
          <w:sz w:val="20"/>
        </w:rPr>
        <w:t>Daniels, J., D'Andrea, M</w:t>
      </w:r>
      <w:r>
        <w:rPr>
          <w:color w:val="545252"/>
          <w:w w:val="110"/>
          <w:sz w:val="20"/>
        </w:rPr>
        <w:t>.</w:t>
      </w:r>
      <w:r>
        <w:rPr>
          <w:color w:val="343131"/>
          <w:w w:val="110"/>
          <w:sz w:val="20"/>
        </w:rPr>
        <w:t>, </w:t>
      </w:r>
      <w:r>
        <w:rPr>
          <w:color w:val="343131"/>
          <w:w w:val="110"/>
          <w:sz w:val="21"/>
        </w:rPr>
        <w:t>&amp; </w:t>
      </w:r>
      <w:r>
        <w:rPr>
          <w:color w:val="343131"/>
          <w:w w:val="110"/>
          <w:sz w:val="20"/>
        </w:rPr>
        <w:t>Kim, B. S. K. (1999). Assessing the barriers and changes of cross-cultural supervi­ sion: A case study. </w:t>
      </w:r>
      <w:r>
        <w:rPr>
          <w:i/>
          <w:color w:val="343131"/>
          <w:w w:val="110"/>
          <w:sz w:val="21"/>
        </w:rPr>
        <w:t>Counselor Education and Supervision, 38</w:t>
      </w:r>
      <w:r>
        <w:rPr>
          <w:i/>
          <w:color w:val="545252"/>
          <w:w w:val="110"/>
          <w:sz w:val="21"/>
        </w:rPr>
        <w:t>,</w:t>
      </w:r>
      <w:r>
        <w:rPr>
          <w:i/>
          <w:color w:val="545252"/>
          <w:spacing w:val="-12"/>
          <w:w w:val="110"/>
          <w:sz w:val="21"/>
        </w:rPr>
        <w:t> </w:t>
      </w:r>
      <w:r>
        <w:rPr>
          <w:color w:val="242121"/>
          <w:w w:val="110"/>
          <w:sz w:val="20"/>
        </w:rPr>
        <w:t>191-204.</w:t>
      </w:r>
    </w:p>
    <w:p>
      <w:pPr>
        <w:spacing w:line="256" w:lineRule="auto" w:before="141"/>
        <w:ind w:left="1450" w:right="0" w:hanging="368"/>
        <w:jc w:val="left"/>
        <w:rPr>
          <w:sz w:val="20"/>
        </w:rPr>
      </w:pPr>
      <w:r>
        <w:rPr>
          <w:color w:val="343131"/>
          <w:w w:val="110"/>
          <w:sz w:val="20"/>
        </w:rPr>
        <w:t>Delaney, D. J </w:t>
      </w:r>
      <w:r>
        <w:rPr>
          <w:color w:val="696767"/>
          <w:w w:val="110"/>
          <w:sz w:val="20"/>
        </w:rPr>
        <w:t>. </w:t>
      </w:r>
      <w:r>
        <w:rPr>
          <w:color w:val="343131"/>
          <w:w w:val="110"/>
          <w:sz w:val="20"/>
        </w:rPr>
        <w:t>(1972). A behavioral model for the supervision of counselor candidates. </w:t>
      </w:r>
      <w:r>
        <w:rPr>
          <w:i/>
          <w:color w:val="343131"/>
          <w:w w:val="110"/>
          <w:sz w:val="21"/>
        </w:rPr>
        <w:t>Counselor Education and </w:t>
      </w:r>
      <w:r>
        <w:rPr>
          <w:i/>
          <w:color w:val="343131"/>
          <w:w w:val="110"/>
          <w:sz w:val="21"/>
        </w:rPr>
        <w:t>Supervision, 12, </w:t>
      </w:r>
      <w:r>
        <w:rPr>
          <w:color w:val="343131"/>
          <w:w w:val="110"/>
          <w:sz w:val="20"/>
        </w:rPr>
        <w:t>46-50.</w:t>
      </w:r>
    </w:p>
    <w:p>
      <w:pPr>
        <w:spacing w:line="256" w:lineRule="auto" w:before="96"/>
        <w:ind w:left="1444" w:right="840" w:hanging="362"/>
        <w:jc w:val="left"/>
        <w:rPr>
          <w:sz w:val="20"/>
        </w:rPr>
      </w:pPr>
      <w:r>
        <w:rPr>
          <w:color w:val="343131"/>
          <w:w w:val="110"/>
          <w:sz w:val="20"/>
        </w:rPr>
        <w:t>Derrig-Palumbo, K., </w:t>
      </w:r>
      <w:r>
        <w:rPr>
          <w:color w:val="343131"/>
          <w:w w:val="110"/>
          <w:sz w:val="21"/>
        </w:rPr>
        <w:t>&amp; </w:t>
      </w:r>
      <w:r>
        <w:rPr>
          <w:color w:val="343131"/>
          <w:w w:val="110"/>
          <w:sz w:val="20"/>
        </w:rPr>
        <w:t>Zeine, F. (2005). </w:t>
      </w:r>
      <w:r>
        <w:rPr>
          <w:i/>
          <w:color w:val="343131"/>
          <w:w w:val="110"/>
          <w:sz w:val="21"/>
        </w:rPr>
        <w:t>Online Therapy: A Therapist's Guide to Expanding Your Practice. </w:t>
      </w:r>
      <w:r>
        <w:rPr>
          <w:color w:val="343131"/>
          <w:w w:val="110"/>
          <w:sz w:val="20"/>
        </w:rPr>
        <w:t>(1</w:t>
      </w:r>
      <w:r>
        <w:rPr>
          <w:color w:val="343131"/>
          <w:w w:val="110"/>
          <w:position w:val="6"/>
          <w:sz w:val="20"/>
        </w:rPr>
        <w:t>st </w:t>
      </w:r>
      <w:r>
        <w:rPr>
          <w:color w:val="343131"/>
          <w:w w:val="110"/>
          <w:sz w:val="20"/>
        </w:rPr>
        <w:t>ed.). New York: W.W. Norton </w:t>
      </w:r>
      <w:r>
        <w:rPr>
          <w:color w:val="343131"/>
          <w:w w:val="110"/>
          <w:sz w:val="21"/>
        </w:rPr>
        <w:t>&amp; </w:t>
      </w:r>
      <w:r>
        <w:rPr>
          <w:color w:val="343131"/>
          <w:w w:val="110"/>
          <w:sz w:val="20"/>
        </w:rPr>
        <w:t>Company.</w:t>
      </w:r>
    </w:p>
    <w:p>
      <w:pPr>
        <w:pStyle w:val="BodyText"/>
        <w:spacing w:line="271" w:lineRule="auto" w:before="146"/>
        <w:ind w:left="1439" w:right="840" w:hanging="357"/>
      </w:pPr>
      <w:r>
        <w:rPr>
          <w:color w:val="343131"/>
          <w:w w:val="110"/>
        </w:rPr>
        <w:t>Dixon, G. D. (2004) </w:t>
      </w:r>
      <w:r>
        <w:rPr>
          <w:color w:val="545252"/>
          <w:w w:val="110"/>
        </w:rPr>
        <w:t>. </w:t>
      </w:r>
      <w:r>
        <w:rPr>
          <w:color w:val="343131"/>
          <w:w w:val="110"/>
        </w:rPr>
        <w:t>Clinical supervision: A key to treatment success. </w:t>
      </w:r>
      <w:r>
        <w:rPr>
          <w:i/>
          <w:color w:val="343131"/>
          <w:w w:val="110"/>
          <w:sz w:val="21"/>
        </w:rPr>
        <w:t>Southern Coast Beacon. </w:t>
      </w:r>
      <w:r>
        <w:rPr>
          <w:color w:val="343131"/>
          <w:w w:val="110"/>
        </w:rPr>
        <w:t>Tallahassee, FL: Southern Coast ATTC. </w:t>
      </w:r>
      <w:r>
        <w:rPr>
          <w:color w:val="242121"/>
          <w:w w:val="110"/>
        </w:rPr>
        <w:t>Retrieved </w:t>
      </w:r>
      <w:r>
        <w:rPr>
          <w:color w:val="343131"/>
          <w:w w:val="110"/>
        </w:rPr>
        <w:t>June </w:t>
      </w:r>
      <w:r>
        <w:rPr>
          <w:color w:val="242121"/>
          <w:w w:val="110"/>
        </w:rPr>
        <w:t>18, </w:t>
      </w:r>
      <w:r>
        <w:rPr>
          <w:color w:val="343131"/>
          <w:w w:val="110"/>
        </w:rPr>
        <w:t>2007 from htt p://www</w:t>
      </w:r>
      <w:r>
        <w:rPr>
          <w:color w:val="545252"/>
          <w:w w:val="110"/>
        </w:rPr>
        <w:t>.</w:t>
      </w:r>
      <w:r>
        <w:rPr>
          <w:color w:val="343131"/>
          <w:w w:val="110"/>
        </w:rPr>
        <w:t>sca ttc </w:t>
      </w:r>
      <w:r>
        <w:rPr>
          <w:color w:val="545252"/>
          <w:w w:val="110"/>
        </w:rPr>
        <w:t>.</w:t>
      </w:r>
      <w:r>
        <w:rPr>
          <w:color w:val="343131"/>
          <w:w w:val="110"/>
        </w:rPr>
        <w:t>org/pdf_uploa d/Beacon 004</w:t>
      </w:r>
      <w:r>
        <w:rPr>
          <w:color w:val="696767"/>
          <w:w w:val="110"/>
        </w:rPr>
        <w:t>.</w:t>
      </w:r>
      <w:r>
        <w:rPr>
          <w:color w:val="343131"/>
          <w:w w:val="110"/>
        </w:rPr>
        <w:t>pdf</w:t>
      </w:r>
    </w:p>
    <w:p>
      <w:pPr>
        <w:spacing w:line="266" w:lineRule="auto" w:before="136"/>
        <w:ind w:left="1448" w:right="0" w:hanging="366"/>
        <w:jc w:val="left"/>
        <w:rPr>
          <w:sz w:val="20"/>
        </w:rPr>
      </w:pPr>
      <w:r>
        <w:rPr>
          <w:color w:val="343131"/>
          <w:w w:val="110"/>
          <w:sz w:val="20"/>
        </w:rPr>
        <w:t>Durham, T</w:t>
      </w:r>
      <w:r>
        <w:rPr>
          <w:color w:val="545252"/>
          <w:w w:val="110"/>
          <w:sz w:val="20"/>
        </w:rPr>
        <w:t>. </w:t>
      </w:r>
      <w:r>
        <w:rPr>
          <w:color w:val="343131"/>
          <w:w w:val="110"/>
          <w:sz w:val="20"/>
        </w:rPr>
        <w:t>G. (2001)</w:t>
      </w:r>
      <w:r>
        <w:rPr>
          <w:color w:val="545252"/>
          <w:w w:val="110"/>
          <w:sz w:val="20"/>
        </w:rPr>
        <w:t>. </w:t>
      </w:r>
      <w:r>
        <w:rPr>
          <w:i/>
          <w:color w:val="343131"/>
          <w:w w:val="110"/>
          <w:sz w:val="21"/>
        </w:rPr>
        <w:t>Clinical Supervision of Alcohol and Drug Counselors: An Independent Study Course</w:t>
      </w:r>
      <w:r>
        <w:rPr>
          <w:i/>
          <w:color w:val="696767"/>
          <w:w w:val="110"/>
          <w:sz w:val="21"/>
        </w:rPr>
        <w:t>. </w:t>
      </w:r>
      <w:r>
        <w:rPr>
          <w:color w:val="343131"/>
          <w:w w:val="110"/>
          <w:sz w:val="20"/>
        </w:rPr>
        <w:t>East Hartford, CT: ETP, Inc.</w:t>
      </w:r>
    </w:p>
    <w:p>
      <w:pPr>
        <w:spacing w:line="266" w:lineRule="auto" w:before="140"/>
        <w:ind w:left="1444" w:right="840" w:hanging="358"/>
        <w:jc w:val="left"/>
        <w:rPr>
          <w:sz w:val="20"/>
        </w:rPr>
      </w:pPr>
      <w:r>
        <w:rPr>
          <w:color w:val="343131"/>
          <w:w w:val="110"/>
          <w:sz w:val="20"/>
        </w:rPr>
        <w:t>Eby, L. T., McCleese, C. S., Baranik, L., </w:t>
      </w:r>
      <w:r>
        <w:rPr>
          <w:color w:val="343131"/>
          <w:w w:val="110"/>
          <w:sz w:val="21"/>
        </w:rPr>
        <w:t>&amp; </w:t>
      </w:r>
      <w:r>
        <w:rPr>
          <w:color w:val="242121"/>
          <w:w w:val="110"/>
          <w:sz w:val="20"/>
        </w:rPr>
        <w:t>Owen, </w:t>
      </w:r>
      <w:r>
        <w:rPr>
          <w:color w:val="343131"/>
          <w:w w:val="110"/>
          <w:sz w:val="20"/>
        </w:rPr>
        <w:t>C. (2007). </w:t>
      </w:r>
      <w:r>
        <w:rPr>
          <w:i/>
          <w:color w:val="343131"/>
          <w:w w:val="110"/>
          <w:sz w:val="21"/>
        </w:rPr>
        <w:t>Project MERITS Year 1 Summary Report. </w:t>
      </w:r>
      <w:r>
        <w:rPr>
          <w:color w:val="343131"/>
          <w:w w:val="110"/>
          <w:sz w:val="20"/>
        </w:rPr>
        <w:t>Athens, GA: University of Georgia Institute for Behavioral Research.</w:t>
      </w:r>
    </w:p>
    <w:p>
      <w:pPr>
        <w:spacing w:line="271" w:lineRule="auto" w:before="89"/>
        <w:ind w:left="1442" w:right="840" w:hanging="355"/>
        <w:jc w:val="left"/>
        <w:rPr>
          <w:sz w:val="20"/>
        </w:rPr>
      </w:pPr>
      <w:r>
        <w:rPr>
          <w:color w:val="343131"/>
          <w:w w:val="110"/>
          <w:sz w:val="20"/>
        </w:rPr>
        <w:t>Ekstein, </w:t>
      </w:r>
      <w:r>
        <w:rPr>
          <w:color w:val="343131"/>
          <w:w w:val="110"/>
          <w:sz w:val="21"/>
        </w:rPr>
        <w:t>R., </w:t>
      </w:r>
      <w:r>
        <w:rPr>
          <w:color w:val="343131"/>
          <w:w w:val="110"/>
          <w:sz w:val="19"/>
        </w:rPr>
        <w:t>&amp; </w:t>
      </w:r>
      <w:r>
        <w:rPr>
          <w:color w:val="343131"/>
          <w:w w:val="110"/>
          <w:sz w:val="20"/>
        </w:rPr>
        <w:t>Wallerstein, </w:t>
      </w:r>
      <w:r>
        <w:rPr>
          <w:color w:val="343131"/>
          <w:w w:val="110"/>
          <w:sz w:val="21"/>
        </w:rPr>
        <w:t>R. </w:t>
      </w:r>
      <w:r>
        <w:rPr>
          <w:color w:val="343131"/>
          <w:w w:val="110"/>
          <w:sz w:val="20"/>
        </w:rPr>
        <w:t>(1972) </w:t>
      </w:r>
      <w:r>
        <w:rPr>
          <w:color w:val="545252"/>
          <w:w w:val="110"/>
          <w:sz w:val="20"/>
        </w:rPr>
        <w:t>. </w:t>
      </w:r>
      <w:r>
        <w:rPr>
          <w:i/>
          <w:color w:val="343131"/>
          <w:w w:val="110"/>
          <w:sz w:val="21"/>
        </w:rPr>
        <w:t>The Teaching and Learning of Psychotherapy. </w:t>
      </w:r>
      <w:r>
        <w:rPr>
          <w:color w:val="343131"/>
          <w:w w:val="110"/>
          <w:sz w:val="20"/>
        </w:rPr>
        <w:t>(2</w:t>
      </w:r>
      <w:r>
        <w:rPr>
          <w:color w:val="343131"/>
          <w:w w:val="110"/>
          <w:position w:val="6"/>
          <w:sz w:val="20"/>
        </w:rPr>
        <w:t>nd </w:t>
      </w:r>
      <w:r>
        <w:rPr>
          <w:color w:val="343131"/>
          <w:w w:val="110"/>
          <w:sz w:val="20"/>
        </w:rPr>
        <w:t>ed.). New York: </w:t>
      </w:r>
      <w:r>
        <w:rPr>
          <w:color w:val="242121"/>
          <w:w w:val="110"/>
          <w:sz w:val="20"/>
        </w:rPr>
        <w:t>International Universities </w:t>
      </w:r>
      <w:r>
        <w:rPr>
          <w:color w:val="343131"/>
          <w:w w:val="110"/>
          <w:sz w:val="20"/>
        </w:rPr>
        <w:t>Press.</w:t>
      </w:r>
    </w:p>
    <w:p>
      <w:pPr>
        <w:spacing w:line="256" w:lineRule="auto" w:before="135"/>
        <w:ind w:left="1446" w:right="840" w:hanging="360"/>
        <w:jc w:val="left"/>
        <w:rPr>
          <w:sz w:val="20"/>
        </w:rPr>
      </w:pPr>
      <w:r>
        <w:rPr>
          <w:color w:val="343131"/>
          <w:w w:val="110"/>
          <w:sz w:val="20"/>
        </w:rPr>
        <w:t>Evans, W</w:t>
      </w:r>
      <w:r>
        <w:rPr>
          <w:color w:val="545252"/>
          <w:w w:val="110"/>
          <w:sz w:val="20"/>
        </w:rPr>
        <w:t>. </w:t>
      </w:r>
      <w:r>
        <w:rPr>
          <w:color w:val="343131"/>
          <w:w w:val="110"/>
          <w:sz w:val="20"/>
        </w:rPr>
        <w:t>N.</w:t>
      </w:r>
      <w:r>
        <w:rPr>
          <w:color w:val="545252"/>
          <w:w w:val="110"/>
          <w:sz w:val="20"/>
        </w:rPr>
        <w:t>, </w:t>
      </w:r>
      <w:r>
        <w:rPr>
          <w:color w:val="343131"/>
          <w:w w:val="110"/>
          <w:sz w:val="21"/>
        </w:rPr>
        <w:t>&amp; </w:t>
      </w:r>
      <w:r>
        <w:rPr>
          <w:color w:val="343131"/>
          <w:w w:val="110"/>
          <w:sz w:val="20"/>
        </w:rPr>
        <w:t>Hohenshil </w:t>
      </w:r>
      <w:r>
        <w:rPr>
          <w:color w:val="545252"/>
          <w:w w:val="110"/>
          <w:sz w:val="20"/>
        </w:rPr>
        <w:t>, </w:t>
      </w:r>
      <w:r>
        <w:rPr>
          <w:color w:val="343131"/>
          <w:w w:val="110"/>
          <w:sz w:val="20"/>
        </w:rPr>
        <w:t>T. H. (1997). Job satisfaction of substance abuse counselors. </w:t>
      </w:r>
      <w:r>
        <w:rPr>
          <w:i/>
          <w:color w:val="343131"/>
          <w:w w:val="110"/>
          <w:sz w:val="21"/>
        </w:rPr>
        <w:t>Alcoholism Treatment </w:t>
      </w:r>
      <w:r>
        <w:rPr>
          <w:i/>
          <w:color w:val="343131"/>
          <w:w w:val="110"/>
          <w:sz w:val="21"/>
        </w:rPr>
        <w:t>Quarterly, </w:t>
      </w:r>
      <w:r>
        <w:rPr>
          <w:i/>
          <w:color w:val="242121"/>
          <w:w w:val="110"/>
          <w:sz w:val="21"/>
        </w:rPr>
        <w:t>15, </w:t>
      </w:r>
      <w:r>
        <w:rPr>
          <w:color w:val="242121"/>
          <w:w w:val="110"/>
          <w:sz w:val="20"/>
        </w:rPr>
        <w:t>1-13.</w:t>
      </w:r>
    </w:p>
    <w:p>
      <w:pPr>
        <w:spacing w:line="256" w:lineRule="auto" w:before="146"/>
        <w:ind w:left="1447" w:right="1133" w:hanging="360"/>
        <w:jc w:val="left"/>
        <w:rPr>
          <w:sz w:val="20"/>
        </w:rPr>
      </w:pPr>
      <w:r>
        <w:rPr>
          <w:color w:val="343131"/>
          <w:w w:val="110"/>
          <w:sz w:val="20"/>
        </w:rPr>
        <w:t>Falender, C. </w:t>
      </w:r>
      <w:r>
        <w:rPr>
          <w:color w:val="343131"/>
          <w:w w:val="110"/>
          <w:sz w:val="19"/>
        </w:rPr>
        <w:t>A., </w:t>
      </w:r>
      <w:r>
        <w:rPr>
          <w:color w:val="343131"/>
          <w:w w:val="110"/>
          <w:sz w:val="21"/>
        </w:rPr>
        <w:t>&amp; </w:t>
      </w:r>
      <w:r>
        <w:rPr>
          <w:color w:val="343131"/>
          <w:w w:val="110"/>
          <w:sz w:val="20"/>
        </w:rPr>
        <w:t>Shafranske, E. P. (2004a). The practice of clinical supervision. In </w:t>
      </w:r>
      <w:r>
        <w:rPr>
          <w:i/>
          <w:color w:val="343131"/>
          <w:w w:val="110"/>
          <w:sz w:val="21"/>
        </w:rPr>
        <w:t>Clinical Supervision: A </w:t>
      </w:r>
      <w:r>
        <w:rPr>
          <w:i/>
          <w:color w:val="343131"/>
          <w:w w:val="110"/>
          <w:sz w:val="21"/>
        </w:rPr>
        <w:t>Competency-Based Approach </w:t>
      </w:r>
      <w:r>
        <w:rPr>
          <w:color w:val="343131"/>
          <w:w w:val="110"/>
          <w:sz w:val="20"/>
        </w:rPr>
        <w:t>(pp. 3-35). Washington, DC: American Psychological Association.</w:t>
      </w:r>
    </w:p>
    <w:p>
      <w:pPr>
        <w:spacing w:line="271" w:lineRule="auto" w:before="147"/>
        <w:ind w:left="1443" w:right="840" w:hanging="356"/>
        <w:jc w:val="left"/>
        <w:rPr>
          <w:sz w:val="20"/>
        </w:rPr>
      </w:pPr>
      <w:r>
        <w:rPr>
          <w:color w:val="343131"/>
          <w:w w:val="105"/>
          <w:sz w:val="20"/>
        </w:rPr>
        <w:t>Falender, C. </w:t>
      </w:r>
      <w:r>
        <w:rPr>
          <w:color w:val="343131"/>
          <w:w w:val="105"/>
          <w:sz w:val="19"/>
        </w:rPr>
        <w:t>A., </w:t>
      </w:r>
      <w:r>
        <w:rPr>
          <w:color w:val="343131"/>
          <w:w w:val="105"/>
          <w:sz w:val="21"/>
        </w:rPr>
        <w:t>&amp; </w:t>
      </w:r>
      <w:r>
        <w:rPr>
          <w:color w:val="343131"/>
          <w:w w:val="105"/>
          <w:sz w:val="20"/>
        </w:rPr>
        <w:t>Shafranske, </w:t>
      </w:r>
      <w:r>
        <w:rPr>
          <w:color w:val="343131"/>
          <w:w w:val="105"/>
          <w:sz w:val="21"/>
        </w:rPr>
        <w:t>E. </w:t>
      </w:r>
      <w:r>
        <w:rPr>
          <w:color w:val="343131"/>
          <w:w w:val="105"/>
          <w:sz w:val="20"/>
        </w:rPr>
        <w:t>P. (2004b). </w:t>
      </w:r>
      <w:r>
        <w:rPr>
          <w:i/>
          <w:color w:val="343131"/>
          <w:w w:val="105"/>
          <w:sz w:val="21"/>
        </w:rPr>
        <w:t>Clinical  Supervision:  A Competency-Based  Approach.  </w:t>
      </w:r>
      <w:r>
        <w:rPr>
          <w:color w:val="343131"/>
          <w:w w:val="105"/>
          <w:sz w:val="20"/>
        </w:rPr>
        <w:t>Washington, </w:t>
      </w:r>
      <w:r>
        <w:rPr>
          <w:color w:val="242121"/>
          <w:w w:val="105"/>
          <w:sz w:val="20"/>
        </w:rPr>
        <w:t>DC: </w:t>
      </w:r>
      <w:r>
        <w:rPr>
          <w:color w:val="343131"/>
          <w:w w:val="105"/>
          <w:sz w:val="20"/>
        </w:rPr>
        <w:t>American Psychological Associa tion </w:t>
      </w:r>
      <w:r>
        <w:rPr>
          <w:color w:val="696767"/>
          <w:w w:val="105"/>
          <w:sz w:val="20"/>
        </w:rPr>
        <w:t>.</w:t>
      </w:r>
    </w:p>
    <w:p>
      <w:pPr>
        <w:spacing w:line="264" w:lineRule="auto" w:before="135"/>
        <w:ind w:left="1435" w:right="1141" w:hanging="348"/>
        <w:jc w:val="left"/>
        <w:rPr>
          <w:sz w:val="20"/>
        </w:rPr>
      </w:pPr>
      <w:r>
        <w:rPr>
          <w:color w:val="343131"/>
          <w:w w:val="105"/>
          <w:sz w:val="20"/>
        </w:rPr>
        <w:t>Falender </w:t>
      </w:r>
      <w:r>
        <w:rPr>
          <w:color w:val="545252"/>
          <w:w w:val="105"/>
          <w:sz w:val="20"/>
        </w:rPr>
        <w:t>, </w:t>
      </w:r>
      <w:r>
        <w:rPr>
          <w:color w:val="343131"/>
          <w:w w:val="105"/>
          <w:sz w:val="20"/>
        </w:rPr>
        <w:t>C</w:t>
      </w:r>
      <w:r>
        <w:rPr>
          <w:color w:val="696767"/>
          <w:w w:val="105"/>
          <w:sz w:val="20"/>
        </w:rPr>
        <w:t>. </w:t>
      </w:r>
      <w:r>
        <w:rPr>
          <w:color w:val="343131"/>
          <w:w w:val="105"/>
          <w:sz w:val="19"/>
        </w:rPr>
        <w:t>A., </w:t>
      </w:r>
      <w:r>
        <w:rPr>
          <w:color w:val="343131"/>
          <w:w w:val="105"/>
          <w:sz w:val="21"/>
        </w:rPr>
        <w:t>&amp; </w:t>
      </w:r>
      <w:r>
        <w:rPr>
          <w:color w:val="343131"/>
          <w:w w:val="105"/>
          <w:sz w:val="20"/>
        </w:rPr>
        <w:t>Sh afr a nske </w:t>
      </w:r>
      <w:r>
        <w:rPr>
          <w:color w:val="545252"/>
          <w:w w:val="105"/>
          <w:sz w:val="20"/>
        </w:rPr>
        <w:t>, </w:t>
      </w:r>
      <w:r>
        <w:rPr>
          <w:color w:val="343131"/>
          <w:w w:val="105"/>
          <w:sz w:val="20"/>
        </w:rPr>
        <w:t>E. P. (2004c) </w:t>
      </w:r>
      <w:r>
        <w:rPr>
          <w:color w:val="696767"/>
          <w:w w:val="105"/>
          <w:sz w:val="20"/>
        </w:rPr>
        <w:t>. </w:t>
      </w:r>
      <w:r>
        <w:rPr>
          <w:color w:val="343131"/>
          <w:w w:val="105"/>
          <w:sz w:val="20"/>
        </w:rPr>
        <w:t>Ethical and legal perspectives and risk ma nagement </w:t>
      </w:r>
      <w:r>
        <w:rPr>
          <w:color w:val="545252"/>
          <w:w w:val="105"/>
          <w:sz w:val="20"/>
        </w:rPr>
        <w:t>. </w:t>
      </w:r>
      <w:r>
        <w:rPr>
          <w:color w:val="343131"/>
          <w:w w:val="105"/>
          <w:sz w:val="20"/>
        </w:rPr>
        <w:t>In </w:t>
      </w:r>
      <w:r>
        <w:rPr>
          <w:i/>
          <w:color w:val="343131"/>
          <w:w w:val="105"/>
          <w:sz w:val="21"/>
        </w:rPr>
        <w:t>Clinical </w:t>
      </w:r>
      <w:r>
        <w:rPr>
          <w:i/>
          <w:color w:val="343131"/>
          <w:w w:val="105"/>
          <w:sz w:val="21"/>
        </w:rPr>
        <w:t>Supervision: A Competency-Based Approach </w:t>
      </w:r>
      <w:r>
        <w:rPr>
          <w:color w:val="343131"/>
          <w:w w:val="105"/>
          <w:sz w:val="20"/>
        </w:rPr>
        <w:t>(pp. </w:t>
      </w:r>
      <w:r>
        <w:rPr>
          <w:color w:val="242121"/>
          <w:w w:val="105"/>
          <w:sz w:val="20"/>
        </w:rPr>
        <w:t>151-194). </w:t>
      </w:r>
      <w:r>
        <w:rPr>
          <w:color w:val="343131"/>
          <w:w w:val="105"/>
          <w:sz w:val="20"/>
        </w:rPr>
        <w:t>Washington, DC</w:t>
      </w:r>
      <w:r>
        <w:rPr>
          <w:color w:val="545252"/>
          <w:w w:val="105"/>
          <w:sz w:val="20"/>
        </w:rPr>
        <w:t>: </w:t>
      </w:r>
      <w:r>
        <w:rPr>
          <w:color w:val="343131"/>
          <w:w w:val="105"/>
          <w:sz w:val="20"/>
        </w:rPr>
        <w:t>American Psychological Association.</w:t>
      </w:r>
    </w:p>
    <w:p>
      <w:pPr>
        <w:tabs>
          <w:tab w:pos="11540" w:val="right" w:leader="none"/>
        </w:tabs>
        <w:spacing w:before="162"/>
        <w:ind w:left="1082" w:right="0" w:firstLine="0"/>
        <w:jc w:val="left"/>
        <w:rPr>
          <w:sz w:val="19"/>
        </w:rPr>
      </w:pPr>
      <w:r>
        <w:rPr>
          <w:rFonts w:ascii="Arial"/>
          <w:color w:val="242121"/>
          <w:w w:val="105"/>
          <w:sz w:val="17"/>
        </w:rPr>
        <w:t>Clinical Supervision and Professional Development</w:t>
      </w:r>
      <w:r>
        <w:rPr>
          <w:rFonts w:ascii="Arial"/>
          <w:color w:val="242121"/>
          <w:spacing w:val="20"/>
          <w:w w:val="105"/>
          <w:sz w:val="17"/>
        </w:rPr>
        <w:t> </w:t>
      </w:r>
      <w:r>
        <w:rPr>
          <w:rFonts w:ascii="Arial"/>
          <w:color w:val="242121"/>
          <w:w w:val="105"/>
          <w:sz w:val="17"/>
        </w:rPr>
        <w:t>of the Substance Abuse</w:t>
      </w:r>
      <w:r>
        <w:rPr>
          <w:rFonts w:ascii="Arial"/>
          <w:color w:val="242121"/>
          <w:spacing w:val="10"/>
          <w:w w:val="105"/>
          <w:sz w:val="17"/>
        </w:rPr>
        <w:t> </w:t>
      </w:r>
      <w:r>
        <w:rPr>
          <w:rFonts w:ascii="Arial"/>
          <w:color w:val="242121"/>
          <w:w w:val="105"/>
          <w:sz w:val="17"/>
        </w:rPr>
        <w:t>Counselor</w:t>
        <w:tab/>
      </w:r>
      <w:r>
        <w:rPr>
          <w:color w:val="242121"/>
          <w:w w:val="105"/>
          <w:sz w:val="19"/>
        </w:rPr>
        <w:t>1-15</w:t>
      </w:r>
    </w:p>
    <w:p>
      <w:pPr>
        <w:spacing w:after="0"/>
        <w:jc w:val="left"/>
        <w:rPr>
          <w:sz w:val="19"/>
        </w:rPr>
        <w:sectPr>
          <w:pgSz w:w="12240" w:h="15840"/>
          <w:pgMar w:top="1320" w:bottom="280" w:left="0" w:right="0"/>
        </w:sectPr>
      </w:pPr>
    </w:p>
    <w:p>
      <w:pPr>
        <w:spacing w:line="259" w:lineRule="auto" w:before="70"/>
        <w:ind w:left="1084" w:right="1534" w:hanging="358"/>
        <w:jc w:val="left"/>
        <w:rPr>
          <w:sz w:val="19"/>
        </w:rPr>
      </w:pPr>
      <w:r>
        <w:rPr>
          <w:color w:val="343131"/>
          <w:w w:val="115"/>
          <w:sz w:val="19"/>
        </w:rPr>
        <w:t>Fernando, </w:t>
      </w:r>
      <w:r>
        <w:rPr>
          <w:rFonts w:ascii="Arial" w:hAnsi="Arial"/>
          <w:b/>
          <w:color w:val="343131"/>
          <w:w w:val="115"/>
          <w:sz w:val="19"/>
        </w:rPr>
        <w:t>D. </w:t>
      </w:r>
      <w:r>
        <w:rPr>
          <w:color w:val="343131"/>
          <w:w w:val="115"/>
          <w:sz w:val="19"/>
        </w:rPr>
        <w:t>M., </w:t>
      </w:r>
      <w:r>
        <w:rPr>
          <w:color w:val="343131"/>
          <w:w w:val="115"/>
          <w:sz w:val="21"/>
        </w:rPr>
        <w:t>&amp; </w:t>
      </w:r>
      <w:r>
        <w:rPr>
          <w:color w:val="343131"/>
          <w:w w:val="115"/>
          <w:sz w:val="19"/>
        </w:rPr>
        <w:t>Hulse-Killacky, </w:t>
      </w:r>
      <w:r>
        <w:rPr>
          <w:rFonts w:ascii="Arial" w:hAnsi="Arial"/>
          <w:b/>
          <w:color w:val="343131"/>
          <w:w w:val="115"/>
          <w:sz w:val="19"/>
        </w:rPr>
        <w:t>D. </w:t>
      </w:r>
      <w:r>
        <w:rPr>
          <w:color w:val="343131"/>
          <w:w w:val="115"/>
          <w:sz w:val="19"/>
        </w:rPr>
        <w:t>(2005). The relationship of supervisory styles to satisfaction with super­ vision and the perceived self-efficacy of master's-level counseling students. </w:t>
      </w:r>
      <w:r>
        <w:rPr>
          <w:i/>
          <w:color w:val="343131"/>
          <w:w w:val="115"/>
          <w:sz w:val="21"/>
        </w:rPr>
        <w:t>Counselor Education and </w:t>
      </w:r>
      <w:r>
        <w:rPr>
          <w:i/>
          <w:color w:val="343131"/>
          <w:w w:val="115"/>
          <w:sz w:val="21"/>
        </w:rPr>
        <w:t>Supervision, 44, </w:t>
      </w:r>
      <w:r>
        <w:rPr>
          <w:color w:val="343131"/>
          <w:w w:val="115"/>
          <w:sz w:val="19"/>
        </w:rPr>
        <w:t>293- 304 </w:t>
      </w:r>
      <w:r>
        <w:rPr>
          <w:color w:val="676466"/>
          <w:w w:val="115"/>
          <w:sz w:val="19"/>
        </w:rPr>
        <w:t>.</w:t>
      </w:r>
    </w:p>
    <w:p>
      <w:pPr>
        <w:spacing w:line="264" w:lineRule="auto" w:before="163"/>
        <w:ind w:left="1085" w:right="1534" w:hanging="358"/>
        <w:jc w:val="left"/>
        <w:rPr>
          <w:sz w:val="19"/>
        </w:rPr>
      </w:pPr>
      <w:r>
        <w:rPr>
          <w:color w:val="343131"/>
          <w:w w:val="115"/>
          <w:sz w:val="19"/>
        </w:rPr>
        <w:t>Freitas, G. </w:t>
      </w:r>
      <w:r>
        <w:rPr>
          <w:rFonts w:ascii="Arial"/>
          <w:b/>
          <w:color w:val="343131"/>
          <w:w w:val="115"/>
          <w:sz w:val="19"/>
        </w:rPr>
        <w:t>J. </w:t>
      </w:r>
      <w:r>
        <w:rPr>
          <w:color w:val="343131"/>
          <w:w w:val="115"/>
          <w:sz w:val="19"/>
        </w:rPr>
        <w:t>(2002). The impact of psychotherapy supervision on client outcome: A critical </w:t>
      </w:r>
      <w:r>
        <w:rPr>
          <w:color w:val="4B4849"/>
          <w:w w:val="115"/>
          <w:sz w:val="19"/>
        </w:rPr>
        <w:t>examination </w:t>
      </w:r>
      <w:r>
        <w:rPr>
          <w:color w:val="343131"/>
          <w:w w:val="115"/>
          <w:sz w:val="19"/>
        </w:rPr>
        <w:t>of 2 decades of research. </w:t>
      </w:r>
      <w:r>
        <w:rPr>
          <w:i/>
          <w:color w:val="343131"/>
          <w:w w:val="115"/>
          <w:sz w:val="21"/>
        </w:rPr>
        <w:t>Psychotherapy: Theory, Research, Practice, Training, 39, </w:t>
      </w:r>
      <w:r>
        <w:rPr>
          <w:color w:val="343131"/>
          <w:w w:val="115"/>
          <w:sz w:val="19"/>
        </w:rPr>
        <w:t>354-367.</w:t>
      </w:r>
    </w:p>
    <w:p>
      <w:pPr>
        <w:spacing w:before="138"/>
        <w:ind w:left="727" w:right="0" w:firstLine="0"/>
        <w:jc w:val="left"/>
        <w:rPr>
          <w:sz w:val="19"/>
        </w:rPr>
      </w:pPr>
      <w:r>
        <w:rPr>
          <w:color w:val="343131"/>
          <w:w w:val="115"/>
          <w:sz w:val="19"/>
        </w:rPr>
        <w:t>Friedlander, M. L., </w:t>
      </w:r>
      <w:r>
        <w:rPr>
          <w:color w:val="343131"/>
          <w:w w:val="115"/>
          <w:sz w:val="21"/>
        </w:rPr>
        <w:t>&amp; </w:t>
      </w:r>
      <w:r>
        <w:rPr>
          <w:color w:val="343131"/>
          <w:w w:val="115"/>
          <w:sz w:val="19"/>
        </w:rPr>
        <w:t>Ward, </w:t>
      </w:r>
      <w:r>
        <w:rPr>
          <w:rFonts w:ascii="Arial"/>
          <w:b/>
          <w:color w:val="343131"/>
          <w:w w:val="115"/>
          <w:sz w:val="20"/>
        </w:rPr>
        <w:t>L. </w:t>
      </w:r>
      <w:r>
        <w:rPr>
          <w:color w:val="343131"/>
          <w:w w:val="115"/>
          <w:sz w:val="19"/>
        </w:rPr>
        <w:t>G. (1984). Development and validation of the Supervisory Styles Inventory.</w:t>
      </w:r>
    </w:p>
    <w:p>
      <w:pPr>
        <w:pStyle w:val="Heading4"/>
        <w:ind w:left="1093"/>
        <w:rPr>
          <w:i w:val="0"/>
          <w:sz w:val="19"/>
        </w:rPr>
      </w:pPr>
      <w:r>
        <w:rPr>
          <w:i/>
          <w:color w:val="343131"/>
          <w:w w:val="105"/>
        </w:rPr>
        <w:t>Journal of Counseling Psychology, 31, </w:t>
      </w:r>
      <w:r>
        <w:rPr>
          <w:i w:val="0"/>
          <w:color w:val="343131"/>
          <w:w w:val="105"/>
          <w:sz w:val="19"/>
        </w:rPr>
        <w:t>541-557.</w:t>
      </w:r>
    </w:p>
    <w:p>
      <w:pPr>
        <w:spacing w:line="261" w:lineRule="auto" w:before="176"/>
        <w:ind w:left="1080" w:right="1459" w:hanging="357"/>
        <w:jc w:val="left"/>
        <w:rPr>
          <w:sz w:val="19"/>
        </w:rPr>
      </w:pPr>
      <w:r>
        <w:rPr>
          <w:color w:val="343131"/>
          <w:w w:val="115"/>
          <w:sz w:val="19"/>
        </w:rPr>
        <w:t>Garcia, </w:t>
      </w:r>
      <w:r>
        <w:rPr>
          <w:color w:val="343131"/>
          <w:w w:val="115"/>
          <w:sz w:val="20"/>
        </w:rPr>
        <w:t>B. </w:t>
      </w:r>
      <w:r>
        <w:rPr>
          <w:color w:val="343131"/>
          <w:w w:val="115"/>
          <w:sz w:val="19"/>
        </w:rPr>
        <w:t>(1998). </w:t>
      </w:r>
      <w:r>
        <w:rPr>
          <w:color w:val="242121"/>
          <w:spacing w:val="3"/>
          <w:w w:val="115"/>
          <w:sz w:val="19"/>
        </w:rPr>
        <w:t>Prof</w:t>
      </w:r>
      <w:r>
        <w:rPr>
          <w:color w:val="4B4849"/>
          <w:spacing w:val="3"/>
          <w:w w:val="115"/>
          <w:sz w:val="19"/>
        </w:rPr>
        <w:t>es </w:t>
      </w:r>
      <w:r>
        <w:rPr>
          <w:color w:val="4B4849"/>
          <w:w w:val="115"/>
          <w:sz w:val="19"/>
        </w:rPr>
        <w:t>sion </w:t>
      </w:r>
      <w:r>
        <w:rPr>
          <w:color w:val="4B4849"/>
          <w:spacing w:val="7"/>
          <w:w w:val="115"/>
          <w:sz w:val="19"/>
        </w:rPr>
        <w:t>a</w:t>
      </w:r>
      <w:r>
        <w:rPr>
          <w:color w:val="242121"/>
          <w:spacing w:val="7"/>
          <w:w w:val="115"/>
          <w:sz w:val="19"/>
        </w:rPr>
        <w:t>l </w:t>
      </w:r>
      <w:r>
        <w:rPr>
          <w:color w:val="343131"/>
          <w:w w:val="115"/>
          <w:sz w:val="19"/>
        </w:rPr>
        <w:t>development of AODA practice with </w:t>
      </w:r>
      <w:r>
        <w:rPr>
          <w:color w:val="242121"/>
          <w:w w:val="115"/>
          <w:sz w:val="19"/>
        </w:rPr>
        <w:t>Latinos: </w:t>
      </w:r>
      <w:r>
        <w:rPr>
          <w:color w:val="343131"/>
          <w:w w:val="115"/>
          <w:sz w:val="19"/>
        </w:rPr>
        <w:t>The </w:t>
      </w:r>
      <w:r>
        <w:rPr>
          <w:color w:val="242121"/>
          <w:w w:val="115"/>
          <w:sz w:val="19"/>
        </w:rPr>
        <w:t>utility </w:t>
      </w:r>
      <w:r>
        <w:rPr>
          <w:color w:val="343131"/>
          <w:w w:val="115"/>
          <w:sz w:val="19"/>
        </w:rPr>
        <w:t>of supervision, </w:t>
      </w:r>
      <w:r>
        <w:rPr>
          <w:color w:val="242121"/>
          <w:w w:val="115"/>
          <w:sz w:val="19"/>
        </w:rPr>
        <w:t>in-serv­ </w:t>
      </w:r>
      <w:r>
        <w:rPr>
          <w:color w:val="343131"/>
          <w:w w:val="115"/>
          <w:sz w:val="19"/>
        </w:rPr>
        <w:t>ice training and consulta ti </w:t>
      </w:r>
      <w:r>
        <w:rPr>
          <w:color w:val="343131"/>
          <w:spacing w:val="5"/>
          <w:w w:val="115"/>
          <w:sz w:val="19"/>
        </w:rPr>
        <w:t>on</w:t>
      </w:r>
      <w:r>
        <w:rPr>
          <w:color w:val="676466"/>
          <w:spacing w:val="5"/>
          <w:w w:val="115"/>
          <w:sz w:val="19"/>
        </w:rPr>
        <w:t>. </w:t>
      </w:r>
      <w:r>
        <w:rPr>
          <w:i/>
          <w:color w:val="343131"/>
          <w:w w:val="115"/>
          <w:sz w:val="21"/>
        </w:rPr>
        <w:t>Alcoholism Treatment Quarterly, 16,</w:t>
      </w:r>
      <w:r>
        <w:rPr>
          <w:i/>
          <w:color w:val="343131"/>
          <w:spacing w:val="-26"/>
          <w:w w:val="115"/>
          <w:sz w:val="21"/>
        </w:rPr>
        <w:t> </w:t>
      </w:r>
      <w:r>
        <w:rPr>
          <w:color w:val="343131"/>
          <w:w w:val="115"/>
          <w:sz w:val="19"/>
        </w:rPr>
        <w:t>85-108.</w:t>
      </w:r>
    </w:p>
    <w:p>
      <w:pPr>
        <w:spacing w:line="276" w:lineRule="auto" w:before="99"/>
        <w:ind w:left="1083" w:right="1141" w:hanging="360"/>
        <w:jc w:val="left"/>
        <w:rPr>
          <w:sz w:val="19"/>
        </w:rPr>
      </w:pPr>
      <w:r>
        <w:rPr>
          <w:color w:val="343131"/>
          <w:w w:val="115"/>
          <w:sz w:val="19"/>
        </w:rPr>
        <w:t>Greben,</w:t>
      </w:r>
      <w:r>
        <w:rPr>
          <w:color w:val="343131"/>
          <w:spacing w:val="-12"/>
          <w:w w:val="115"/>
          <w:sz w:val="19"/>
        </w:rPr>
        <w:t> </w:t>
      </w:r>
      <w:r>
        <w:rPr>
          <w:color w:val="343131"/>
          <w:w w:val="115"/>
          <w:sz w:val="19"/>
        </w:rPr>
        <w:t>S.</w:t>
      </w:r>
      <w:r>
        <w:rPr>
          <w:color w:val="343131"/>
          <w:spacing w:val="-11"/>
          <w:w w:val="115"/>
          <w:sz w:val="19"/>
        </w:rPr>
        <w:t> </w:t>
      </w:r>
      <w:r>
        <w:rPr>
          <w:color w:val="343131"/>
          <w:w w:val="115"/>
          <w:sz w:val="19"/>
        </w:rPr>
        <w:t>E.,</w:t>
      </w:r>
      <w:r>
        <w:rPr>
          <w:color w:val="343131"/>
          <w:spacing w:val="-17"/>
          <w:w w:val="115"/>
          <w:sz w:val="19"/>
        </w:rPr>
        <w:t> </w:t>
      </w:r>
      <w:r>
        <w:rPr>
          <w:color w:val="343131"/>
          <w:w w:val="115"/>
          <w:sz w:val="21"/>
        </w:rPr>
        <w:t>&amp;</w:t>
      </w:r>
      <w:r>
        <w:rPr>
          <w:color w:val="343131"/>
          <w:spacing w:val="-19"/>
          <w:w w:val="115"/>
          <w:sz w:val="21"/>
        </w:rPr>
        <w:t> </w:t>
      </w:r>
      <w:r>
        <w:rPr>
          <w:color w:val="343131"/>
          <w:w w:val="115"/>
          <w:sz w:val="19"/>
        </w:rPr>
        <w:t>Ruskin,</w:t>
      </w:r>
      <w:r>
        <w:rPr>
          <w:color w:val="343131"/>
          <w:spacing w:val="-8"/>
          <w:w w:val="115"/>
          <w:sz w:val="19"/>
        </w:rPr>
        <w:t> </w:t>
      </w:r>
      <w:r>
        <w:rPr>
          <w:color w:val="343131"/>
          <w:w w:val="115"/>
          <w:sz w:val="20"/>
        </w:rPr>
        <w:t>R.</w:t>
      </w:r>
      <w:r>
        <w:rPr>
          <w:color w:val="343131"/>
          <w:spacing w:val="-31"/>
          <w:w w:val="115"/>
          <w:sz w:val="20"/>
        </w:rPr>
        <w:t> </w:t>
      </w:r>
      <w:r>
        <w:rPr>
          <w:color w:val="343131"/>
          <w:w w:val="115"/>
          <w:sz w:val="19"/>
        </w:rPr>
        <w:t>(1994).</w:t>
      </w:r>
      <w:r>
        <w:rPr>
          <w:color w:val="343131"/>
          <w:spacing w:val="-9"/>
          <w:w w:val="115"/>
          <w:sz w:val="19"/>
        </w:rPr>
        <w:t> </w:t>
      </w:r>
      <w:r>
        <w:rPr>
          <w:i/>
          <w:color w:val="343131"/>
          <w:w w:val="115"/>
          <w:sz w:val="21"/>
        </w:rPr>
        <w:t>Clinical</w:t>
      </w:r>
      <w:r>
        <w:rPr>
          <w:i/>
          <w:color w:val="343131"/>
          <w:spacing w:val="-10"/>
          <w:w w:val="115"/>
          <w:sz w:val="21"/>
        </w:rPr>
        <w:t> </w:t>
      </w:r>
      <w:r>
        <w:rPr>
          <w:i/>
          <w:color w:val="343131"/>
          <w:w w:val="115"/>
          <w:sz w:val="21"/>
        </w:rPr>
        <w:t>Perspectives</w:t>
      </w:r>
      <w:r>
        <w:rPr>
          <w:i/>
          <w:color w:val="343131"/>
          <w:spacing w:val="-12"/>
          <w:w w:val="115"/>
          <w:sz w:val="21"/>
        </w:rPr>
        <w:t> </w:t>
      </w:r>
      <w:r>
        <w:rPr>
          <w:i/>
          <w:color w:val="343131"/>
          <w:w w:val="115"/>
          <w:sz w:val="21"/>
        </w:rPr>
        <w:t>on</w:t>
      </w:r>
      <w:r>
        <w:rPr>
          <w:i/>
          <w:color w:val="343131"/>
          <w:spacing w:val="-21"/>
          <w:w w:val="115"/>
          <w:sz w:val="21"/>
        </w:rPr>
        <w:t> </w:t>
      </w:r>
      <w:r>
        <w:rPr>
          <w:i/>
          <w:color w:val="343131"/>
          <w:w w:val="115"/>
          <w:sz w:val="21"/>
        </w:rPr>
        <w:t>Psychotherapy</w:t>
      </w:r>
      <w:r>
        <w:rPr>
          <w:i/>
          <w:color w:val="343131"/>
          <w:spacing w:val="4"/>
          <w:w w:val="115"/>
          <w:sz w:val="21"/>
        </w:rPr>
        <w:t> </w:t>
      </w:r>
      <w:r>
        <w:rPr>
          <w:i/>
          <w:color w:val="343131"/>
          <w:w w:val="115"/>
          <w:sz w:val="21"/>
        </w:rPr>
        <w:t>Supervision.</w:t>
      </w:r>
      <w:r>
        <w:rPr>
          <w:i/>
          <w:color w:val="343131"/>
          <w:spacing w:val="-14"/>
          <w:w w:val="115"/>
          <w:sz w:val="21"/>
        </w:rPr>
        <w:t> </w:t>
      </w:r>
      <w:r>
        <w:rPr>
          <w:color w:val="343131"/>
          <w:w w:val="115"/>
          <w:sz w:val="19"/>
        </w:rPr>
        <w:t>(1</w:t>
      </w:r>
      <w:r>
        <w:rPr>
          <w:color w:val="343131"/>
          <w:w w:val="115"/>
          <w:position w:val="6"/>
          <w:sz w:val="19"/>
        </w:rPr>
        <w:t>st</w:t>
      </w:r>
      <w:r>
        <w:rPr>
          <w:color w:val="343131"/>
          <w:spacing w:val="5"/>
          <w:w w:val="115"/>
          <w:position w:val="6"/>
          <w:sz w:val="19"/>
        </w:rPr>
        <w:t> </w:t>
      </w:r>
      <w:r>
        <w:rPr>
          <w:color w:val="343131"/>
          <w:w w:val="115"/>
          <w:sz w:val="19"/>
        </w:rPr>
        <w:t>ed.)</w:t>
      </w:r>
      <w:r>
        <w:rPr>
          <w:color w:val="343131"/>
          <w:spacing w:val="-12"/>
          <w:w w:val="115"/>
          <w:sz w:val="19"/>
        </w:rPr>
        <w:t> </w:t>
      </w:r>
      <w:r>
        <w:rPr>
          <w:color w:val="343131"/>
          <w:w w:val="115"/>
          <w:sz w:val="19"/>
        </w:rPr>
        <w:t>Washington, DC: American Psychiatric</w:t>
      </w:r>
      <w:r>
        <w:rPr>
          <w:color w:val="343131"/>
          <w:spacing w:val="21"/>
          <w:w w:val="115"/>
          <w:sz w:val="19"/>
        </w:rPr>
        <w:t> </w:t>
      </w:r>
      <w:r>
        <w:rPr>
          <w:color w:val="343131"/>
          <w:w w:val="115"/>
          <w:sz w:val="19"/>
        </w:rPr>
        <w:t>Press.</w:t>
      </w:r>
    </w:p>
    <w:p>
      <w:pPr>
        <w:spacing w:line="261" w:lineRule="auto" w:before="144"/>
        <w:ind w:left="1088" w:right="1208" w:hanging="361"/>
        <w:jc w:val="left"/>
        <w:rPr>
          <w:sz w:val="19"/>
        </w:rPr>
      </w:pPr>
      <w:r>
        <w:rPr>
          <w:color w:val="343131"/>
          <w:w w:val="115"/>
          <w:sz w:val="19"/>
        </w:rPr>
        <w:t>Hess, A. </w:t>
      </w:r>
      <w:r>
        <w:rPr>
          <w:color w:val="343131"/>
          <w:w w:val="115"/>
          <w:sz w:val="20"/>
        </w:rPr>
        <w:t>K. </w:t>
      </w:r>
      <w:r>
        <w:rPr>
          <w:color w:val="343131"/>
          <w:w w:val="115"/>
          <w:sz w:val="19"/>
        </w:rPr>
        <w:t>(1986). Growth in supervision: Stages of supervisee and supervisor development.  In  F. W. Kaslow (Ed.),</w:t>
      </w:r>
      <w:r>
        <w:rPr>
          <w:color w:val="343131"/>
          <w:spacing w:val="-9"/>
          <w:w w:val="115"/>
          <w:sz w:val="19"/>
        </w:rPr>
        <w:t> </w:t>
      </w:r>
      <w:r>
        <w:rPr>
          <w:i/>
          <w:color w:val="343131"/>
          <w:w w:val="115"/>
          <w:sz w:val="21"/>
        </w:rPr>
        <w:t>Supervision</w:t>
      </w:r>
      <w:r>
        <w:rPr>
          <w:i/>
          <w:color w:val="343131"/>
          <w:spacing w:val="-16"/>
          <w:w w:val="115"/>
          <w:sz w:val="21"/>
        </w:rPr>
        <w:t> </w:t>
      </w:r>
      <w:r>
        <w:rPr>
          <w:i/>
          <w:color w:val="343131"/>
          <w:w w:val="115"/>
          <w:sz w:val="21"/>
        </w:rPr>
        <w:t>and</w:t>
      </w:r>
      <w:r>
        <w:rPr>
          <w:i/>
          <w:color w:val="343131"/>
          <w:spacing w:val="-8"/>
          <w:w w:val="115"/>
          <w:sz w:val="21"/>
        </w:rPr>
        <w:t> </w:t>
      </w:r>
      <w:r>
        <w:rPr>
          <w:i/>
          <w:color w:val="343131"/>
          <w:w w:val="115"/>
          <w:sz w:val="21"/>
        </w:rPr>
        <w:t>Training:</w:t>
      </w:r>
      <w:r>
        <w:rPr>
          <w:i/>
          <w:color w:val="343131"/>
          <w:spacing w:val="-25"/>
          <w:w w:val="115"/>
          <w:sz w:val="21"/>
        </w:rPr>
        <w:t> </w:t>
      </w:r>
      <w:r>
        <w:rPr>
          <w:i/>
          <w:color w:val="343131"/>
          <w:w w:val="115"/>
          <w:sz w:val="21"/>
        </w:rPr>
        <w:t>Models,</w:t>
      </w:r>
      <w:r>
        <w:rPr>
          <w:i/>
          <w:color w:val="343131"/>
          <w:spacing w:val="-17"/>
          <w:w w:val="115"/>
          <w:sz w:val="21"/>
        </w:rPr>
        <w:t> </w:t>
      </w:r>
      <w:r>
        <w:rPr>
          <w:i/>
          <w:color w:val="343131"/>
          <w:w w:val="115"/>
          <w:sz w:val="21"/>
        </w:rPr>
        <w:t>Dilemmas,</w:t>
      </w:r>
      <w:r>
        <w:rPr>
          <w:i/>
          <w:color w:val="343131"/>
          <w:spacing w:val="-24"/>
          <w:w w:val="115"/>
          <w:sz w:val="21"/>
        </w:rPr>
        <w:t> </w:t>
      </w:r>
      <w:r>
        <w:rPr>
          <w:i/>
          <w:color w:val="343131"/>
          <w:w w:val="115"/>
          <w:sz w:val="21"/>
        </w:rPr>
        <w:t>and</w:t>
      </w:r>
      <w:r>
        <w:rPr>
          <w:i/>
          <w:color w:val="343131"/>
          <w:spacing w:val="-8"/>
          <w:w w:val="115"/>
          <w:sz w:val="21"/>
        </w:rPr>
        <w:t> </w:t>
      </w:r>
      <w:r>
        <w:rPr>
          <w:i/>
          <w:color w:val="343131"/>
          <w:w w:val="115"/>
          <w:sz w:val="21"/>
        </w:rPr>
        <w:t>Challenges</w:t>
      </w:r>
      <w:r>
        <w:rPr>
          <w:i/>
          <w:color w:val="343131"/>
          <w:spacing w:val="-13"/>
          <w:w w:val="115"/>
          <w:sz w:val="21"/>
        </w:rPr>
        <w:t> </w:t>
      </w:r>
      <w:r>
        <w:rPr>
          <w:color w:val="343131"/>
          <w:w w:val="115"/>
          <w:sz w:val="19"/>
        </w:rPr>
        <w:t>(pp.</w:t>
      </w:r>
      <w:r>
        <w:rPr>
          <w:color w:val="343131"/>
          <w:spacing w:val="-17"/>
          <w:w w:val="115"/>
          <w:sz w:val="19"/>
        </w:rPr>
        <w:t> </w:t>
      </w:r>
      <w:r>
        <w:rPr>
          <w:color w:val="343131"/>
          <w:w w:val="115"/>
          <w:sz w:val="19"/>
        </w:rPr>
        <w:t>51-67).</w:t>
      </w:r>
      <w:r>
        <w:rPr>
          <w:color w:val="343131"/>
          <w:spacing w:val="-11"/>
          <w:w w:val="115"/>
          <w:sz w:val="19"/>
        </w:rPr>
        <w:t> </w:t>
      </w:r>
      <w:r>
        <w:rPr>
          <w:color w:val="343131"/>
          <w:w w:val="115"/>
          <w:sz w:val="19"/>
        </w:rPr>
        <w:t>New</w:t>
      </w:r>
      <w:r>
        <w:rPr>
          <w:color w:val="343131"/>
          <w:spacing w:val="-36"/>
          <w:w w:val="115"/>
          <w:sz w:val="19"/>
        </w:rPr>
        <w:t> </w:t>
      </w:r>
      <w:r>
        <w:rPr>
          <w:color w:val="343131"/>
          <w:w w:val="115"/>
          <w:sz w:val="19"/>
        </w:rPr>
        <w:t>York:</w:t>
      </w:r>
      <w:r>
        <w:rPr>
          <w:color w:val="343131"/>
          <w:spacing w:val="-15"/>
          <w:w w:val="115"/>
          <w:sz w:val="19"/>
        </w:rPr>
        <w:t> </w:t>
      </w:r>
      <w:r>
        <w:rPr>
          <w:color w:val="343131"/>
          <w:w w:val="115"/>
          <w:sz w:val="19"/>
        </w:rPr>
        <w:t>Haworth</w:t>
      </w:r>
      <w:r>
        <w:rPr>
          <w:color w:val="343131"/>
          <w:spacing w:val="-11"/>
          <w:w w:val="115"/>
          <w:sz w:val="19"/>
        </w:rPr>
        <w:t> </w:t>
      </w:r>
      <w:r>
        <w:rPr>
          <w:color w:val="343131"/>
          <w:w w:val="115"/>
          <w:sz w:val="19"/>
        </w:rPr>
        <w:t>Press.</w:t>
      </w:r>
    </w:p>
    <w:p>
      <w:pPr>
        <w:spacing w:before="145"/>
        <w:ind w:left="727" w:right="0" w:firstLine="0"/>
        <w:jc w:val="left"/>
        <w:rPr>
          <w:i/>
          <w:sz w:val="21"/>
        </w:rPr>
      </w:pPr>
      <w:r>
        <w:rPr>
          <w:color w:val="343131"/>
          <w:w w:val="110"/>
          <w:sz w:val="19"/>
        </w:rPr>
        <w:t>Hogan, </w:t>
      </w:r>
      <w:r>
        <w:rPr>
          <w:color w:val="343131"/>
          <w:w w:val="110"/>
          <w:sz w:val="20"/>
        </w:rPr>
        <w:t>R. </w:t>
      </w:r>
      <w:r>
        <w:rPr>
          <w:color w:val="343131"/>
          <w:w w:val="110"/>
          <w:sz w:val="19"/>
        </w:rPr>
        <w:t>A. (1964). </w:t>
      </w:r>
      <w:r>
        <w:rPr>
          <w:color w:val="242121"/>
          <w:w w:val="110"/>
          <w:sz w:val="19"/>
        </w:rPr>
        <w:t>Issu </w:t>
      </w:r>
      <w:r>
        <w:rPr>
          <w:color w:val="4B4849"/>
          <w:w w:val="110"/>
          <w:sz w:val="19"/>
        </w:rPr>
        <w:t>es </w:t>
      </w:r>
      <w:r>
        <w:rPr>
          <w:color w:val="343131"/>
          <w:w w:val="110"/>
          <w:sz w:val="19"/>
        </w:rPr>
        <w:t>and approaches in supervision</w:t>
      </w:r>
      <w:r>
        <w:rPr>
          <w:color w:val="676466"/>
          <w:w w:val="110"/>
          <w:sz w:val="19"/>
        </w:rPr>
        <w:t>. </w:t>
      </w:r>
      <w:r>
        <w:rPr>
          <w:i/>
          <w:color w:val="343131"/>
          <w:w w:val="110"/>
          <w:sz w:val="21"/>
        </w:rPr>
        <w:t>Psychotherapy: Theory, Research, Practice, Training,</w:t>
      </w:r>
    </w:p>
    <w:p>
      <w:pPr>
        <w:spacing w:before="35"/>
        <w:ind w:left="1072" w:right="0" w:firstLine="0"/>
        <w:jc w:val="left"/>
        <w:rPr>
          <w:sz w:val="19"/>
        </w:rPr>
      </w:pPr>
      <w:r>
        <w:rPr>
          <w:rFonts w:ascii="Arial"/>
          <w:i/>
          <w:color w:val="343131"/>
          <w:w w:val="120"/>
          <w:sz w:val="19"/>
        </w:rPr>
        <w:t>1, </w:t>
      </w:r>
      <w:r>
        <w:rPr>
          <w:color w:val="343131"/>
          <w:w w:val="120"/>
          <w:sz w:val="19"/>
        </w:rPr>
        <w:t>139-141.</w:t>
      </w:r>
    </w:p>
    <w:p>
      <w:pPr>
        <w:spacing w:line="273" w:lineRule="auto" w:before="167"/>
        <w:ind w:left="1075" w:right="1418" w:hanging="348"/>
        <w:jc w:val="left"/>
        <w:rPr>
          <w:sz w:val="19"/>
        </w:rPr>
      </w:pPr>
      <w:r>
        <w:rPr>
          <w:color w:val="343131"/>
          <w:w w:val="115"/>
          <w:sz w:val="19"/>
        </w:rPr>
        <w:t>Hoge, M.A., Morris, </w:t>
      </w:r>
      <w:r>
        <w:rPr>
          <w:rFonts w:ascii="Arial"/>
          <w:b/>
          <w:color w:val="343131"/>
          <w:w w:val="115"/>
          <w:sz w:val="19"/>
        </w:rPr>
        <w:t>J. </w:t>
      </w:r>
      <w:r>
        <w:rPr>
          <w:color w:val="343131"/>
          <w:w w:val="115"/>
          <w:sz w:val="19"/>
        </w:rPr>
        <w:t>A., Daniels, A. S., Stuart, G. W., Huey, </w:t>
      </w:r>
      <w:r>
        <w:rPr>
          <w:rFonts w:ascii="Arial"/>
          <w:b/>
          <w:color w:val="343131"/>
          <w:w w:val="115"/>
          <w:sz w:val="19"/>
        </w:rPr>
        <w:t>L. </w:t>
      </w:r>
      <w:r>
        <w:rPr>
          <w:color w:val="343131"/>
          <w:w w:val="115"/>
          <w:sz w:val="19"/>
        </w:rPr>
        <w:t>Y., </w:t>
      </w:r>
      <w:r>
        <w:rPr>
          <w:color w:val="343131"/>
          <w:w w:val="115"/>
          <w:sz w:val="21"/>
        </w:rPr>
        <w:t>&amp; </w:t>
      </w:r>
      <w:r>
        <w:rPr>
          <w:color w:val="343131"/>
          <w:w w:val="115"/>
          <w:sz w:val="19"/>
        </w:rPr>
        <w:t>Adams, N. (2007). </w:t>
      </w:r>
      <w:r>
        <w:rPr>
          <w:i/>
          <w:color w:val="343131"/>
          <w:w w:val="115"/>
          <w:sz w:val="21"/>
        </w:rPr>
        <w:t>An Action Plan on </w:t>
      </w:r>
      <w:r>
        <w:rPr>
          <w:i/>
          <w:color w:val="343131"/>
          <w:w w:val="115"/>
          <w:sz w:val="21"/>
        </w:rPr>
        <w:t>Behavioral Health Workforce Development. </w:t>
      </w:r>
      <w:r>
        <w:rPr>
          <w:color w:val="343131"/>
          <w:w w:val="115"/>
          <w:sz w:val="19"/>
        </w:rPr>
        <w:t>Rockville, MD: Substance Abuse and Mental Health Services Administration. Retrieved March 30, 2007 from </w:t>
      </w:r>
      <w:hyperlink r:id="rId13">
        <w:r>
          <w:rPr>
            <w:color w:val="343131"/>
            <w:w w:val="115"/>
            <w:sz w:val="19"/>
          </w:rPr>
          <w:t>http://www.samhsa.gov/Workforce/Annapolis/WorkforceActionPlan.pdf</w:t>
        </w:r>
      </w:hyperlink>
    </w:p>
    <w:p>
      <w:pPr>
        <w:spacing w:line="404" w:lineRule="exact" w:before="11"/>
        <w:ind w:left="721" w:right="1534" w:firstLine="6"/>
        <w:jc w:val="left"/>
        <w:rPr>
          <w:sz w:val="19"/>
        </w:rPr>
      </w:pPr>
      <w:r>
        <w:rPr>
          <w:color w:val="343131"/>
          <w:w w:val="115"/>
          <w:sz w:val="19"/>
        </w:rPr>
        <w:t>Holloway, E. (1995). </w:t>
      </w:r>
      <w:r>
        <w:rPr>
          <w:i/>
          <w:color w:val="343131"/>
          <w:w w:val="115"/>
          <w:sz w:val="21"/>
        </w:rPr>
        <w:t>Clinical Supervision: A Systems Approach. </w:t>
      </w:r>
      <w:r>
        <w:rPr>
          <w:color w:val="343131"/>
          <w:w w:val="115"/>
          <w:sz w:val="19"/>
        </w:rPr>
        <w:t>Thousand Oaks, CA: Sage Publications</w:t>
      </w:r>
      <w:r>
        <w:rPr>
          <w:color w:val="676466"/>
          <w:w w:val="115"/>
          <w:sz w:val="19"/>
        </w:rPr>
        <w:t>. </w:t>
      </w:r>
      <w:r>
        <w:rPr>
          <w:color w:val="343131"/>
          <w:w w:val="115"/>
          <w:sz w:val="19"/>
        </w:rPr>
        <w:t>Inman, A. G. (2006). Supervisor multicultural competence and its relation to supervisory process and</w:t>
      </w:r>
      <w:r>
        <w:rPr>
          <w:color w:val="343131"/>
          <w:spacing w:val="30"/>
          <w:w w:val="115"/>
          <w:sz w:val="19"/>
        </w:rPr>
        <w:t> </w:t>
      </w:r>
      <w:r>
        <w:rPr>
          <w:color w:val="343131"/>
          <w:w w:val="115"/>
          <w:sz w:val="19"/>
        </w:rPr>
        <w:t>outcome.</w:t>
      </w:r>
    </w:p>
    <w:p>
      <w:pPr>
        <w:pStyle w:val="Heading4"/>
        <w:spacing w:line="224" w:lineRule="exact" w:before="0"/>
        <w:ind w:left="1093"/>
        <w:rPr>
          <w:i w:val="0"/>
          <w:sz w:val="19"/>
        </w:rPr>
      </w:pPr>
      <w:r>
        <w:rPr>
          <w:i/>
          <w:color w:val="343131"/>
          <w:w w:val="110"/>
        </w:rPr>
        <w:t>Journal of Marital </w:t>
      </w:r>
      <w:r>
        <w:rPr>
          <w:i w:val="0"/>
          <w:color w:val="343131"/>
          <w:w w:val="110"/>
          <w:sz w:val="19"/>
        </w:rPr>
        <w:t>&amp; </w:t>
      </w:r>
      <w:r>
        <w:rPr>
          <w:i/>
          <w:color w:val="343131"/>
          <w:w w:val="110"/>
        </w:rPr>
        <w:t>Family Therapy, 32, </w:t>
      </w:r>
      <w:r>
        <w:rPr>
          <w:i w:val="0"/>
          <w:color w:val="343131"/>
          <w:w w:val="110"/>
          <w:sz w:val="19"/>
        </w:rPr>
        <w:t>73-85.</w:t>
      </w:r>
    </w:p>
    <w:p>
      <w:pPr>
        <w:spacing w:line="273" w:lineRule="auto" w:before="162"/>
        <w:ind w:left="1075" w:right="840" w:hanging="353"/>
        <w:jc w:val="left"/>
        <w:rPr>
          <w:sz w:val="19"/>
        </w:rPr>
      </w:pPr>
      <w:r>
        <w:rPr>
          <w:color w:val="343131"/>
          <w:w w:val="120"/>
          <w:sz w:val="19"/>
        </w:rPr>
        <w:t>Kavanagh, D. </w:t>
      </w:r>
      <w:r>
        <w:rPr>
          <w:rFonts w:ascii="Arial"/>
          <w:b/>
          <w:color w:val="343131"/>
          <w:w w:val="120"/>
          <w:sz w:val="19"/>
        </w:rPr>
        <w:t>J., </w:t>
      </w:r>
      <w:r>
        <w:rPr>
          <w:color w:val="343131"/>
          <w:w w:val="120"/>
          <w:sz w:val="19"/>
        </w:rPr>
        <w:t>Spence, S. </w:t>
      </w:r>
      <w:r>
        <w:rPr>
          <w:rFonts w:ascii="Arial"/>
          <w:b/>
          <w:color w:val="343131"/>
          <w:w w:val="120"/>
          <w:sz w:val="20"/>
        </w:rPr>
        <w:t>H., </w:t>
      </w:r>
      <w:r>
        <w:rPr>
          <w:color w:val="343131"/>
          <w:w w:val="120"/>
          <w:sz w:val="19"/>
        </w:rPr>
        <w:t>Strong, </w:t>
      </w:r>
      <w:r>
        <w:rPr>
          <w:rFonts w:ascii="Arial"/>
          <w:b/>
          <w:color w:val="343131"/>
          <w:w w:val="120"/>
          <w:sz w:val="19"/>
        </w:rPr>
        <w:t>J., </w:t>
      </w:r>
      <w:r>
        <w:rPr>
          <w:color w:val="343131"/>
          <w:w w:val="120"/>
          <w:sz w:val="19"/>
        </w:rPr>
        <w:t>Wilson, </w:t>
      </w:r>
      <w:r>
        <w:rPr>
          <w:rFonts w:ascii="Arial"/>
          <w:b/>
          <w:color w:val="343131"/>
          <w:w w:val="120"/>
          <w:sz w:val="19"/>
        </w:rPr>
        <w:t>J., </w:t>
      </w:r>
      <w:r>
        <w:rPr>
          <w:color w:val="343131"/>
          <w:w w:val="120"/>
          <w:sz w:val="19"/>
        </w:rPr>
        <w:t>Sturk, </w:t>
      </w:r>
      <w:r>
        <w:rPr>
          <w:rFonts w:ascii="Arial"/>
          <w:b/>
          <w:color w:val="343131"/>
          <w:w w:val="120"/>
          <w:sz w:val="20"/>
        </w:rPr>
        <w:t>H., </w:t>
      </w:r>
      <w:r>
        <w:rPr>
          <w:color w:val="343131"/>
          <w:w w:val="120"/>
          <w:sz w:val="21"/>
        </w:rPr>
        <w:t>&amp; </w:t>
      </w:r>
      <w:r>
        <w:rPr>
          <w:color w:val="343131"/>
          <w:w w:val="120"/>
          <w:sz w:val="19"/>
        </w:rPr>
        <w:t>Crow, N. (2003). Supervision practices in Allied Mental Health: Relationships of supervision characteristics to perceived impact and </w:t>
      </w:r>
      <w:r>
        <w:rPr>
          <w:color w:val="242121"/>
          <w:w w:val="120"/>
          <w:sz w:val="19"/>
        </w:rPr>
        <w:t>job </w:t>
      </w:r>
      <w:r>
        <w:rPr>
          <w:color w:val="343131"/>
          <w:w w:val="120"/>
          <w:sz w:val="19"/>
        </w:rPr>
        <w:t>satisfaction. </w:t>
      </w:r>
      <w:r>
        <w:rPr>
          <w:i/>
          <w:color w:val="343131"/>
          <w:w w:val="120"/>
          <w:sz w:val="21"/>
        </w:rPr>
        <w:t>Mental Health Services Research, 5, </w:t>
      </w:r>
      <w:r>
        <w:rPr>
          <w:color w:val="343131"/>
          <w:w w:val="120"/>
          <w:sz w:val="19"/>
        </w:rPr>
        <w:t>187-195.</w:t>
      </w:r>
    </w:p>
    <w:p>
      <w:pPr>
        <w:spacing w:line="256" w:lineRule="auto" w:before="128"/>
        <w:ind w:left="1082" w:right="1877" w:hanging="360"/>
        <w:jc w:val="left"/>
        <w:rPr>
          <w:sz w:val="19"/>
        </w:rPr>
      </w:pPr>
      <w:r>
        <w:rPr>
          <w:color w:val="343131"/>
          <w:w w:val="110"/>
          <w:sz w:val="19"/>
        </w:rPr>
        <w:t>Kavanagh, </w:t>
      </w:r>
      <w:r>
        <w:rPr>
          <w:color w:val="242121"/>
          <w:w w:val="110"/>
          <w:sz w:val="19"/>
        </w:rPr>
        <w:t>D</w:t>
      </w:r>
      <w:r>
        <w:rPr>
          <w:color w:val="676466"/>
          <w:w w:val="110"/>
          <w:sz w:val="19"/>
        </w:rPr>
        <w:t>. </w:t>
      </w:r>
      <w:r>
        <w:rPr>
          <w:rFonts w:ascii="Arial"/>
          <w:b/>
          <w:color w:val="343131"/>
          <w:w w:val="110"/>
          <w:sz w:val="19"/>
        </w:rPr>
        <w:t>J., </w:t>
      </w:r>
      <w:r>
        <w:rPr>
          <w:color w:val="343131"/>
          <w:w w:val="110"/>
          <w:sz w:val="19"/>
        </w:rPr>
        <w:t>Spence, S. </w:t>
      </w:r>
      <w:r>
        <w:rPr>
          <w:rFonts w:ascii="Arial"/>
          <w:b/>
          <w:color w:val="242121"/>
          <w:w w:val="110"/>
          <w:sz w:val="19"/>
        </w:rPr>
        <w:t>H</w:t>
      </w:r>
      <w:r>
        <w:rPr>
          <w:rFonts w:ascii="Arial"/>
          <w:b/>
          <w:color w:val="4B4849"/>
          <w:w w:val="110"/>
          <w:sz w:val="19"/>
        </w:rPr>
        <w:t>., </w:t>
      </w:r>
      <w:r>
        <w:rPr>
          <w:color w:val="343131"/>
          <w:w w:val="110"/>
          <w:sz w:val="19"/>
        </w:rPr>
        <w:t>Wilson, </w:t>
      </w:r>
      <w:r>
        <w:rPr>
          <w:rFonts w:ascii="Arial"/>
          <w:b/>
          <w:color w:val="343131"/>
          <w:w w:val="110"/>
          <w:sz w:val="19"/>
        </w:rPr>
        <w:t>J</w:t>
      </w:r>
      <w:r>
        <w:rPr>
          <w:rFonts w:ascii="Arial"/>
          <w:b/>
          <w:color w:val="676466"/>
          <w:w w:val="110"/>
          <w:sz w:val="19"/>
        </w:rPr>
        <w:t>.</w:t>
      </w:r>
      <w:r>
        <w:rPr>
          <w:rFonts w:ascii="Arial"/>
          <w:b/>
          <w:color w:val="4B4849"/>
          <w:w w:val="110"/>
          <w:sz w:val="19"/>
        </w:rPr>
        <w:t>, </w:t>
      </w:r>
      <w:r>
        <w:rPr>
          <w:color w:val="343131"/>
          <w:w w:val="110"/>
          <w:sz w:val="21"/>
        </w:rPr>
        <w:t>&amp; </w:t>
      </w:r>
      <w:r>
        <w:rPr>
          <w:color w:val="343131"/>
          <w:w w:val="110"/>
          <w:sz w:val="19"/>
        </w:rPr>
        <w:t>Crow, N. (2002). Achieving effective supervision</w:t>
      </w:r>
      <w:r>
        <w:rPr>
          <w:color w:val="676466"/>
          <w:w w:val="110"/>
          <w:sz w:val="19"/>
        </w:rPr>
        <w:t>. </w:t>
      </w:r>
      <w:r>
        <w:rPr>
          <w:i/>
          <w:color w:val="343131"/>
          <w:w w:val="110"/>
          <w:sz w:val="21"/>
        </w:rPr>
        <w:t>Drug and </w:t>
      </w:r>
      <w:r>
        <w:rPr>
          <w:i/>
          <w:color w:val="343131"/>
          <w:w w:val="110"/>
          <w:sz w:val="21"/>
        </w:rPr>
        <w:t>Alcohol Review, 21, </w:t>
      </w:r>
      <w:r>
        <w:rPr>
          <w:color w:val="343131"/>
          <w:w w:val="110"/>
          <w:sz w:val="19"/>
        </w:rPr>
        <w:t>247- 252 </w:t>
      </w:r>
      <w:r>
        <w:rPr>
          <w:color w:val="676466"/>
          <w:w w:val="110"/>
          <w:sz w:val="19"/>
        </w:rPr>
        <w:t>.</w:t>
      </w:r>
    </w:p>
    <w:p>
      <w:pPr>
        <w:spacing w:before="147"/>
        <w:ind w:left="722" w:right="0" w:firstLine="0"/>
        <w:jc w:val="left"/>
        <w:rPr>
          <w:i/>
          <w:sz w:val="21"/>
        </w:rPr>
      </w:pPr>
      <w:r>
        <w:rPr>
          <w:color w:val="343131"/>
          <w:w w:val="110"/>
          <w:sz w:val="19"/>
        </w:rPr>
        <w:t>Kraus, </w:t>
      </w:r>
      <w:r>
        <w:rPr>
          <w:color w:val="343131"/>
          <w:w w:val="110"/>
          <w:sz w:val="20"/>
        </w:rPr>
        <w:t>R., </w:t>
      </w:r>
      <w:r>
        <w:rPr>
          <w:color w:val="343131"/>
          <w:w w:val="110"/>
          <w:sz w:val="19"/>
        </w:rPr>
        <w:t>Zack, </w:t>
      </w:r>
      <w:r>
        <w:rPr>
          <w:color w:val="343131"/>
          <w:w w:val="110"/>
          <w:sz w:val="21"/>
        </w:rPr>
        <w:t>J. </w:t>
      </w:r>
      <w:r>
        <w:rPr>
          <w:color w:val="343131"/>
          <w:w w:val="110"/>
          <w:sz w:val="19"/>
        </w:rPr>
        <w:t>S., </w:t>
      </w:r>
      <w:r>
        <w:rPr>
          <w:color w:val="343131"/>
          <w:w w:val="110"/>
          <w:sz w:val="21"/>
        </w:rPr>
        <w:t>&amp; </w:t>
      </w:r>
      <w:r>
        <w:rPr>
          <w:color w:val="343131"/>
          <w:w w:val="110"/>
          <w:sz w:val="19"/>
        </w:rPr>
        <w:t>Stricker, G. (Eds.). </w:t>
      </w:r>
      <w:r>
        <w:rPr>
          <w:i/>
          <w:color w:val="343131"/>
          <w:w w:val="110"/>
          <w:sz w:val="21"/>
        </w:rPr>
        <w:t>Online Counseling: A Handbook for Mental Health</w:t>
      </w:r>
      <w:r>
        <w:rPr>
          <w:i/>
          <w:color w:val="343131"/>
          <w:spacing w:val="55"/>
          <w:w w:val="110"/>
          <w:sz w:val="21"/>
        </w:rPr>
        <w:t> </w:t>
      </w:r>
      <w:r>
        <w:rPr>
          <w:i/>
          <w:color w:val="343131"/>
          <w:w w:val="110"/>
          <w:sz w:val="21"/>
        </w:rPr>
        <w:t>Professionals.</w:t>
      </w:r>
    </w:p>
    <w:p>
      <w:pPr>
        <w:spacing w:before="36"/>
        <w:ind w:left="1088" w:right="0" w:firstLine="0"/>
        <w:jc w:val="left"/>
        <w:rPr>
          <w:sz w:val="19"/>
        </w:rPr>
      </w:pPr>
      <w:r>
        <w:rPr>
          <w:color w:val="343131"/>
          <w:w w:val="115"/>
          <w:sz w:val="19"/>
        </w:rPr>
        <w:t>(2004). New York: Elsevier Science.</w:t>
      </w:r>
    </w:p>
    <w:p>
      <w:pPr>
        <w:spacing w:before="167"/>
        <w:ind w:left="722" w:right="0" w:firstLine="0"/>
        <w:jc w:val="left"/>
        <w:rPr>
          <w:sz w:val="19"/>
        </w:rPr>
      </w:pPr>
      <w:r>
        <w:rPr>
          <w:color w:val="343131"/>
          <w:w w:val="115"/>
          <w:sz w:val="19"/>
        </w:rPr>
        <w:t>Kugler, P. (Ed.). </w:t>
      </w:r>
      <w:r>
        <w:rPr>
          <w:i/>
          <w:color w:val="343131"/>
          <w:w w:val="115"/>
          <w:sz w:val="21"/>
        </w:rPr>
        <w:t>Jungian Perspectives on Clinical Supervision. </w:t>
      </w:r>
      <w:r>
        <w:rPr>
          <w:color w:val="343131"/>
          <w:w w:val="115"/>
          <w:sz w:val="19"/>
        </w:rPr>
        <w:t>(1995). Zurich, Switzerland: Daimon.</w:t>
      </w:r>
    </w:p>
    <w:p>
      <w:pPr>
        <w:spacing w:line="259" w:lineRule="auto" w:before="162"/>
        <w:ind w:left="1084" w:right="1141" w:hanging="363"/>
        <w:jc w:val="left"/>
        <w:rPr>
          <w:sz w:val="19"/>
        </w:rPr>
      </w:pPr>
      <w:r>
        <w:rPr>
          <w:color w:val="343131"/>
          <w:w w:val="120"/>
          <w:sz w:val="19"/>
        </w:rPr>
        <w:t>Ladany, N., &amp; Lehrman-Waterman, </w:t>
      </w:r>
      <w:r>
        <w:rPr>
          <w:rFonts w:ascii="Arial"/>
          <w:b/>
          <w:color w:val="343131"/>
          <w:w w:val="120"/>
          <w:sz w:val="19"/>
        </w:rPr>
        <w:t>D. </w:t>
      </w:r>
      <w:r>
        <w:rPr>
          <w:color w:val="343131"/>
          <w:w w:val="120"/>
          <w:sz w:val="21"/>
        </w:rPr>
        <w:t>E. </w:t>
      </w:r>
      <w:r>
        <w:rPr>
          <w:color w:val="343131"/>
          <w:w w:val="120"/>
          <w:sz w:val="19"/>
        </w:rPr>
        <w:t>(1999). The content and frequency of supervisor self-disclosures and their relationship to supervisor style and the supervisory working allia nce</w:t>
      </w:r>
      <w:r>
        <w:rPr>
          <w:color w:val="676466"/>
          <w:w w:val="120"/>
          <w:sz w:val="19"/>
        </w:rPr>
        <w:t>. </w:t>
      </w:r>
      <w:r>
        <w:rPr>
          <w:i/>
          <w:color w:val="343131"/>
          <w:w w:val="120"/>
          <w:sz w:val="21"/>
        </w:rPr>
        <w:t>Counselor Education and </w:t>
      </w:r>
      <w:r>
        <w:rPr>
          <w:i/>
          <w:color w:val="343131"/>
          <w:w w:val="120"/>
          <w:sz w:val="21"/>
        </w:rPr>
        <w:t>Supervision, 38, </w:t>
      </w:r>
      <w:r>
        <w:rPr>
          <w:color w:val="343131"/>
          <w:w w:val="120"/>
          <w:sz w:val="19"/>
        </w:rPr>
        <w:t>143-160.</w:t>
      </w:r>
    </w:p>
    <w:p>
      <w:pPr>
        <w:spacing w:line="256" w:lineRule="auto" w:before="145"/>
        <w:ind w:left="1084" w:right="1141" w:hanging="363"/>
        <w:jc w:val="left"/>
        <w:rPr>
          <w:sz w:val="19"/>
        </w:rPr>
      </w:pPr>
      <w:r>
        <w:rPr>
          <w:color w:val="343131"/>
          <w:w w:val="115"/>
          <w:sz w:val="19"/>
        </w:rPr>
        <w:t>Ladany, N., Walker, </w:t>
      </w:r>
      <w:r>
        <w:rPr>
          <w:rFonts w:ascii="Arial"/>
          <w:b/>
          <w:color w:val="343131"/>
          <w:w w:val="115"/>
          <w:sz w:val="19"/>
        </w:rPr>
        <w:t>J. </w:t>
      </w:r>
      <w:r>
        <w:rPr>
          <w:color w:val="343131"/>
          <w:w w:val="115"/>
          <w:sz w:val="19"/>
        </w:rPr>
        <w:t>A., </w:t>
      </w:r>
      <w:r>
        <w:rPr>
          <w:color w:val="343131"/>
          <w:w w:val="115"/>
          <w:sz w:val="21"/>
        </w:rPr>
        <w:t>&amp; </w:t>
      </w:r>
      <w:r>
        <w:rPr>
          <w:color w:val="343131"/>
          <w:w w:val="115"/>
          <w:sz w:val="19"/>
        </w:rPr>
        <w:t>Melincoff, D. S. (2001). Supervisory style: Its relation to the supervisory working alliance and supervisor self-disclosure. </w:t>
      </w:r>
      <w:r>
        <w:rPr>
          <w:i/>
          <w:color w:val="343131"/>
          <w:w w:val="115"/>
          <w:sz w:val="21"/>
        </w:rPr>
        <w:t>Counselor Education and Supervision, 40, </w:t>
      </w:r>
      <w:r>
        <w:rPr>
          <w:color w:val="343131"/>
          <w:w w:val="115"/>
          <w:sz w:val="19"/>
        </w:rPr>
        <w:t>263-275.</w:t>
      </w:r>
    </w:p>
    <w:p>
      <w:pPr>
        <w:spacing w:line="276" w:lineRule="auto" w:before="147"/>
        <w:ind w:left="1087" w:right="840" w:hanging="366"/>
        <w:jc w:val="left"/>
        <w:rPr>
          <w:sz w:val="19"/>
        </w:rPr>
      </w:pPr>
      <w:r>
        <w:rPr>
          <w:color w:val="343131"/>
          <w:w w:val="120"/>
          <w:sz w:val="19"/>
        </w:rPr>
        <w:t>Ladany, N., Lehrman-Waterman, D., Molinaro, M., </w:t>
      </w:r>
      <w:r>
        <w:rPr>
          <w:color w:val="343131"/>
          <w:w w:val="120"/>
          <w:sz w:val="21"/>
        </w:rPr>
        <w:t>&amp; </w:t>
      </w:r>
      <w:r>
        <w:rPr>
          <w:color w:val="343131"/>
          <w:w w:val="120"/>
          <w:sz w:val="19"/>
        </w:rPr>
        <w:t>Wolgast, B. (1999). Psychotherapy supervisor </w:t>
      </w:r>
      <w:r>
        <w:rPr>
          <w:color w:val="4B4849"/>
          <w:w w:val="120"/>
          <w:sz w:val="19"/>
        </w:rPr>
        <w:t>ethical </w:t>
      </w:r>
      <w:r>
        <w:rPr>
          <w:color w:val="343131"/>
          <w:w w:val="120"/>
          <w:sz w:val="19"/>
        </w:rPr>
        <w:t>practices: Adherence to guidelines, the supervisory working alliance, and supervisee satisfaction.</w:t>
      </w:r>
    </w:p>
    <w:p>
      <w:pPr>
        <w:spacing w:line="236" w:lineRule="exact" w:before="0"/>
        <w:ind w:left="1086" w:right="0" w:firstLine="0"/>
        <w:jc w:val="left"/>
        <w:rPr>
          <w:sz w:val="19"/>
        </w:rPr>
      </w:pPr>
      <w:r>
        <w:rPr>
          <w:i/>
          <w:color w:val="343131"/>
          <w:w w:val="110"/>
          <w:sz w:val="21"/>
        </w:rPr>
        <w:t>Counseling Psychologist, 27, </w:t>
      </w:r>
      <w:r>
        <w:rPr>
          <w:color w:val="343131"/>
          <w:w w:val="110"/>
          <w:sz w:val="19"/>
        </w:rPr>
        <w:t>443-475</w:t>
      </w:r>
      <w:r>
        <w:rPr>
          <w:color w:val="676466"/>
          <w:w w:val="110"/>
          <w:sz w:val="19"/>
        </w:rPr>
        <w:t>.</w:t>
      </w:r>
    </w:p>
    <w:p>
      <w:pPr>
        <w:spacing w:before="162"/>
        <w:ind w:left="722" w:right="0" w:firstLine="0"/>
        <w:jc w:val="left"/>
        <w:rPr>
          <w:sz w:val="19"/>
        </w:rPr>
      </w:pPr>
      <w:r>
        <w:rPr>
          <w:color w:val="343131"/>
          <w:w w:val="115"/>
          <w:sz w:val="19"/>
        </w:rPr>
        <w:t>Lane, </w:t>
      </w:r>
      <w:r>
        <w:rPr>
          <w:color w:val="343131"/>
          <w:w w:val="115"/>
          <w:sz w:val="20"/>
        </w:rPr>
        <w:t>R. </w:t>
      </w:r>
      <w:r>
        <w:rPr>
          <w:color w:val="343131"/>
          <w:w w:val="115"/>
          <w:sz w:val="19"/>
        </w:rPr>
        <w:t>C. (1990). </w:t>
      </w:r>
      <w:r>
        <w:rPr>
          <w:i/>
          <w:color w:val="343131"/>
          <w:w w:val="115"/>
          <w:sz w:val="21"/>
        </w:rPr>
        <w:t>Psychoanalytic Approaches to Supervision</w:t>
      </w:r>
      <w:r>
        <w:rPr>
          <w:i/>
          <w:color w:val="676466"/>
          <w:w w:val="115"/>
          <w:sz w:val="21"/>
        </w:rPr>
        <w:t>. </w:t>
      </w:r>
      <w:r>
        <w:rPr>
          <w:color w:val="343131"/>
          <w:w w:val="115"/>
          <w:sz w:val="19"/>
        </w:rPr>
        <w:t>New York: Brunner/Mazel.</w:t>
      </w:r>
    </w:p>
    <w:p>
      <w:pPr>
        <w:pStyle w:val="BodyText"/>
        <w:rPr>
          <w:sz w:val="22"/>
        </w:rPr>
      </w:pPr>
    </w:p>
    <w:p>
      <w:pPr>
        <w:pStyle w:val="BodyText"/>
        <w:rPr>
          <w:sz w:val="22"/>
        </w:rPr>
      </w:pPr>
    </w:p>
    <w:p>
      <w:pPr>
        <w:pStyle w:val="BodyText"/>
        <w:spacing w:before="10"/>
        <w:rPr>
          <w:sz w:val="30"/>
        </w:rPr>
      </w:pPr>
    </w:p>
    <w:p>
      <w:pPr>
        <w:tabs>
          <w:tab w:pos="9827" w:val="left" w:leader="none"/>
        </w:tabs>
        <w:spacing w:before="0"/>
        <w:ind w:left="720" w:right="0" w:firstLine="0"/>
        <w:jc w:val="left"/>
        <w:rPr>
          <w:rFonts w:ascii="Arial"/>
          <w:sz w:val="18"/>
        </w:rPr>
      </w:pPr>
      <w:r>
        <w:rPr>
          <w:rFonts w:ascii="Arial"/>
          <w:color w:val="242121"/>
          <w:w w:val="105"/>
          <w:position w:val="2"/>
          <w:sz w:val="18"/>
        </w:rPr>
        <w:t>1-16</w:t>
        <w:tab/>
      </w:r>
      <w:r>
        <w:rPr>
          <w:rFonts w:ascii="Arial"/>
          <w:color w:val="242121"/>
          <w:w w:val="105"/>
          <w:sz w:val="18"/>
        </w:rPr>
        <w:t>Part </w:t>
      </w:r>
      <w:r>
        <w:rPr>
          <w:rFonts w:ascii="Arial"/>
          <w:color w:val="343131"/>
          <w:w w:val="105"/>
          <w:sz w:val="18"/>
        </w:rPr>
        <w:t>3, </w:t>
      </w:r>
      <w:r>
        <w:rPr>
          <w:color w:val="242121"/>
          <w:w w:val="105"/>
          <w:sz w:val="19"/>
        </w:rPr>
        <w:t>Section</w:t>
      </w:r>
      <w:r>
        <w:rPr>
          <w:color w:val="242121"/>
          <w:spacing w:val="18"/>
          <w:w w:val="105"/>
          <w:sz w:val="19"/>
        </w:rPr>
        <w:t> </w:t>
      </w:r>
      <w:r>
        <w:rPr>
          <w:rFonts w:ascii="Arial"/>
          <w:color w:val="242121"/>
          <w:w w:val="105"/>
          <w:sz w:val="18"/>
        </w:rPr>
        <w:t>1</w:t>
      </w:r>
    </w:p>
    <w:p>
      <w:pPr>
        <w:spacing w:after="0"/>
        <w:jc w:val="left"/>
        <w:rPr>
          <w:rFonts w:ascii="Arial"/>
          <w:sz w:val="18"/>
        </w:rPr>
        <w:sectPr>
          <w:pgSz w:w="12240" w:h="15840"/>
          <w:pgMar w:top="1320" w:bottom="280" w:left="0" w:right="0"/>
        </w:sectPr>
      </w:pPr>
    </w:p>
    <w:p>
      <w:pPr>
        <w:spacing w:line="261" w:lineRule="auto" w:before="70"/>
        <w:ind w:left="1450" w:right="840" w:hanging="368"/>
        <w:jc w:val="left"/>
        <w:rPr>
          <w:sz w:val="20"/>
        </w:rPr>
      </w:pPr>
      <w:r>
        <w:rPr>
          <w:color w:val="343131"/>
          <w:w w:val="110"/>
          <w:sz w:val="20"/>
        </w:rPr>
        <w:t>Liddle, H. A., Breunlin, D. C., </w:t>
      </w:r>
      <w:r>
        <w:rPr>
          <w:color w:val="343131"/>
          <w:w w:val="110"/>
          <w:sz w:val="21"/>
        </w:rPr>
        <w:t>&amp; </w:t>
      </w:r>
      <w:r>
        <w:rPr>
          <w:color w:val="343131"/>
          <w:w w:val="110"/>
          <w:sz w:val="20"/>
        </w:rPr>
        <w:t>Schwartz, R. C. (Eds.). (1988). </w:t>
      </w:r>
      <w:r>
        <w:rPr>
          <w:i/>
          <w:color w:val="343131"/>
          <w:w w:val="110"/>
          <w:sz w:val="21"/>
        </w:rPr>
        <w:t>Handbook of Family Therapy Training and </w:t>
      </w:r>
      <w:r>
        <w:rPr>
          <w:i/>
          <w:color w:val="343131"/>
          <w:w w:val="110"/>
          <w:sz w:val="21"/>
        </w:rPr>
        <w:t>Supervision</w:t>
      </w:r>
      <w:r>
        <w:rPr>
          <w:i/>
          <w:color w:val="676466"/>
          <w:w w:val="110"/>
          <w:sz w:val="21"/>
        </w:rPr>
        <w:t>. </w:t>
      </w:r>
      <w:r>
        <w:rPr>
          <w:color w:val="343131"/>
          <w:w w:val="110"/>
          <w:sz w:val="20"/>
        </w:rPr>
        <w:t>New York: Guilford</w:t>
      </w:r>
      <w:r>
        <w:rPr>
          <w:color w:val="343131"/>
          <w:spacing w:val="52"/>
          <w:w w:val="110"/>
          <w:sz w:val="20"/>
        </w:rPr>
        <w:t> </w:t>
      </w:r>
      <w:r>
        <w:rPr>
          <w:color w:val="343131"/>
          <w:w w:val="110"/>
          <w:sz w:val="20"/>
        </w:rPr>
        <w:t>Press.</w:t>
      </w:r>
    </w:p>
    <w:p>
      <w:pPr>
        <w:spacing w:before="141"/>
        <w:ind w:left="1082" w:right="0" w:firstLine="0"/>
        <w:jc w:val="left"/>
        <w:rPr>
          <w:i/>
          <w:sz w:val="21"/>
        </w:rPr>
      </w:pPr>
      <w:r>
        <w:rPr>
          <w:color w:val="343131"/>
          <w:w w:val="105"/>
          <w:sz w:val="20"/>
        </w:rPr>
        <w:t>Loganbill, C</w:t>
      </w:r>
      <w:r>
        <w:rPr>
          <w:color w:val="565254"/>
          <w:w w:val="105"/>
          <w:sz w:val="20"/>
        </w:rPr>
        <w:t>.</w:t>
      </w:r>
      <w:r>
        <w:rPr>
          <w:color w:val="343131"/>
          <w:w w:val="105"/>
          <w:sz w:val="20"/>
        </w:rPr>
        <w:t>, Hardy, E</w:t>
      </w:r>
      <w:r>
        <w:rPr>
          <w:color w:val="565254"/>
          <w:w w:val="105"/>
          <w:sz w:val="20"/>
        </w:rPr>
        <w:t>.</w:t>
      </w:r>
      <w:r>
        <w:rPr>
          <w:color w:val="343131"/>
          <w:w w:val="105"/>
          <w:sz w:val="20"/>
        </w:rPr>
        <w:t>, </w:t>
      </w:r>
      <w:r>
        <w:rPr>
          <w:color w:val="343131"/>
          <w:w w:val="105"/>
          <w:sz w:val="21"/>
        </w:rPr>
        <w:t>&amp; </w:t>
      </w:r>
      <w:r>
        <w:rPr>
          <w:color w:val="343131"/>
          <w:w w:val="105"/>
          <w:sz w:val="20"/>
        </w:rPr>
        <w:t>Delworth, U</w:t>
      </w:r>
      <w:r>
        <w:rPr>
          <w:color w:val="676466"/>
          <w:w w:val="105"/>
          <w:sz w:val="20"/>
        </w:rPr>
        <w:t>. </w:t>
      </w:r>
      <w:r>
        <w:rPr>
          <w:color w:val="343131"/>
          <w:w w:val="105"/>
          <w:sz w:val="20"/>
        </w:rPr>
        <w:t>(1982). Su pervision</w:t>
      </w:r>
      <w:r>
        <w:rPr>
          <w:color w:val="565254"/>
          <w:w w:val="105"/>
          <w:sz w:val="20"/>
        </w:rPr>
        <w:t>: </w:t>
      </w:r>
      <w:r>
        <w:rPr>
          <w:color w:val="343131"/>
          <w:w w:val="105"/>
          <w:sz w:val="20"/>
        </w:rPr>
        <w:t>A conceptual model. </w:t>
      </w:r>
      <w:r>
        <w:rPr>
          <w:i/>
          <w:color w:val="343131"/>
          <w:w w:val="105"/>
          <w:sz w:val="21"/>
        </w:rPr>
        <w:t>Counseling Psychologist, 10,</w:t>
      </w:r>
    </w:p>
    <w:p>
      <w:pPr>
        <w:pStyle w:val="BodyText"/>
        <w:spacing w:before="28"/>
        <w:ind w:left="1448"/>
      </w:pPr>
      <w:r>
        <w:rPr>
          <w:color w:val="343131"/>
          <w:w w:val="120"/>
        </w:rPr>
        <w:t>3-42.</w:t>
      </w:r>
    </w:p>
    <w:p>
      <w:pPr>
        <w:spacing w:line="271" w:lineRule="auto" w:before="164"/>
        <w:ind w:left="1448" w:right="0" w:hanging="370"/>
        <w:jc w:val="left"/>
        <w:rPr>
          <w:sz w:val="20"/>
        </w:rPr>
      </w:pPr>
      <w:r>
        <w:rPr>
          <w:color w:val="343131"/>
          <w:w w:val="105"/>
          <w:sz w:val="20"/>
        </w:rPr>
        <w:t>Mead, D. E. (1990). </w:t>
      </w:r>
      <w:r>
        <w:rPr>
          <w:i/>
          <w:color w:val="343131"/>
          <w:w w:val="105"/>
          <w:sz w:val="21"/>
        </w:rPr>
        <w:t>Effective Supervision: A Task-Oriented Model for the Mental Health Professions. </w:t>
      </w:r>
      <w:r>
        <w:rPr>
          <w:color w:val="343131"/>
          <w:w w:val="105"/>
          <w:sz w:val="20"/>
        </w:rPr>
        <w:t>New York: Brunner/Mazel.</w:t>
      </w:r>
    </w:p>
    <w:p>
      <w:pPr>
        <w:pStyle w:val="BodyText"/>
        <w:spacing w:before="130"/>
        <w:ind w:left="1078"/>
        <w:rPr>
          <w:sz w:val="21"/>
        </w:rPr>
      </w:pPr>
      <w:r>
        <w:rPr>
          <w:color w:val="343131"/>
          <w:w w:val="110"/>
        </w:rPr>
        <w:t>Minkoff, K. (2001). Program components of a comprehensive integrated care system for serious mentally </w:t>
      </w:r>
      <w:r>
        <w:rPr>
          <w:color w:val="343131"/>
          <w:w w:val="110"/>
          <w:sz w:val="21"/>
        </w:rPr>
        <w:t>ill</w:t>
      </w:r>
    </w:p>
    <w:p>
      <w:pPr>
        <w:spacing w:before="23"/>
        <w:ind w:left="1447" w:right="0" w:firstLine="0"/>
        <w:jc w:val="left"/>
        <w:rPr>
          <w:sz w:val="20"/>
        </w:rPr>
      </w:pPr>
      <w:r>
        <w:rPr>
          <w:color w:val="343131"/>
          <w:w w:val="110"/>
          <w:sz w:val="20"/>
        </w:rPr>
        <w:t>patients with substance disorders</w:t>
      </w:r>
      <w:r>
        <w:rPr>
          <w:color w:val="565254"/>
          <w:w w:val="110"/>
          <w:sz w:val="20"/>
        </w:rPr>
        <w:t>. </w:t>
      </w:r>
      <w:r>
        <w:rPr>
          <w:i/>
          <w:color w:val="343131"/>
          <w:w w:val="110"/>
          <w:sz w:val="21"/>
        </w:rPr>
        <w:t>New Directions for Mental </w:t>
      </w:r>
      <w:r>
        <w:rPr>
          <w:i/>
          <w:color w:val="231F21"/>
          <w:w w:val="110"/>
          <w:sz w:val="21"/>
        </w:rPr>
        <w:t>Health </w:t>
      </w:r>
      <w:r>
        <w:rPr>
          <w:i/>
          <w:color w:val="343131"/>
          <w:w w:val="110"/>
          <w:sz w:val="21"/>
        </w:rPr>
        <w:t>Services, 91, </w:t>
      </w:r>
      <w:r>
        <w:rPr>
          <w:color w:val="231F21"/>
          <w:w w:val="110"/>
          <w:sz w:val="20"/>
        </w:rPr>
        <w:t>17-30.</w:t>
      </w:r>
    </w:p>
    <w:p>
      <w:pPr>
        <w:spacing w:line="400" w:lineRule="atLeast" w:before="4"/>
        <w:ind w:left="1089" w:right="0" w:hanging="11"/>
        <w:jc w:val="left"/>
        <w:rPr>
          <w:i/>
          <w:sz w:val="21"/>
        </w:rPr>
      </w:pPr>
      <w:r>
        <w:rPr>
          <w:color w:val="343131"/>
          <w:w w:val="110"/>
          <w:sz w:val="20"/>
        </w:rPr>
        <w:t>Minuchin, S</w:t>
      </w:r>
      <w:r>
        <w:rPr>
          <w:color w:val="676466"/>
          <w:w w:val="110"/>
          <w:sz w:val="20"/>
        </w:rPr>
        <w:t>., </w:t>
      </w:r>
      <w:r>
        <w:rPr>
          <w:color w:val="343131"/>
          <w:w w:val="110"/>
          <w:sz w:val="21"/>
        </w:rPr>
        <w:t>&amp; </w:t>
      </w:r>
      <w:r>
        <w:rPr>
          <w:color w:val="343131"/>
          <w:w w:val="110"/>
          <w:sz w:val="20"/>
        </w:rPr>
        <w:t>Fishman, </w:t>
      </w:r>
      <w:r>
        <w:rPr>
          <w:rFonts w:ascii="Arial"/>
          <w:b/>
          <w:color w:val="343131"/>
          <w:w w:val="110"/>
          <w:sz w:val="19"/>
        </w:rPr>
        <w:t>H. </w:t>
      </w:r>
      <w:r>
        <w:rPr>
          <w:color w:val="343131"/>
          <w:w w:val="110"/>
          <w:sz w:val="20"/>
        </w:rPr>
        <w:t>C. (1981)</w:t>
      </w:r>
      <w:r>
        <w:rPr>
          <w:color w:val="565254"/>
          <w:w w:val="110"/>
          <w:sz w:val="20"/>
        </w:rPr>
        <w:t>. </w:t>
      </w:r>
      <w:r>
        <w:rPr>
          <w:i/>
          <w:color w:val="343131"/>
          <w:w w:val="110"/>
          <w:sz w:val="21"/>
        </w:rPr>
        <w:t>Family Therapy Techniques. </w:t>
      </w:r>
      <w:r>
        <w:rPr>
          <w:color w:val="343131"/>
          <w:w w:val="110"/>
          <w:sz w:val="20"/>
        </w:rPr>
        <w:t>Ca mbridge </w:t>
      </w:r>
      <w:r>
        <w:rPr>
          <w:color w:val="565254"/>
          <w:w w:val="110"/>
          <w:sz w:val="20"/>
        </w:rPr>
        <w:t>, </w:t>
      </w:r>
      <w:r>
        <w:rPr>
          <w:color w:val="343131"/>
          <w:w w:val="110"/>
          <w:sz w:val="20"/>
        </w:rPr>
        <w:t>MA: Harvard University Press. NAADAC</w:t>
      </w:r>
      <w:r>
        <w:rPr>
          <w:color w:val="565254"/>
          <w:w w:val="110"/>
          <w:sz w:val="20"/>
        </w:rPr>
        <w:t>, </w:t>
      </w:r>
      <w:r>
        <w:rPr>
          <w:color w:val="343131"/>
          <w:w w:val="110"/>
          <w:sz w:val="20"/>
        </w:rPr>
        <w:t>The Association for Addiction Professionals. (2003). </w:t>
      </w:r>
      <w:r>
        <w:rPr>
          <w:i/>
          <w:color w:val="343131"/>
          <w:w w:val="110"/>
          <w:sz w:val="21"/>
        </w:rPr>
        <w:t>NAADAC</w:t>
      </w:r>
      <w:r>
        <w:rPr>
          <w:i/>
          <w:color w:val="565254"/>
          <w:w w:val="110"/>
          <w:sz w:val="21"/>
        </w:rPr>
        <w:t>, </w:t>
      </w:r>
      <w:r>
        <w:rPr>
          <w:i/>
          <w:color w:val="343131"/>
          <w:w w:val="110"/>
          <w:sz w:val="21"/>
        </w:rPr>
        <w:t>The Association for Addiction</w:t>
      </w:r>
    </w:p>
    <w:p>
      <w:pPr>
        <w:spacing w:line="261" w:lineRule="auto" w:before="22"/>
        <w:ind w:left="1447" w:right="1074" w:hanging="1"/>
        <w:jc w:val="left"/>
        <w:rPr>
          <w:sz w:val="20"/>
        </w:rPr>
      </w:pPr>
      <w:r>
        <w:rPr>
          <w:i/>
          <w:color w:val="343131"/>
          <w:w w:val="105"/>
          <w:sz w:val="21"/>
        </w:rPr>
        <w:t>Professionals Practitioner Services Network Year 2 Final Report: A Survey of Early Career Substance Abuse </w:t>
      </w:r>
      <w:r>
        <w:rPr>
          <w:i/>
          <w:color w:val="343131"/>
          <w:w w:val="105"/>
          <w:sz w:val="21"/>
        </w:rPr>
        <w:t>Counselors. </w:t>
      </w:r>
      <w:r>
        <w:rPr>
          <w:color w:val="343131"/>
          <w:w w:val="105"/>
          <w:sz w:val="20"/>
        </w:rPr>
        <w:t>Washington,  DC:  NAADAC,  The  Association  for  Addiction  Professionals.  Retrieved  June  8, 2007, from</w:t>
      </w:r>
      <w:r>
        <w:rPr>
          <w:color w:val="343131"/>
          <w:spacing w:val="-2"/>
          <w:w w:val="105"/>
          <w:sz w:val="20"/>
        </w:rPr>
        <w:t> </w:t>
      </w:r>
      <w:hyperlink r:id="rId14">
        <w:r>
          <w:rPr>
            <w:color w:val="343131"/>
            <w:w w:val="105"/>
            <w:sz w:val="20"/>
          </w:rPr>
          <w:t>http://naadac.org/pressroom/files/Year2SurveyReport.pdf</w:t>
        </w:r>
      </w:hyperlink>
    </w:p>
    <w:p>
      <w:pPr>
        <w:spacing w:line="256" w:lineRule="auto" w:before="150"/>
        <w:ind w:left="1447" w:right="0" w:hanging="359"/>
        <w:jc w:val="left"/>
        <w:rPr>
          <w:sz w:val="20"/>
        </w:rPr>
      </w:pPr>
      <w:r>
        <w:rPr>
          <w:color w:val="343131"/>
          <w:w w:val="110"/>
          <w:sz w:val="20"/>
        </w:rPr>
        <w:t>Nelson </w:t>
      </w:r>
      <w:r>
        <w:rPr>
          <w:color w:val="565254"/>
          <w:w w:val="110"/>
          <w:sz w:val="20"/>
        </w:rPr>
        <w:t>, </w:t>
      </w:r>
      <w:r>
        <w:rPr>
          <w:color w:val="343131"/>
          <w:w w:val="110"/>
          <w:sz w:val="20"/>
        </w:rPr>
        <w:t>M</w:t>
      </w:r>
      <w:r>
        <w:rPr>
          <w:color w:val="565254"/>
          <w:w w:val="110"/>
          <w:sz w:val="20"/>
        </w:rPr>
        <w:t>. </w:t>
      </w:r>
      <w:r>
        <w:rPr>
          <w:rFonts w:ascii="Arial"/>
          <w:b/>
          <w:color w:val="231F21"/>
          <w:w w:val="110"/>
          <w:sz w:val="19"/>
        </w:rPr>
        <w:t>L</w:t>
      </w:r>
      <w:r>
        <w:rPr>
          <w:rFonts w:ascii="Arial"/>
          <w:b/>
          <w:color w:val="676466"/>
          <w:w w:val="110"/>
          <w:sz w:val="19"/>
        </w:rPr>
        <w:t>., </w:t>
      </w:r>
      <w:r>
        <w:rPr>
          <w:color w:val="343131"/>
          <w:w w:val="110"/>
          <w:sz w:val="20"/>
        </w:rPr>
        <w:t>Gizara, S</w:t>
      </w:r>
      <w:r>
        <w:rPr>
          <w:color w:val="565254"/>
          <w:w w:val="110"/>
          <w:sz w:val="20"/>
        </w:rPr>
        <w:t>., </w:t>
      </w:r>
      <w:r>
        <w:rPr>
          <w:color w:val="343131"/>
          <w:w w:val="110"/>
          <w:sz w:val="20"/>
        </w:rPr>
        <w:t>Hope, A. C</w:t>
      </w:r>
      <w:r>
        <w:rPr>
          <w:color w:val="565254"/>
          <w:w w:val="110"/>
          <w:sz w:val="20"/>
        </w:rPr>
        <w:t>., </w:t>
      </w:r>
      <w:r>
        <w:rPr>
          <w:color w:val="343131"/>
          <w:w w:val="110"/>
          <w:sz w:val="20"/>
        </w:rPr>
        <w:t>Ph elps </w:t>
      </w:r>
      <w:r>
        <w:rPr>
          <w:color w:val="565254"/>
          <w:w w:val="110"/>
          <w:sz w:val="20"/>
        </w:rPr>
        <w:t>, </w:t>
      </w:r>
      <w:r>
        <w:rPr>
          <w:rFonts w:ascii="Arial"/>
          <w:b/>
          <w:color w:val="343131"/>
          <w:w w:val="110"/>
          <w:sz w:val="19"/>
        </w:rPr>
        <w:t>R.</w:t>
      </w:r>
      <w:r>
        <w:rPr>
          <w:rFonts w:ascii="Arial"/>
          <w:b/>
          <w:color w:val="565254"/>
          <w:w w:val="110"/>
          <w:sz w:val="19"/>
        </w:rPr>
        <w:t>, </w:t>
      </w:r>
      <w:r>
        <w:rPr>
          <w:color w:val="343131"/>
          <w:w w:val="110"/>
          <w:sz w:val="20"/>
        </w:rPr>
        <w:t>Steward, </w:t>
      </w:r>
      <w:r>
        <w:rPr>
          <w:rFonts w:ascii="Arial"/>
          <w:b/>
          <w:color w:val="343131"/>
          <w:w w:val="110"/>
          <w:sz w:val="19"/>
        </w:rPr>
        <w:t>R.</w:t>
      </w:r>
      <w:r>
        <w:rPr>
          <w:rFonts w:ascii="Arial"/>
          <w:b/>
          <w:color w:val="565254"/>
          <w:w w:val="110"/>
          <w:sz w:val="19"/>
        </w:rPr>
        <w:t>, </w:t>
      </w:r>
      <w:r>
        <w:rPr>
          <w:color w:val="343131"/>
          <w:w w:val="110"/>
          <w:sz w:val="21"/>
        </w:rPr>
        <w:t>&amp; </w:t>
      </w:r>
      <w:r>
        <w:rPr>
          <w:color w:val="343131"/>
          <w:w w:val="110"/>
          <w:sz w:val="20"/>
        </w:rPr>
        <w:t>Weit zma n</w:t>
      </w:r>
      <w:r>
        <w:rPr>
          <w:color w:val="565254"/>
          <w:w w:val="110"/>
          <w:sz w:val="20"/>
        </w:rPr>
        <w:t>, </w:t>
      </w:r>
      <w:r>
        <w:rPr>
          <w:rFonts w:ascii="Arial"/>
          <w:b/>
          <w:color w:val="231F21"/>
          <w:w w:val="110"/>
          <w:sz w:val="19"/>
        </w:rPr>
        <w:t>L. </w:t>
      </w:r>
      <w:r>
        <w:rPr>
          <w:color w:val="343131"/>
          <w:w w:val="110"/>
          <w:sz w:val="20"/>
        </w:rPr>
        <w:t>(2006). A feminist </w:t>
      </w:r>
      <w:r>
        <w:rPr>
          <w:color w:val="231F21"/>
          <w:w w:val="110"/>
          <w:sz w:val="20"/>
        </w:rPr>
        <w:t>multicultural </w:t>
      </w:r>
      <w:r>
        <w:rPr>
          <w:color w:val="343131"/>
          <w:w w:val="110"/>
          <w:sz w:val="20"/>
        </w:rPr>
        <w:t>perspective on su pervision</w:t>
      </w:r>
      <w:r>
        <w:rPr>
          <w:color w:val="676466"/>
          <w:w w:val="110"/>
          <w:sz w:val="20"/>
        </w:rPr>
        <w:t>. </w:t>
      </w:r>
      <w:r>
        <w:rPr>
          <w:i/>
          <w:color w:val="343131"/>
          <w:w w:val="110"/>
          <w:sz w:val="21"/>
        </w:rPr>
        <w:t>Journal of Multicultural Counseling and Development, 34, </w:t>
      </w:r>
      <w:r>
        <w:rPr>
          <w:color w:val="343131"/>
          <w:w w:val="110"/>
          <w:sz w:val="20"/>
        </w:rPr>
        <w:t>105- 115</w:t>
      </w:r>
      <w:r>
        <w:rPr>
          <w:color w:val="565254"/>
          <w:w w:val="110"/>
          <w:sz w:val="20"/>
        </w:rPr>
        <w:t>.</w:t>
      </w:r>
    </w:p>
    <w:p>
      <w:pPr>
        <w:spacing w:line="256" w:lineRule="auto" w:before="146"/>
        <w:ind w:left="1445" w:right="840" w:hanging="357"/>
        <w:jc w:val="left"/>
        <w:rPr>
          <w:sz w:val="20"/>
        </w:rPr>
      </w:pPr>
      <w:r>
        <w:rPr>
          <w:color w:val="343131"/>
          <w:w w:val="110"/>
          <w:sz w:val="20"/>
        </w:rPr>
        <w:t>Newgent, </w:t>
      </w:r>
      <w:r>
        <w:rPr>
          <w:rFonts w:ascii="Arial" w:hAnsi="Arial"/>
          <w:b/>
          <w:color w:val="343131"/>
          <w:w w:val="110"/>
          <w:sz w:val="19"/>
        </w:rPr>
        <w:t>R. </w:t>
      </w:r>
      <w:r>
        <w:rPr>
          <w:color w:val="343131"/>
          <w:w w:val="110"/>
          <w:sz w:val="20"/>
        </w:rPr>
        <w:t>A., Davis, </w:t>
      </w:r>
      <w:r>
        <w:rPr>
          <w:rFonts w:ascii="Arial" w:hAnsi="Arial"/>
          <w:b/>
          <w:color w:val="343131"/>
          <w:w w:val="110"/>
          <w:sz w:val="19"/>
        </w:rPr>
        <w:t>H., </w:t>
      </w:r>
      <w:r>
        <w:rPr>
          <w:color w:val="343131"/>
          <w:w w:val="110"/>
          <w:sz w:val="21"/>
        </w:rPr>
        <w:t>&amp; </w:t>
      </w:r>
      <w:r>
        <w:rPr>
          <w:color w:val="343131"/>
          <w:w w:val="110"/>
          <w:sz w:val="20"/>
        </w:rPr>
        <w:t>Farley, R. C. (2004). Perceptions of individual, triadic, and group models of super­ vision: A pilot study. </w:t>
      </w:r>
      <w:r>
        <w:rPr>
          <w:i/>
          <w:color w:val="343131"/>
          <w:w w:val="110"/>
          <w:sz w:val="21"/>
        </w:rPr>
        <w:t>Clinical Supervisor, 23, </w:t>
      </w:r>
      <w:r>
        <w:rPr>
          <w:color w:val="343131"/>
          <w:w w:val="110"/>
          <w:sz w:val="20"/>
        </w:rPr>
        <w:t>65- 79.</w:t>
      </w:r>
    </w:p>
    <w:p>
      <w:pPr>
        <w:pStyle w:val="BodyText"/>
        <w:spacing w:line="266" w:lineRule="auto" w:before="156"/>
        <w:ind w:left="1440" w:right="1139" w:hanging="351"/>
        <w:jc w:val="both"/>
      </w:pPr>
      <w:r>
        <w:rPr>
          <w:color w:val="343131"/>
          <w:w w:val="115"/>
        </w:rPr>
        <w:t>Northwest Frontier ATTC. (2005a). Clinical supervision-part 1: Models of clinical supervision (Series 20). </w:t>
      </w:r>
      <w:r>
        <w:rPr>
          <w:i/>
          <w:color w:val="343131"/>
          <w:w w:val="115"/>
          <w:sz w:val="21"/>
        </w:rPr>
        <w:t>Addiction</w:t>
      </w:r>
      <w:r>
        <w:rPr>
          <w:i/>
          <w:color w:val="343131"/>
          <w:spacing w:val="-12"/>
          <w:w w:val="115"/>
          <w:sz w:val="21"/>
        </w:rPr>
        <w:t> </w:t>
      </w:r>
      <w:r>
        <w:rPr>
          <w:i/>
          <w:color w:val="343131"/>
          <w:w w:val="115"/>
          <w:sz w:val="21"/>
        </w:rPr>
        <w:t>Messenger,</w:t>
      </w:r>
      <w:r>
        <w:rPr>
          <w:i/>
          <w:color w:val="343131"/>
          <w:spacing w:val="-12"/>
          <w:w w:val="115"/>
          <w:sz w:val="21"/>
        </w:rPr>
        <w:t> </w:t>
      </w:r>
      <w:r>
        <w:rPr>
          <w:i/>
          <w:color w:val="343131"/>
          <w:w w:val="115"/>
          <w:sz w:val="21"/>
        </w:rPr>
        <w:t>8.</w:t>
      </w:r>
      <w:r>
        <w:rPr>
          <w:i/>
          <w:color w:val="343131"/>
          <w:spacing w:val="-23"/>
          <w:w w:val="115"/>
          <w:sz w:val="21"/>
        </w:rPr>
        <w:t> </w:t>
      </w:r>
      <w:r>
        <w:rPr>
          <w:color w:val="343131"/>
          <w:w w:val="115"/>
        </w:rPr>
        <w:t>Retrieved</w:t>
      </w:r>
      <w:r>
        <w:rPr>
          <w:color w:val="343131"/>
          <w:spacing w:val="-5"/>
          <w:w w:val="115"/>
        </w:rPr>
        <w:t> </w:t>
      </w:r>
      <w:r>
        <w:rPr>
          <w:color w:val="343131"/>
          <w:w w:val="115"/>
        </w:rPr>
        <w:t>June</w:t>
      </w:r>
      <w:r>
        <w:rPr>
          <w:color w:val="343131"/>
          <w:spacing w:val="-15"/>
          <w:w w:val="115"/>
        </w:rPr>
        <w:t> </w:t>
      </w:r>
      <w:r>
        <w:rPr>
          <w:color w:val="343131"/>
          <w:w w:val="115"/>
        </w:rPr>
        <w:t>8,</w:t>
      </w:r>
      <w:r>
        <w:rPr>
          <w:color w:val="343131"/>
          <w:spacing w:val="-11"/>
          <w:w w:val="115"/>
        </w:rPr>
        <w:t> </w:t>
      </w:r>
      <w:r>
        <w:rPr>
          <w:color w:val="343131"/>
          <w:w w:val="115"/>
        </w:rPr>
        <w:t>2007</w:t>
      </w:r>
      <w:r>
        <w:rPr>
          <w:color w:val="343131"/>
          <w:spacing w:val="-14"/>
          <w:w w:val="115"/>
        </w:rPr>
        <w:t> </w:t>
      </w:r>
      <w:r>
        <w:rPr>
          <w:color w:val="343131"/>
          <w:w w:val="115"/>
        </w:rPr>
        <w:t>from</w:t>
      </w:r>
      <w:r>
        <w:rPr>
          <w:color w:val="343131"/>
          <w:spacing w:val="-8"/>
          <w:w w:val="115"/>
        </w:rPr>
        <w:t> </w:t>
      </w:r>
      <w:hyperlink r:id="rId15">
        <w:r>
          <w:rPr>
            <w:color w:val="343131"/>
            <w:w w:val="115"/>
          </w:rPr>
          <w:t>http://www.nfattc.org/uploadsNol.</w:t>
        </w:r>
        <w:r>
          <w:rPr>
            <w:color w:val="343131"/>
            <w:spacing w:val="-18"/>
            <w:w w:val="115"/>
          </w:rPr>
          <w:t> </w:t>
        </w:r>
      </w:hyperlink>
      <w:r>
        <w:rPr>
          <w:color w:val="343131"/>
          <w:w w:val="115"/>
        </w:rPr>
        <w:t>percent208</w:t>
      </w:r>
      <w:r>
        <w:rPr>
          <w:color w:val="343131"/>
          <w:spacing w:val="-11"/>
          <w:w w:val="115"/>
        </w:rPr>
        <w:t> </w:t>
      </w:r>
      <w:r>
        <w:rPr>
          <w:color w:val="343131"/>
          <w:w w:val="115"/>
        </w:rPr>
        <w:t>per­ cent20Issue</w:t>
      </w:r>
      <w:r>
        <w:rPr>
          <w:color w:val="343131"/>
          <w:spacing w:val="18"/>
          <w:w w:val="115"/>
        </w:rPr>
        <w:t> </w:t>
      </w:r>
      <w:r>
        <w:rPr>
          <w:color w:val="343131"/>
          <w:w w:val="115"/>
        </w:rPr>
        <w:t>percent2010.pdf</w:t>
      </w:r>
    </w:p>
    <w:p>
      <w:pPr>
        <w:pStyle w:val="BodyText"/>
        <w:spacing w:line="264" w:lineRule="auto" w:before="149"/>
        <w:ind w:left="1440" w:right="763" w:hanging="351"/>
      </w:pPr>
      <w:r>
        <w:rPr>
          <w:color w:val="343131"/>
          <w:w w:val="110"/>
        </w:rPr>
        <w:t>Northwest Frontier ATTC.  (2005b).  Clinical  supervision-part  2:  What  happens  in  good  supervision?  (Series 20). </w:t>
      </w:r>
      <w:r>
        <w:rPr>
          <w:i/>
          <w:color w:val="343131"/>
          <w:w w:val="110"/>
          <w:sz w:val="21"/>
        </w:rPr>
        <w:t>Addiction Messenger, 8. </w:t>
      </w:r>
      <w:r>
        <w:rPr>
          <w:color w:val="343131"/>
          <w:w w:val="110"/>
        </w:rPr>
        <w:t>Retrieved June 8, 2007 from </w:t>
      </w:r>
      <w:r>
        <w:rPr>
          <w:color w:val="343131"/>
          <w:spacing w:val="4"/>
          <w:w w:val="110"/>
        </w:rPr>
        <w:t>htt </w:t>
      </w:r>
      <w:r>
        <w:rPr>
          <w:color w:val="343131"/>
          <w:w w:val="110"/>
        </w:rPr>
        <w:t>p</w:t>
      </w:r>
      <w:r>
        <w:rPr>
          <w:color w:val="565254"/>
          <w:w w:val="110"/>
        </w:rPr>
        <w:t>:</w:t>
      </w:r>
      <w:r>
        <w:rPr>
          <w:color w:val="343131"/>
          <w:w w:val="110"/>
        </w:rPr>
        <w:t>//www.nfa ttc.org/uploa dsN ol. percent208 per­ cent20Issue11.pdf</w:t>
      </w:r>
    </w:p>
    <w:p>
      <w:pPr>
        <w:spacing w:before="142"/>
        <w:ind w:left="1083" w:right="0" w:firstLine="0"/>
        <w:jc w:val="left"/>
        <w:rPr>
          <w:sz w:val="20"/>
        </w:rPr>
      </w:pPr>
      <w:r>
        <w:rPr>
          <w:color w:val="343131"/>
          <w:w w:val="110"/>
          <w:sz w:val="20"/>
        </w:rPr>
        <w:t>Powell, </w:t>
      </w:r>
      <w:r>
        <w:rPr>
          <w:rFonts w:ascii="Arial"/>
          <w:b/>
          <w:color w:val="343131"/>
          <w:w w:val="110"/>
          <w:sz w:val="20"/>
        </w:rPr>
        <w:t>D. </w:t>
      </w:r>
      <w:r>
        <w:rPr>
          <w:rFonts w:ascii="Arial"/>
          <w:b/>
          <w:color w:val="343131"/>
          <w:w w:val="110"/>
          <w:sz w:val="19"/>
        </w:rPr>
        <w:t>J. </w:t>
      </w:r>
      <w:r>
        <w:rPr>
          <w:color w:val="343131"/>
          <w:w w:val="110"/>
          <w:sz w:val="20"/>
        </w:rPr>
        <w:t>(2006). Maximizing the benefits of online therapy. </w:t>
      </w:r>
      <w:r>
        <w:rPr>
          <w:i/>
          <w:color w:val="343131"/>
          <w:w w:val="110"/>
          <w:sz w:val="21"/>
        </w:rPr>
        <w:t>Addiction Professional, 4, </w:t>
      </w:r>
      <w:r>
        <w:rPr>
          <w:color w:val="343131"/>
          <w:w w:val="110"/>
          <w:sz w:val="20"/>
        </w:rPr>
        <w:t>26-32.</w:t>
      </w:r>
    </w:p>
    <w:p>
      <w:pPr>
        <w:spacing w:line="261" w:lineRule="auto" w:before="162"/>
        <w:ind w:left="1441" w:right="1152" w:hanging="359"/>
        <w:jc w:val="both"/>
        <w:rPr>
          <w:sz w:val="20"/>
        </w:rPr>
      </w:pPr>
      <w:r>
        <w:rPr>
          <w:color w:val="343131"/>
          <w:w w:val="105"/>
          <w:sz w:val="20"/>
        </w:rPr>
        <w:t>Powell, </w:t>
      </w:r>
      <w:r>
        <w:rPr>
          <w:rFonts w:ascii="Arial"/>
          <w:b/>
          <w:color w:val="343131"/>
          <w:w w:val="105"/>
          <w:sz w:val="19"/>
        </w:rPr>
        <w:t>D. J</w:t>
      </w:r>
      <w:r>
        <w:rPr>
          <w:rFonts w:ascii="Arial"/>
          <w:b/>
          <w:color w:val="565254"/>
          <w:w w:val="105"/>
          <w:sz w:val="19"/>
        </w:rPr>
        <w:t>.</w:t>
      </w:r>
      <w:r>
        <w:rPr>
          <w:rFonts w:ascii="Arial"/>
          <w:b/>
          <w:color w:val="343131"/>
          <w:w w:val="105"/>
          <w:sz w:val="19"/>
        </w:rPr>
        <w:t>, </w:t>
      </w:r>
      <w:r>
        <w:rPr>
          <w:color w:val="343131"/>
          <w:w w:val="105"/>
          <w:sz w:val="21"/>
        </w:rPr>
        <w:t>&amp; </w:t>
      </w:r>
      <w:r>
        <w:rPr>
          <w:color w:val="343131"/>
          <w:w w:val="105"/>
          <w:sz w:val="20"/>
        </w:rPr>
        <w:t>Brodsky, A. (2004). </w:t>
      </w:r>
      <w:r>
        <w:rPr>
          <w:i/>
          <w:color w:val="343131"/>
          <w:w w:val="105"/>
          <w:sz w:val="21"/>
        </w:rPr>
        <w:t>Clinical Supervision in Alcohol and Drug Abuse Counseling: Principles, </w:t>
      </w:r>
      <w:r>
        <w:rPr>
          <w:i/>
          <w:color w:val="343131"/>
          <w:w w:val="105"/>
          <w:sz w:val="21"/>
        </w:rPr>
        <w:t>Models, Methods </w:t>
      </w:r>
      <w:r>
        <w:rPr>
          <w:i/>
          <w:color w:val="676466"/>
          <w:w w:val="105"/>
          <w:sz w:val="21"/>
        </w:rPr>
        <w:t>. </w:t>
      </w:r>
      <w:r>
        <w:rPr>
          <w:color w:val="343131"/>
          <w:w w:val="105"/>
          <w:sz w:val="20"/>
        </w:rPr>
        <w:t>(Rev. ed.)</w:t>
      </w:r>
      <w:r>
        <w:rPr>
          <w:color w:val="565254"/>
          <w:w w:val="105"/>
          <w:sz w:val="20"/>
        </w:rPr>
        <w:t>. </w:t>
      </w:r>
      <w:r>
        <w:rPr>
          <w:color w:val="343131"/>
          <w:w w:val="105"/>
          <w:sz w:val="20"/>
        </w:rPr>
        <w:t>San Francisco: </w:t>
      </w:r>
      <w:r>
        <w:rPr>
          <w:color w:val="231F21"/>
          <w:w w:val="105"/>
          <w:sz w:val="20"/>
        </w:rPr>
        <w:t>Jossey-Ba ss </w:t>
      </w:r>
      <w:r>
        <w:rPr>
          <w:color w:val="676466"/>
          <w:w w:val="105"/>
          <w:sz w:val="20"/>
        </w:rPr>
        <w:t>.</w:t>
      </w:r>
    </w:p>
    <w:p>
      <w:pPr>
        <w:spacing w:line="256" w:lineRule="auto" w:before="142"/>
        <w:ind w:left="1442" w:right="840" w:hanging="359"/>
        <w:jc w:val="left"/>
        <w:rPr>
          <w:sz w:val="20"/>
        </w:rPr>
      </w:pPr>
      <w:r>
        <w:rPr>
          <w:color w:val="343131"/>
          <w:w w:val="110"/>
          <w:sz w:val="20"/>
        </w:rPr>
        <w:t>Ray, D</w:t>
      </w:r>
      <w:r>
        <w:rPr>
          <w:color w:val="676466"/>
          <w:w w:val="110"/>
          <w:sz w:val="20"/>
        </w:rPr>
        <w:t>.</w:t>
      </w:r>
      <w:r>
        <w:rPr>
          <w:color w:val="343131"/>
          <w:w w:val="110"/>
          <w:sz w:val="20"/>
        </w:rPr>
        <w:t>, </w:t>
      </w:r>
      <w:r>
        <w:rPr>
          <w:color w:val="343131"/>
          <w:w w:val="110"/>
          <w:sz w:val="21"/>
        </w:rPr>
        <w:t>&amp; </w:t>
      </w:r>
      <w:r>
        <w:rPr>
          <w:color w:val="343131"/>
          <w:w w:val="110"/>
          <w:sz w:val="20"/>
        </w:rPr>
        <w:t>Altekruse, </w:t>
      </w:r>
      <w:r>
        <w:rPr>
          <w:rFonts w:ascii="Arial"/>
          <w:b/>
          <w:color w:val="343131"/>
          <w:w w:val="110"/>
          <w:sz w:val="19"/>
        </w:rPr>
        <w:t>M</w:t>
      </w:r>
      <w:r>
        <w:rPr>
          <w:rFonts w:ascii="Arial"/>
          <w:b/>
          <w:color w:val="565254"/>
          <w:w w:val="110"/>
          <w:sz w:val="19"/>
        </w:rPr>
        <w:t>. </w:t>
      </w:r>
      <w:r>
        <w:rPr>
          <w:color w:val="343131"/>
          <w:w w:val="110"/>
          <w:sz w:val="20"/>
        </w:rPr>
        <w:t>(2000) </w:t>
      </w:r>
      <w:r>
        <w:rPr>
          <w:color w:val="676466"/>
          <w:w w:val="110"/>
          <w:sz w:val="20"/>
        </w:rPr>
        <w:t>. </w:t>
      </w:r>
      <w:r>
        <w:rPr>
          <w:color w:val="343131"/>
          <w:w w:val="110"/>
          <w:sz w:val="20"/>
        </w:rPr>
        <w:t>Effectiveness of group supervision versus combined group and individual supervision. </w:t>
      </w:r>
      <w:r>
        <w:rPr>
          <w:i/>
          <w:color w:val="343131"/>
          <w:w w:val="110"/>
          <w:sz w:val="21"/>
        </w:rPr>
        <w:t>Counselor Education and Supervision, 40, </w:t>
      </w:r>
      <w:r>
        <w:rPr>
          <w:color w:val="343131"/>
          <w:w w:val="110"/>
          <w:sz w:val="20"/>
        </w:rPr>
        <w:t>19-30.</w:t>
      </w:r>
    </w:p>
    <w:p>
      <w:pPr>
        <w:spacing w:line="266" w:lineRule="auto" w:before="146"/>
        <w:ind w:left="1449" w:right="840" w:hanging="367"/>
        <w:jc w:val="left"/>
        <w:rPr>
          <w:sz w:val="20"/>
        </w:rPr>
      </w:pPr>
      <w:r>
        <w:rPr>
          <w:color w:val="343131"/>
          <w:w w:val="110"/>
          <w:sz w:val="20"/>
        </w:rPr>
        <w:t>Reamer, F. G. (2001). </w:t>
      </w:r>
      <w:r>
        <w:rPr>
          <w:i/>
          <w:color w:val="343131"/>
          <w:w w:val="110"/>
          <w:sz w:val="21"/>
        </w:rPr>
        <w:t>Tangled Relationships: Managing Boundary Issues in the Human Services. </w:t>
      </w:r>
      <w:r>
        <w:rPr>
          <w:color w:val="343131"/>
          <w:w w:val="110"/>
          <w:sz w:val="20"/>
        </w:rPr>
        <w:t>New York: Columbia University</w:t>
      </w:r>
      <w:r>
        <w:rPr>
          <w:color w:val="343131"/>
          <w:spacing w:val="-5"/>
          <w:w w:val="110"/>
          <w:sz w:val="20"/>
        </w:rPr>
        <w:t> </w:t>
      </w:r>
      <w:r>
        <w:rPr>
          <w:color w:val="343131"/>
          <w:w w:val="110"/>
          <w:sz w:val="20"/>
        </w:rPr>
        <w:t>Press.</w:t>
      </w:r>
    </w:p>
    <w:p>
      <w:pPr>
        <w:spacing w:line="271" w:lineRule="auto" w:before="89"/>
        <w:ind w:left="1449" w:right="840" w:hanging="367"/>
        <w:jc w:val="left"/>
        <w:rPr>
          <w:sz w:val="20"/>
        </w:rPr>
      </w:pPr>
      <w:r>
        <w:rPr>
          <w:color w:val="343131"/>
          <w:w w:val="105"/>
          <w:sz w:val="20"/>
        </w:rPr>
        <w:t>Reamer, F. G. (2003). </w:t>
      </w:r>
      <w:r>
        <w:rPr>
          <w:i/>
          <w:color w:val="343131"/>
          <w:w w:val="105"/>
          <w:sz w:val="21"/>
        </w:rPr>
        <w:t>Social Work Malpractice and Liability: Strategies for Prevention. </w:t>
      </w:r>
      <w:r>
        <w:rPr>
          <w:color w:val="343131"/>
          <w:spacing w:val="4"/>
          <w:w w:val="105"/>
          <w:sz w:val="20"/>
        </w:rPr>
        <w:t>(2</w:t>
      </w:r>
      <w:r>
        <w:rPr>
          <w:color w:val="343131"/>
          <w:spacing w:val="4"/>
          <w:w w:val="105"/>
          <w:position w:val="6"/>
          <w:sz w:val="20"/>
        </w:rPr>
        <w:t>nd </w:t>
      </w:r>
      <w:r>
        <w:rPr>
          <w:color w:val="343131"/>
          <w:w w:val="105"/>
          <w:sz w:val="20"/>
        </w:rPr>
        <w:t>ed.). New York: Columbia </w:t>
      </w:r>
      <w:r>
        <w:rPr>
          <w:color w:val="231F21"/>
          <w:w w:val="105"/>
          <w:sz w:val="20"/>
        </w:rPr>
        <w:t>University</w:t>
      </w:r>
      <w:r>
        <w:rPr>
          <w:color w:val="231F21"/>
          <w:spacing w:val="4"/>
          <w:w w:val="105"/>
          <w:sz w:val="20"/>
        </w:rPr>
        <w:t> </w:t>
      </w:r>
      <w:r>
        <w:rPr>
          <w:color w:val="343131"/>
          <w:spacing w:val="2"/>
          <w:w w:val="105"/>
          <w:sz w:val="20"/>
        </w:rPr>
        <w:t>Press</w:t>
      </w:r>
      <w:r>
        <w:rPr>
          <w:color w:val="676466"/>
          <w:spacing w:val="2"/>
          <w:w w:val="105"/>
          <w:sz w:val="20"/>
        </w:rPr>
        <w:t>.</w:t>
      </w:r>
    </w:p>
    <w:p>
      <w:pPr>
        <w:spacing w:before="75"/>
        <w:ind w:left="1083" w:right="0" w:firstLine="0"/>
        <w:jc w:val="left"/>
        <w:rPr>
          <w:sz w:val="20"/>
        </w:rPr>
      </w:pPr>
      <w:r>
        <w:rPr>
          <w:color w:val="343131"/>
          <w:w w:val="110"/>
          <w:sz w:val="20"/>
        </w:rPr>
        <w:t>Reamer, F</w:t>
      </w:r>
      <w:r>
        <w:rPr>
          <w:color w:val="565254"/>
          <w:w w:val="110"/>
          <w:sz w:val="20"/>
        </w:rPr>
        <w:t>. </w:t>
      </w:r>
      <w:r>
        <w:rPr>
          <w:color w:val="343131"/>
          <w:w w:val="110"/>
          <w:sz w:val="20"/>
        </w:rPr>
        <w:t>G</w:t>
      </w:r>
      <w:r>
        <w:rPr>
          <w:color w:val="676466"/>
          <w:w w:val="110"/>
          <w:sz w:val="20"/>
        </w:rPr>
        <w:t>. </w:t>
      </w:r>
      <w:r>
        <w:rPr>
          <w:color w:val="343131"/>
          <w:w w:val="110"/>
          <w:sz w:val="20"/>
        </w:rPr>
        <w:t>(2006). </w:t>
      </w:r>
      <w:r>
        <w:rPr>
          <w:i/>
          <w:color w:val="343131"/>
          <w:w w:val="110"/>
          <w:sz w:val="21"/>
        </w:rPr>
        <w:t>Social Work Values and Ethics. </w:t>
      </w:r>
      <w:r>
        <w:rPr>
          <w:color w:val="343131"/>
          <w:w w:val="110"/>
          <w:sz w:val="20"/>
        </w:rPr>
        <w:t>(3</w:t>
      </w:r>
      <w:r>
        <w:rPr>
          <w:color w:val="343131"/>
          <w:w w:val="110"/>
          <w:position w:val="7"/>
          <w:sz w:val="20"/>
        </w:rPr>
        <w:t>rd </w:t>
      </w:r>
      <w:r>
        <w:rPr>
          <w:color w:val="343131"/>
          <w:w w:val="110"/>
          <w:sz w:val="20"/>
        </w:rPr>
        <w:t>ed.) </w:t>
      </w:r>
      <w:r>
        <w:rPr>
          <w:color w:val="676466"/>
          <w:w w:val="110"/>
          <w:sz w:val="20"/>
        </w:rPr>
        <w:t>. </w:t>
      </w:r>
      <w:r>
        <w:rPr>
          <w:color w:val="343131"/>
          <w:w w:val="110"/>
          <w:sz w:val="20"/>
        </w:rPr>
        <w:t>New York: Columbia University Press.</w:t>
      </w:r>
    </w:p>
    <w:p>
      <w:pPr>
        <w:spacing w:line="256" w:lineRule="auto" w:before="162"/>
        <w:ind w:left="1440" w:right="840" w:hanging="357"/>
        <w:jc w:val="left"/>
        <w:rPr>
          <w:sz w:val="20"/>
        </w:rPr>
      </w:pPr>
      <w:r>
        <w:rPr>
          <w:color w:val="343131"/>
          <w:w w:val="110"/>
          <w:sz w:val="20"/>
        </w:rPr>
        <w:t>Reeves, D., Culbreth, J. R., </w:t>
      </w:r>
      <w:r>
        <w:rPr>
          <w:color w:val="343131"/>
          <w:w w:val="110"/>
          <w:sz w:val="21"/>
        </w:rPr>
        <w:t>&amp; </w:t>
      </w:r>
      <w:r>
        <w:rPr>
          <w:color w:val="343131"/>
          <w:w w:val="110"/>
          <w:sz w:val="20"/>
        </w:rPr>
        <w:t>Greene, A. (2001).  Effect of sex, age, and  education </w:t>
      </w:r>
      <w:r>
        <w:rPr>
          <w:color w:val="231F21"/>
          <w:w w:val="110"/>
          <w:sz w:val="20"/>
        </w:rPr>
        <w:t>level </w:t>
      </w:r>
      <w:r>
        <w:rPr>
          <w:color w:val="343131"/>
          <w:w w:val="110"/>
          <w:sz w:val="20"/>
        </w:rPr>
        <w:t>on the  supervisory  styles of substance abuse counselor supervisors. </w:t>
      </w:r>
      <w:r>
        <w:rPr>
          <w:i/>
          <w:color w:val="343131"/>
          <w:w w:val="110"/>
          <w:sz w:val="21"/>
        </w:rPr>
        <w:t>Journal of Alcohol and Drug Education, 47,</w:t>
      </w:r>
      <w:r>
        <w:rPr>
          <w:i/>
          <w:color w:val="343131"/>
          <w:spacing w:val="44"/>
          <w:w w:val="110"/>
          <w:sz w:val="21"/>
        </w:rPr>
        <w:t> </w:t>
      </w:r>
      <w:r>
        <w:rPr>
          <w:color w:val="343131"/>
          <w:w w:val="110"/>
          <w:sz w:val="20"/>
        </w:rPr>
        <w:t>76-86.</w:t>
      </w:r>
    </w:p>
    <w:p>
      <w:pPr>
        <w:pStyle w:val="BodyText"/>
        <w:spacing w:line="256" w:lineRule="auto" w:before="147"/>
        <w:ind w:left="1441" w:right="840" w:hanging="358"/>
      </w:pPr>
      <w:r>
        <w:rPr>
          <w:color w:val="343131"/>
          <w:w w:val="110"/>
        </w:rPr>
        <w:t>Roche, A. M., Todd, C. L., </w:t>
      </w:r>
      <w:r>
        <w:rPr>
          <w:color w:val="343131"/>
          <w:w w:val="110"/>
          <w:sz w:val="21"/>
        </w:rPr>
        <w:t>&amp; </w:t>
      </w:r>
      <w:r>
        <w:rPr>
          <w:color w:val="343131"/>
          <w:w w:val="110"/>
        </w:rPr>
        <w:t>O'Connor, </w:t>
      </w:r>
      <w:r>
        <w:rPr>
          <w:rFonts w:ascii="Arial"/>
          <w:b/>
          <w:color w:val="343131"/>
          <w:w w:val="110"/>
          <w:sz w:val="19"/>
        </w:rPr>
        <w:t>J. </w:t>
      </w:r>
      <w:r>
        <w:rPr>
          <w:color w:val="343131"/>
          <w:w w:val="110"/>
        </w:rPr>
        <w:t>(2007). Clinical supervision in the alcohol and other drugs field: An imperative or an option? </w:t>
      </w:r>
      <w:r>
        <w:rPr>
          <w:i/>
          <w:color w:val="343131"/>
          <w:w w:val="110"/>
          <w:sz w:val="21"/>
        </w:rPr>
        <w:t>Drug and Alcohol Review, 26, </w:t>
      </w:r>
      <w:r>
        <w:rPr>
          <w:color w:val="343131"/>
          <w:w w:val="110"/>
        </w:rPr>
        <w:t>241- 249</w:t>
      </w:r>
      <w:r>
        <w:rPr>
          <w:color w:val="565254"/>
          <w:w w:val="110"/>
        </w:rPr>
        <w:t>.</w:t>
      </w:r>
    </w:p>
    <w:p>
      <w:pPr>
        <w:spacing w:line="266" w:lineRule="auto" w:before="151"/>
        <w:ind w:left="1440" w:right="720" w:hanging="362"/>
        <w:jc w:val="left"/>
        <w:rPr>
          <w:sz w:val="20"/>
        </w:rPr>
      </w:pPr>
      <w:r>
        <w:rPr>
          <w:color w:val="343131"/>
          <w:w w:val="110"/>
          <w:sz w:val="20"/>
        </w:rPr>
        <w:t>Sh</w:t>
      </w:r>
      <w:r>
        <w:rPr>
          <w:color w:val="343131"/>
          <w:spacing w:val="-34"/>
          <w:w w:val="110"/>
          <w:sz w:val="20"/>
        </w:rPr>
        <w:t> </w:t>
      </w:r>
      <w:r>
        <w:rPr>
          <w:color w:val="343131"/>
          <w:w w:val="110"/>
          <w:sz w:val="20"/>
        </w:rPr>
        <w:t>ulma</w:t>
      </w:r>
      <w:r>
        <w:rPr>
          <w:color w:val="343131"/>
          <w:spacing w:val="-23"/>
          <w:w w:val="110"/>
          <w:sz w:val="20"/>
        </w:rPr>
        <w:t> </w:t>
      </w:r>
      <w:r>
        <w:rPr>
          <w:color w:val="343131"/>
          <w:spacing w:val="6"/>
          <w:w w:val="110"/>
          <w:sz w:val="20"/>
        </w:rPr>
        <w:t>n</w:t>
      </w:r>
      <w:r>
        <w:rPr>
          <w:color w:val="565254"/>
          <w:spacing w:val="6"/>
          <w:w w:val="110"/>
          <w:sz w:val="20"/>
        </w:rPr>
        <w:t>,</w:t>
      </w:r>
      <w:r>
        <w:rPr>
          <w:color w:val="565254"/>
          <w:spacing w:val="-19"/>
          <w:w w:val="110"/>
          <w:sz w:val="20"/>
        </w:rPr>
        <w:t> </w:t>
      </w:r>
      <w:r>
        <w:rPr>
          <w:rFonts w:ascii="Arial"/>
          <w:b/>
          <w:color w:val="231F21"/>
          <w:w w:val="110"/>
          <w:sz w:val="19"/>
        </w:rPr>
        <w:t>L</w:t>
      </w:r>
      <w:r>
        <w:rPr>
          <w:rFonts w:ascii="Arial"/>
          <w:b/>
          <w:color w:val="231F21"/>
          <w:spacing w:val="-36"/>
          <w:w w:val="110"/>
          <w:sz w:val="19"/>
        </w:rPr>
        <w:t> </w:t>
      </w:r>
      <w:r>
        <w:rPr>
          <w:rFonts w:ascii="Arial"/>
          <w:b/>
          <w:color w:val="565254"/>
          <w:w w:val="110"/>
          <w:sz w:val="19"/>
        </w:rPr>
        <w:t>.</w:t>
      </w:r>
      <w:r>
        <w:rPr>
          <w:rFonts w:ascii="Arial"/>
          <w:b/>
          <w:color w:val="343131"/>
          <w:w w:val="110"/>
          <w:sz w:val="19"/>
        </w:rPr>
        <w:t>,</w:t>
      </w:r>
      <w:r>
        <w:rPr>
          <w:rFonts w:ascii="Arial"/>
          <w:b/>
          <w:color w:val="343131"/>
          <w:spacing w:val="-13"/>
          <w:w w:val="110"/>
          <w:sz w:val="19"/>
        </w:rPr>
        <w:t> </w:t>
      </w:r>
      <w:r>
        <w:rPr>
          <w:color w:val="343131"/>
          <w:w w:val="110"/>
          <w:sz w:val="21"/>
        </w:rPr>
        <w:t>&amp;</w:t>
      </w:r>
      <w:r>
        <w:rPr>
          <w:color w:val="343131"/>
          <w:spacing w:val="-15"/>
          <w:w w:val="110"/>
          <w:sz w:val="21"/>
        </w:rPr>
        <w:t> </w:t>
      </w:r>
      <w:r>
        <w:rPr>
          <w:color w:val="343131"/>
          <w:w w:val="110"/>
          <w:sz w:val="20"/>
        </w:rPr>
        <w:t>Safyer</w:t>
      </w:r>
      <w:r>
        <w:rPr>
          <w:color w:val="343131"/>
          <w:spacing w:val="21"/>
          <w:w w:val="110"/>
          <w:sz w:val="20"/>
        </w:rPr>
        <w:t> </w:t>
      </w:r>
      <w:r>
        <w:rPr>
          <w:color w:val="565254"/>
          <w:w w:val="110"/>
          <w:sz w:val="20"/>
        </w:rPr>
        <w:t>,</w:t>
      </w:r>
      <w:r>
        <w:rPr>
          <w:color w:val="565254"/>
          <w:spacing w:val="-13"/>
          <w:w w:val="110"/>
          <w:sz w:val="20"/>
        </w:rPr>
        <w:t> </w:t>
      </w:r>
      <w:r>
        <w:rPr>
          <w:color w:val="343131"/>
          <w:w w:val="110"/>
          <w:sz w:val="20"/>
        </w:rPr>
        <w:t>A.</w:t>
      </w:r>
      <w:r>
        <w:rPr>
          <w:color w:val="343131"/>
          <w:spacing w:val="-9"/>
          <w:w w:val="110"/>
          <w:sz w:val="20"/>
        </w:rPr>
        <w:t> </w:t>
      </w:r>
      <w:r>
        <w:rPr>
          <w:color w:val="343131"/>
          <w:w w:val="110"/>
          <w:sz w:val="20"/>
        </w:rPr>
        <w:t>(Eds</w:t>
      </w:r>
      <w:r>
        <w:rPr>
          <w:color w:val="343131"/>
          <w:spacing w:val="-34"/>
          <w:w w:val="110"/>
          <w:sz w:val="20"/>
        </w:rPr>
        <w:t> </w:t>
      </w:r>
      <w:r>
        <w:rPr>
          <w:color w:val="565254"/>
          <w:w w:val="110"/>
          <w:sz w:val="20"/>
        </w:rPr>
        <w:t>.</w:t>
      </w:r>
      <w:r>
        <w:rPr>
          <w:color w:val="343131"/>
          <w:w w:val="110"/>
          <w:sz w:val="20"/>
        </w:rPr>
        <w:t>).</w:t>
      </w:r>
      <w:r>
        <w:rPr>
          <w:color w:val="343131"/>
          <w:spacing w:val="-7"/>
          <w:w w:val="110"/>
          <w:sz w:val="20"/>
        </w:rPr>
        <w:t> </w:t>
      </w:r>
      <w:r>
        <w:rPr>
          <w:color w:val="343131"/>
          <w:w w:val="110"/>
          <w:sz w:val="20"/>
        </w:rPr>
        <w:t>(2006).</w:t>
      </w:r>
      <w:r>
        <w:rPr>
          <w:color w:val="343131"/>
          <w:spacing w:val="-4"/>
          <w:w w:val="110"/>
          <w:sz w:val="20"/>
        </w:rPr>
        <w:t> </w:t>
      </w:r>
      <w:r>
        <w:rPr>
          <w:i/>
          <w:color w:val="343131"/>
          <w:w w:val="110"/>
          <w:sz w:val="21"/>
        </w:rPr>
        <w:t>Supervision</w:t>
      </w:r>
      <w:r>
        <w:rPr>
          <w:i/>
          <w:color w:val="343131"/>
          <w:spacing w:val="-2"/>
          <w:w w:val="110"/>
          <w:sz w:val="21"/>
        </w:rPr>
        <w:t> </w:t>
      </w:r>
      <w:r>
        <w:rPr>
          <w:i/>
          <w:color w:val="343131"/>
          <w:w w:val="110"/>
          <w:sz w:val="21"/>
        </w:rPr>
        <w:t>in</w:t>
      </w:r>
      <w:r>
        <w:rPr>
          <w:i/>
          <w:color w:val="343131"/>
          <w:spacing w:val="-6"/>
          <w:w w:val="110"/>
          <w:sz w:val="21"/>
        </w:rPr>
        <w:t> </w:t>
      </w:r>
      <w:r>
        <w:rPr>
          <w:i/>
          <w:color w:val="343131"/>
          <w:w w:val="110"/>
          <w:sz w:val="21"/>
        </w:rPr>
        <w:t>Counseling:</w:t>
      </w:r>
      <w:r>
        <w:rPr>
          <w:i/>
          <w:color w:val="343131"/>
          <w:spacing w:val="-8"/>
          <w:w w:val="110"/>
          <w:sz w:val="21"/>
        </w:rPr>
        <w:t> </w:t>
      </w:r>
      <w:r>
        <w:rPr>
          <w:i/>
          <w:color w:val="231F21"/>
          <w:w w:val="110"/>
          <w:sz w:val="21"/>
        </w:rPr>
        <w:t>Interdisciplinary</w:t>
      </w:r>
      <w:r>
        <w:rPr>
          <w:i/>
          <w:color w:val="231F21"/>
          <w:spacing w:val="-13"/>
          <w:w w:val="110"/>
          <w:sz w:val="21"/>
        </w:rPr>
        <w:t> </w:t>
      </w:r>
      <w:r>
        <w:rPr>
          <w:i/>
          <w:color w:val="343131"/>
          <w:w w:val="110"/>
          <w:sz w:val="21"/>
        </w:rPr>
        <w:t>Issues</w:t>
      </w:r>
      <w:r>
        <w:rPr>
          <w:i/>
          <w:color w:val="343131"/>
          <w:spacing w:val="-8"/>
          <w:w w:val="110"/>
          <w:sz w:val="21"/>
        </w:rPr>
        <w:t> </w:t>
      </w:r>
      <w:r>
        <w:rPr>
          <w:i/>
          <w:color w:val="343131"/>
          <w:w w:val="110"/>
          <w:sz w:val="21"/>
        </w:rPr>
        <w:t>and</w:t>
      </w:r>
      <w:r>
        <w:rPr>
          <w:i/>
          <w:color w:val="343131"/>
          <w:spacing w:val="1"/>
          <w:w w:val="110"/>
          <w:sz w:val="21"/>
        </w:rPr>
        <w:t> </w:t>
      </w:r>
      <w:r>
        <w:rPr>
          <w:i/>
          <w:color w:val="343131"/>
          <w:w w:val="110"/>
          <w:sz w:val="21"/>
        </w:rPr>
        <w:t>Research.</w:t>
      </w:r>
      <w:r>
        <w:rPr>
          <w:i/>
          <w:color w:val="343131"/>
          <w:spacing w:val="-7"/>
          <w:w w:val="110"/>
          <w:sz w:val="21"/>
        </w:rPr>
        <w:t> </w:t>
      </w:r>
      <w:r>
        <w:rPr>
          <w:color w:val="343131"/>
          <w:w w:val="110"/>
          <w:sz w:val="20"/>
        </w:rPr>
        <w:t>New York: Haworth</w:t>
      </w:r>
      <w:r>
        <w:rPr>
          <w:color w:val="343131"/>
          <w:spacing w:val="34"/>
          <w:w w:val="110"/>
          <w:sz w:val="20"/>
        </w:rPr>
        <w:t> </w:t>
      </w:r>
      <w:r>
        <w:rPr>
          <w:color w:val="343131"/>
          <w:spacing w:val="3"/>
          <w:w w:val="110"/>
          <w:sz w:val="20"/>
        </w:rPr>
        <w:t>Press</w:t>
      </w:r>
      <w:r>
        <w:rPr>
          <w:color w:val="565254"/>
          <w:spacing w:val="3"/>
          <w:w w:val="110"/>
          <w:sz w:val="20"/>
        </w:rPr>
        <w:t>.</w:t>
      </w:r>
    </w:p>
    <w:p>
      <w:pPr>
        <w:tabs>
          <w:tab w:pos="11537" w:val="right" w:leader="none"/>
        </w:tabs>
        <w:spacing w:before="682"/>
        <w:ind w:left="1082" w:right="0" w:firstLine="0"/>
        <w:jc w:val="left"/>
        <w:rPr>
          <w:sz w:val="19"/>
        </w:rPr>
      </w:pPr>
      <w:r>
        <w:rPr>
          <w:rFonts w:ascii="Arial"/>
          <w:color w:val="231F21"/>
          <w:w w:val="105"/>
          <w:sz w:val="17"/>
        </w:rPr>
        <w:t>Clinical Supervision and Professional Development</w:t>
      </w:r>
      <w:r>
        <w:rPr>
          <w:rFonts w:ascii="Arial"/>
          <w:color w:val="231F21"/>
          <w:spacing w:val="25"/>
          <w:w w:val="105"/>
          <w:sz w:val="17"/>
        </w:rPr>
        <w:t> </w:t>
      </w:r>
      <w:r>
        <w:rPr>
          <w:rFonts w:ascii="Arial"/>
          <w:color w:val="231F21"/>
          <w:w w:val="105"/>
          <w:sz w:val="17"/>
        </w:rPr>
        <w:t>of the Substance Abuse</w:t>
      </w:r>
      <w:r>
        <w:rPr>
          <w:rFonts w:ascii="Arial"/>
          <w:color w:val="231F21"/>
          <w:spacing w:val="10"/>
          <w:w w:val="105"/>
          <w:sz w:val="17"/>
        </w:rPr>
        <w:t> </w:t>
      </w:r>
      <w:r>
        <w:rPr>
          <w:rFonts w:ascii="Arial"/>
          <w:color w:val="231F21"/>
          <w:w w:val="105"/>
          <w:sz w:val="17"/>
        </w:rPr>
        <w:t>Counselor</w:t>
        <w:tab/>
      </w:r>
      <w:r>
        <w:rPr>
          <w:color w:val="231F21"/>
          <w:w w:val="105"/>
          <w:sz w:val="19"/>
        </w:rPr>
        <w:t>1-17</w:t>
      </w:r>
    </w:p>
    <w:p>
      <w:pPr>
        <w:spacing w:after="0"/>
        <w:jc w:val="left"/>
        <w:rPr>
          <w:sz w:val="19"/>
        </w:rPr>
        <w:sectPr>
          <w:pgSz w:w="12240" w:h="15840"/>
          <w:pgMar w:top="1320" w:bottom="280" w:left="0" w:right="0"/>
        </w:sectPr>
      </w:pPr>
    </w:p>
    <w:p>
      <w:pPr>
        <w:spacing w:line="261" w:lineRule="auto" w:before="70"/>
        <w:ind w:left="1081" w:right="1534" w:hanging="364"/>
        <w:jc w:val="left"/>
        <w:rPr>
          <w:sz w:val="20"/>
        </w:rPr>
      </w:pPr>
      <w:r>
        <w:rPr>
          <w:color w:val="343131"/>
          <w:w w:val="105"/>
          <w:sz w:val="20"/>
        </w:rPr>
        <w:t>Skovholt, T. M., </w:t>
      </w:r>
      <w:r>
        <w:rPr>
          <w:color w:val="343131"/>
          <w:w w:val="105"/>
          <w:sz w:val="21"/>
        </w:rPr>
        <w:t>&amp; </w:t>
      </w:r>
      <w:r>
        <w:rPr>
          <w:color w:val="343131"/>
          <w:w w:val="105"/>
          <w:sz w:val="20"/>
        </w:rPr>
        <w:t>R0nnestad, M. </w:t>
      </w:r>
      <w:r>
        <w:rPr>
          <w:color w:val="242121"/>
          <w:w w:val="105"/>
          <w:sz w:val="20"/>
        </w:rPr>
        <w:t>H. </w:t>
      </w:r>
      <w:r>
        <w:rPr>
          <w:color w:val="343131"/>
          <w:w w:val="105"/>
          <w:sz w:val="20"/>
        </w:rPr>
        <w:t>(1992). </w:t>
      </w:r>
      <w:r>
        <w:rPr>
          <w:i/>
          <w:color w:val="343131"/>
          <w:w w:val="105"/>
          <w:sz w:val="21"/>
        </w:rPr>
        <w:t>The Evolving Professional Self-  Stages and  Theories in  Therapist </w:t>
      </w:r>
      <w:r>
        <w:rPr>
          <w:i/>
          <w:color w:val="343131"/>
          <w:w w:val="105"/>
          <w:sz w:val="21"/>
        </w:rPr>
        <w:t>and Counselor Development </w:t>
      </w:r>
      <w:r>
        <w:rPr>
          <w:i/>
          <w:color w:val="524F4F"/>
          <w:w w:val="105"/>
          <w:sz w:val="21"/>
        </w:rPr>
        <w:t>. </w:t>
      </w:r>
      <w:r>
        <w:rPr>
          <w:color w:val="343131"/>
          <w:w w:val="105"/>
          <w:sz w:val="20"/>
        </w:rPr>
        <w:t>New York</w:t>
      </w:r>
      <w:r>
        <w:rPr>
          <w:color w:val="524F4F"/>
          <w:w w:val="105"/>
          <w:sz w:val="20"/>
        </w:rPr>
        <w:t>: </w:t>
      </w:r>
      <w:r>
        <w:rPr>
          <w:color w:val="343131"/>
          <w:w w:val="105"/>
          <w:sz w:val="20"/>
        </w:rPr>
        <w:t>John Wiley </w:t>
      </w:r>
      <w:r>
        <w:rPr>
          <w:color w:val="343131"/>
          <w:w w:val="105"/>
          <w:sz w:val="21"/>
        </w:rPr>
        <w:t>&amp;</w:t>
      </w:r>
      <w:r>
        <w:rPr>
          <w:color w:val="343131"/>
          <w:spacing w:val="45"/>
          <w:w w:val="105"/>
          <w:sz w:val="21"/>
        </w:rPr>
        <w:t> </w:t>
      </w:r>
      <w:r>
        <w:rPr>
          <w:color w:val="343131"/>
          <w:w w:val="105"/>
          <w:sz w:val="20"/>
        </w:rPr>
        <w:t>Sons.</w:t>
      </w:r>
    </w:p>
    <w:p>
      <w:pPr>
        <w:spacing w:line="213" w:lineRule="auto" w:before="163"/>
        <w:ind w:left="1113" w:right="840" w:hanging="395"/>
        <w:jc w:val="left"/>
        <w:rPr>
          <w:sz w:val="20"/>
        </w:rPr>
      </w:pPr>
      <w:r>
        <w:rPr>
          <w:color w:val="343131"/>
          <w:w w:val="105"/>
          <w:sz w:val="20"/>
        </w:rPr>
        <w:t>Stoltenberg </w:t>
      </w:r>
      <w:r>
        <w:rPr>
          <w:color w:val="524F4F"/>
          <w:w w:val="105"/>
          <w:sz w:val="20"/>
        </w:rPr>
        <w:t>, </w:t>
      </w:r>
      <w:r>
        <w:rPr>
          <w:color w:val="343131"/>
          <w:w w:val="105"/>
          <w:sz w:val="20"/>
        </w:rPr>
        <w:t>C</w:t>
      </w:r>
      <w:r>
        <w:rPr>
          <w:color w:val="605E60"/>
          <w:w w:val="105"/>
          <w:sz w:val="20"/>
        </w:rPr>
        <w:t>. </w:t>
      </w:r>
      <w:r>
        <w:rPr>
          <w:color w:val="343131"/>
          <w:w w:val="105"/>
          <w:sz w:val="20"/>
        </w:rPr>
        <w:t>D., McNeill, </w:t>
      </w:r>
      <w:r>
        <w:rPr>
          <w:color w:val="343131"/>
          <w:spacing w:val="-3"/>
          <w:w w:val="105"/>
          <w:sz w:val="20"/>
        </w:rPr>
        <w:t>B</w:t>
      </w:r>
      <w:r>
        <w:rPr>
          <w:color w:val="605E60"/>
          <w:spacing w:val="-3"/>
          <w:w w:val="105"/>
          <w:sz w:val="20"/>
        </w:rPr>
        <w:t>., </w:t>
      </w:r>
      <w:r>
        <w:rPr>
          <w:color w:val="343131"/>
          <w:w w:val="105"/>
          <w:sz w:val="21"/>
        </w:rPr>
        <w:t>&amp; </w:t>
      </w:r>
      <w:r>
        <w:rPr>
          <w:color w:val="343131"/>
          <w:w w:val="105"/>
          <w:sz w:val="20"/>
        </w:rPr>
        <w:t>Delworth, U. (1998)</w:t>
      </w:r>
      <w:r>
        <w:rPr>
          <w:color w:val="524F4F"/>
          <w:w w:val="105"/>
          <w:sz w:val="20"/>
        </w:rPr>
        <w:t>. </w:t>
      </w:r>
      <w:r>
        <w:rPr>
          <w:i/>
          <w:color w:val="343131"/>
          <w:w w:val="105"/>
          <w:sz w:val="21"/>
        </w:rPr>
        <w:t>IDM Supervision: An Integrated Developmental Model </w:t>
      </w:r>
      <w:r>
        <w:rPr>
          <w:i/>
          <w:color w:val="343131"/>
          <w:spacing w:val="-1"/>
          <w:w w:val="91"/>
          <w:sz w:val="21"/>
        </w:rPr>
        <w:t>fo</w:t>
      </w:r>
      <w:r>
        <w:rPr>
          <w:i/>
          <w:color w:val="343131"/>
          <w:w w:val="91"/>
          <w:sz w:val="21"/>
        </w:rPr>
        <w:t>r</w:t>
      </w:r>
      <w:r>
        <w:rPr>
          <w:i/>
          <w:color w:val="343131"/>
          <w:spacing w:val="18"/>
          <w:sz w:val="21"/>
        </w:rPr>
        <w:t> </w:t>
      </w:r>
      <w:r>
        <w:rPr>
          <w:i/>
          <w:color w:val="343131"/>
          <w:w w:val="109"/>
          <w:sz w:val="21"/>
        </w:rPr>
        <w:t>Supervising</w:t>
      </w:r>
      <w:r>
        <w:rPr>
          <w:i/>
          <w:color w:val="343131"/>
          <w:sz w:val="21"/>
        </w:rPr>
        <w:t> </w:t>
      </w:r>
      <w:r>
        <w:rPr>
          <w:i/>
          <w:color w:val="343131"/>
          <w:spacing w:val="-1"/>
          <w:w w:val="104"/>
          <w:sz w:val="21"/>
        </w:rPr>
        <w:t>Counselor</w:t>
      </w:r>
      <w:r>
        <w:rPr>
          <w:i/>
          <w:color w:val="343131"/>
          <w:w w:val="104"/>
          <w:sz w:val="21"/>
        </w:rPr>
        <w:t>s</w:t>
      </w:r>
      <w:r>
        <w:rPr>
          <w:i/>
          <w:color w:val="343131"/>
          <w:sz w:val="21"/>
        </w:rPr>
        <w:t> </w:t>
      </w:r>
      <w:r>
        <w:rPr>
          <w:i/>
          <w:color w:val="343131"/>
          <w:w w:val="107"/>
          <w:sz w:val="21"/>
        </w:rPr>
        <w:t>and</w:t>
      </w:r>
      <w:r>
        <w:rPr>
          <w:i/>
          <w:color w:val="343131"/>
          <w:sz w:val="21"/>
        </w:rPr>
        <w:t>  </w:t>
      </w:r>
      <w:r>
        <w:rPr>
          <w:i/>
          <w:color w:val="343131"/>
          <w:spacing w:val="-1"/>
          <w:w w:val="109"/>
          <w:sz w:val="21"/>
        </w:rPr>
        <w:t>Therapist</w:t>
      </w:r>
      <w:r>
        <w:rPr>
          <w:i/>
          <w:color w:val="343131"/>
          <w:w w:val="109"/>
          <w:sz w:val="21"/>
        </w:rPr>
        <w:t>s</w:t>
      </w:r>
      <w:r>
        <w:rPr>
          <w:i/>
          <w:color w:val="343131"/>
          <w:sz w:val="21"/>
        </w:rPr>
        <w:t> </w:t>
      </w:r>
      <w:r>
        <w:rPr>
          <w:color w:val="343131"/>
          <w:spacing w:val="-6"/>
          <w:w w:val="105"/>
          <w:sz w:val="20"/>
        </w:rPr>
        <w:t>(</w:t>
      </w:r>
      <w:r>
        <w:rPr>
          <w:color w:val="343131"/>
          <w:spacing w:val="-111"/>
          <w:w w:val="105"/>
          <w:sz w:val="20"/>
        </w:rPr>
        <w:t>1</w:t>
      </w:r>
      <w:r>
        <w:rPr>
          <w:color w:val="343131"/>
          <w:w w:val="79"/>
          <w:sz w:val="20"/>
        </w:rPr>
        <w:t>s</w:t>
      </w:r>
      <w:r>
        <w:rPr>
          <w:color w:val="343131"/>
          <w:sz w:val="20"/>
        </w:rPr>
        <w:t>   </w:t>
      </w:r>
      <w:r>
        <w:rPr>
          <w:color w:val="343131"/>
          <w:w w:val="79"/>
          <w:position w:val="6"/>
          <w:sz w:val="20"/>
        </w:rPr>
        <w:t>t</w:t>
      </w:r>
      <w:r>
        <w:rPr>
          <w:color w:val="343131"/>
          <w:position w:val="6"/>
          <w:sz w:val="20"/>
        </w:rPr>
        <w:t>  </w:t>
      </w:r>
      <w:r>
        <w:rPr>
          <w:color w:val="343131"/>
          <w:spacing w:val="-1"/>
          <w:w w:val="109"/>
          <w:sz w:val="20"/>
        </w:rPr>
        <w:t>ed.</w:t>
      </w:r>
      <w:r>
        <w:rPr>
          <w:color w:val="343131"/>
          <w:w w:val="109"/>
          <w:sz w:val="20"/>
        </w:rPr>
        <w:t>).</w:t>
      </w:r>
      <w:r>
        <w:rPr>
          <w:color w:val="343131"/>
          <w:sz w:val="20"/>
        </w:rPr>
        <w:t> </w:t>
      </w:r>
      <w:r>
        <w:rPr>
          <w:color w:val="343131"/>
          <w:spacing w:val="-1"/>
          <w:w w:val="109"/>
          <w:sz w:val="20"/>
        </w:rPr>
        <w:t>Sa</w:t>
      </w:r>
      <w:r>
        <w:rPr>
          <w:color w:val="343131"/>
          <w:w w:val="109"/>
          <w:sz w:val="20"/>
        </w:rPr>
        <w:t>n</w:t>
      </w:r>
      <w:r>
        <w:rPr>
          <w:color w:val="343131"/>
          <w:sz w:val="20"/>
        </w:rPr>
        <w:t>  </w:t>
      </w:r>
      <w:r>
        <w:rPr>
          <w:color w:val="343131"/>
          <w:spacing w:val="-1"/>
          <w:w w:val="111"/>
          <w:sz w:val="20"/>
        </w:rPr>
        <w:t>Francisco</w:t>
      </w:r>
      <w:r>
        <w:rPr>
          <w:color w:val="343131"/>
          <w:w w:val="111"/>
          <w:sz w:val="20"/>
        </w:rPr>
        <w:t>:</w:t>
      </w:r>
      <w:r>
        <w:rPr>
          <w:color w:val="343131"/>
          <w:sz w:val="20"/>
        </w:rPr>
        <w:t> </w:t>
      </w:r>
      <w:r>
        <w:rPr>
          <w:color w:val="343131"/>
          <w:spacing w:val="-1"/>
          <w:w w:val="113"/>
          <w:sz w:val="20"/>
        </w:rPr>
        <w:t>Jossey-Bass.</w:t>
      </w:r>
    </w:p>
    <w:p>
      <w:pPr>
        <w:pStyle w:val="BodyText"/>
        <w:spacing w:line="261" w:lineRule="auto" w:before="169"/>
        <w:ind w:left="1081" w:right="1459" w:hanging="359"/>
      </w:pPr>
      <w:r>
        <w:rPr>
          <w:color w:val="343131"/>
          <w:w w:val="110"/>
        </w:rPr>
        <w:t>Watkins, C. </w:t>
      </w:r>
      <w:r>
        <w:rPr>
          <w:rFonts w:ascii="Arial" w:hAnsi="Arial"/>
          <w:color w:val="343131"/>
          <w:w w:val="110"/>
        </w:rPr>
        <w:t>E., </w:t>
      </w:r>
      <w:r>
        <w:rPr>
          <w:color w:val="343131"/>
          <w:w w:val="110"/>
        </w:rPr>
        <w:t>Jr. (1993). Development of the psychotherapy  supervisor: Concepts, assumptions,  and  hypothe­ ses of the supervisor complexity model. </w:t>
      </w:r>
      <w:r>
        <w:rPr>
          <w:i/>
          <w:color w:val="343131"/>
          <w:w w:val="110"/>
          <w:sz w:val="21"/>
        </w:rPr>
        <w:t>American Journal of Psychotherapy, 47,</w:t>
      </w:r>
      <w:r>
        <w:rPr>
          <w:i/>
          <w:color w:val="343131"/>
          <w:spacing w:val="16"/>
          <w:w w:val="110"/>
          <w:sz w:val="21"/>
        </w:rPr>
        <w:t> </w:t>
      </w:r>
      <w:r>
        <w:rPr>
          <w:color w:val="343131"/>
          <w:w w:val="110"/>
        </w:rPr>
        <w:t>58-74.</w:t>
      </w:r>
    </w:p>
    <w:p>
      <w:pPr>
        <w:spacing w:line="266" w:lineRule="auto" w:before="140"/>
        <w:ind w:left="1078" w:right="1141" w:hanging="356"/>
        <w:jc w:val="left"/>
        <w:rPr>
          <w:sz w:val="20"/>
        </w:rPr>
      </w:pPr>
      <w:r>
        <w:rPr>
          <w:color w:val="343131"/>
          <w:w w:val="105"/>
          <w:sz w:val="20"/>
        </w:rPr>
        <w:t>Whitter, M., Bell, </w:t>
      </w:r>
      <w:r>
        <w:rPr>
          <w:color w:val="343131"/>
          <w:w w:val="105"/>
          <w:sz w:val="21"/>
        </w:rPr>
        <w:t>E. </w:t>
      </w:r>
      <w:r>
        <w:rPr>
          <w:color w:val="343131"/>
          <w:w w:val="105"/>
          <w:sz w:val="20"/>
        </w:rPr>
        <w:t>L., Gaumond, P., Gwa lt n</w:t>
      </w:r>
      <w:r>
        <w:rPr>
          <w:color w:val="524F4F"/>
          <w:w w:val="105"/>
          <w:sz w:val="20"/>
        </w:rPr>
        <w:t>e</w:t>
      </w:r>
      <w:r>
        <w:rPr>
          <w:color w:val="343131"/>
          <w:w w:val="105"/>
          <w:sz w:val="20"/>
        </w:rPr>
        <w:t>y, M</w:t>
      </w:r>
      <w:r>
        <w:rPr>
          <w:color w:val="524F4F"/>
          <w:w w:val="105"/>
          <w:sz w:val="20"/>
        </w:rPr>
        <w:t>.</w:t>
      </w:r>
      <w:r>
        <w:rPr>
          <w:color w:val="343131"/>
          <w:w w:val="105"/>
          <w:sz w:val="20"/>
        </w:rPr>
        <w:t>, Magana, C</w:t>
      </w:r>
      <w:r>
        <w:rPr>
          <w:color w:val="605E60"/>
          <w:w w:val="105"/>
          <w:sz w:val="20"/>
        </w:rPr>
        <w:t>. </w:t>
      </w:r>
      <w:r>
        <w:rPr>
          <w:color w:val="343131"/>
          <w:w w:val="105"/>
          <w:sz w:val="20"/>
        </w:rPr>
        <w:t>A., </w:t>
      </w:r>
      <w:r>
        <w:rPr>
          <w:color w:val="343131"/>
          <w:w w:val="105"/>
          <w:sz w:val="21"/>
        </w:rPr>
        <w:t>&amp; </w:t>
      </w:r>
      <w:r>
        <w:rPr>
          <w:color w:val="343131"/>
          <w:w w:val="105"/>
          <w:sz w:val="20"/>
        </w:rPr>
        <w:t>Moreaux, M. (2006). </w:t>
      </w:r>
      <w:r>
        <w:rPr>
          <w:i/>
          <w:color w:val="343131"/>
          <w:w w:val="105"/>
          <w:sz w:val="21"/>
        </w:rPr>
        <w:t>Strengthening pro­ </w:t>
      </w:r>
      <w:r>
        <w:rPr>
          <w:i/>
          <w:color w:val="343131"/>
          <w:w w:val="105"/>
          <w:sz w:val="21"/>
        </w:rPr>
        <w:t>fessional identity: Challenges of addictions treatment work force</w:t>
      </w:r>
      <w:r>
        <w:rPr>
          <w:i/>
          <w:color w:val="524F4F"/>
          <w:w w:val="105"/>
          <w:sz w:val="21"/>
        </w:rPr>
        <w:t>. </w:t>
      </w:r>
      <w:r>
        <w:rPr>
          <w:i/>
          <w:color w:val="343131"/>
          <w:w w:val="105"/>
          <w:sz w:val="21"/>
        </w:rPr>
        <w:t>A framework for discussion </w:t>
      </w:r>
      <w:r>
        <w:rPr>
          <w:i/>
          <w:color w:val="605E60"/>
          <w:w w:val="105"/>
          <w:sz w:val="21"/>
        </w:rPr>
        <w:t>. </w:t>
      </w:r>
      <w:r>
        <w:rPr>
          <w:color w:val="343131"/>
          <w:w w:val="105"/>
          <w:sz w:val="20"/>
        </w:rPr>
        <w:t>Rockville, MD: Substance Abuse and Mental Health Services Administration. Retrieved June 8</w:t>
      </w:r>
      <w:r>
        <w:rPr>
          <w:color w:val="524F4F"/>
          <w:w w:val="105"/>
          <w:sz w:val="20"/>
        </w:rPr>
        <w:t>, </w:t>
      </w:r>
      <w:r>
        <w:rPr>
          <w:color w:val="343131"/>
          <w:w w:val="105"/>
          <w:sz w:val="20"/>
        </w:rPr>
        <w:t>2007 from </w:t>
      </w:r>
      <w:hyperlink r:id="rId16">
        <w:r>
          <w:rPr>
            <w:color w:val="343131"/>
            <w:w w:val="105"/>
            <w:sz w:val="20"/>
          </w:rPr>
          <w:t>http://www.samhsa.gov/Workforce/WorkforceReportFinal.pdf</w:t>
        </w:r>
      </w:hyperlink>
    </w:p>
    <w:p>
      <w:pPr>
        <w:spacing w:line="256" w:lineRule="auto" w:before="141"/>
        <w:ind w:left="1087" w:right="1130" w:hanging="365"/>
        <w:jc w:val="left"/>
        <w:rPr>
          <w:sz w:val="20"/>
        </w:rPr>
      </w:pPr>
      <w:r>
        <w:rPr>
          <w:color w:val="343131"/>
          <w:w w:val="115"/>
          <w:sz w:val="20"/>
        </w:rPr>
        <w:t>Wilbur, M. P., Roberts-Wilbur, J., Hart, G. M., Morris, J. R., </w:t>
      </w:r>
      <w:r>
        <w:rPr>
          <w:color w:val="343131"/>
          <w:w w:val="115"/>
          <w:sz w:val="21"/>
        </w:rPr>
        <w:t>&amp; </w:t>
      </w:r>
      <w:r>
        <w:rPr>
          <w:color w:val="343131"/>
          <w:w w:val="115"/>
          <w:sz w:val="20"/>
        </w:rPr>
        <w:t>Betz, R. L. (1994). Structured group supervision (SGS): A pilot study. </w:t>
      </w:r>
      <w:r>
        <w:rPr>
          <w:i/>
          <w:color w:val="343131"/>
          <w:w w:val="115"/>
          <w:sz w:val="21"/>
        </w:rPr>
        <w:t>Counselor Education and Supervision, 33, </w:t>
      </w:r>
      <w:r>
        <w:rPr>
          <w:color w:val="343131"/>
          <w:w w:val="115"/>
          <w:sz w:val="20"/>
        </w:rPr>
        <w:t>262-279.</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tabs>
          <w:tab w:pos="9827" w:val="left" w:leader="none"/>
        </w:tabs>
        <w:spacing w:before="137"/>
        <w:ind w:left="720" w:right="0" w:firstLine="0"/>
        <w:jc w:val="left"/>
        <w:rPr>
          <w:rFonts w:ascii="Arial"/>
          <w:sz w:val="18"/>
        </w:rPr>
      </w:pPr>
      <w:r>
        <w:rPr>
          <w:rFonts w:ascii="Arial"/>
          <w:color w:val="242121"/>
          <w:position w:val="2"/>
          <w:sz w:val="18"/>
        </w:rPr>
        <w:t>1-18</w:t>
        <w:tab/>
      </w:r>
      <w:r>
        <w:rPr>
          <w:rFonts w:ascii="Arial"/>
          <w:color w:val="242121"/>
          <w:sz w:val="18"/>
        </w:rPr>
        <w:t>Part </w:t>
      </w:r>
      <w:r>
        <w:rPr>
          <w:rFonts w:ascii="Arial"/>
          <w:color w:val="343131"/>
          <w:sz w:val="18"/>
        </w:rPr>
        <w:t>3, </w:t>
      </w:r>
      <w:r>
        <w:rPr>
          <w:color w:val="242121"/>
          <w:sz w:val="20"/>
        </w:rPr>
        <w:t>Section</w:t>
      </w:r>
      <w:r>
        <w:rPr>
          <w:color w:val="242121"/>
          <w:spacing w:val="26"/>
          <w:sz w:val="20"/>
        </w:rPr>
        <w:t> </w:t>
      </w:r>
      <w:r>
        <w:rPr>
          <w:rFonts w:ascii="Arial"/>
          <w:color w:val="242121"/>
          <w:sz w:val="18"/>
        </w:rPr>
        <w:t>1</w:t>
      </w:r>
    </w:p>
    <w:p>
      <w:pPr>
        <w:spacing w:after="0"/>
        <w:jc w:val="left"/>
        <w:rPr>
          <w:rFonts w:ascii="Arial"/>
          <w:sz w:val="18"/>
        </w:rPr>
        <w:sectPr>
          <w:pgSz w:w="12240" w:h="15840"/>
          <w:pgMar w:top="1320" w:bottom="280" w:left="0" w:right="0"/>
        </w:sectPr>
      </w:pPr>
    </w:p>
    <w:p>
      <w:pPr>
        <w:spacing w:before="61"/>
        <w:ind w:left="344" w:right="11" w:firstLine="0"/>
        <w:jc w:val="center"/>
        <w:rPr>
          <w:rFonts w:ascii="Arial"/>
          <w:b/>
          <w:sz w:val="47"/>
        </w:rPr>
      </w:pPr>
      <w:bookmarkStart w:name="_TOC_250002" w:id="14"/>
      <w:bookmarkEnd w:id="14"/>
      <w:r>
        <w:rPr>
          <w:rFonts w:ascii="Arial"/>
          <w:b/>
          <w:color w:val="211C70"/>
          <w:w w:val="110"/>
          <w:sz w:val="47"/>
        </w:rPr>
        <w:t>Section 2: Annotated Bibliography</w:t>
      </w:r>
    </w:p>
    <w:p>
      <w:pPr>
        <w:pStyle w:val="BodyText"/>
        <w:spacing w:before="7"/>
        <w:rPr>
          <w:rFonts w:ascii="Arial"/>
          <w:b/>
          <w:sz w:val="47"/>
        </w:rPr>
      </w:pPr>
    </w:p>
    <w:p>
      <w:pPr>
        <w:pStyle w:val="Heading2"/>
        <w:ind w:left="1075"/>
      </w:pPr>
      <w:bookmarkStart w:name="_TOC_250001" w:id="15"/>
      <w:bookmarkEnd w:id="15"/>
      <w:r>
        <w:rPr>
          <w:color w:val="211C70"/>
          <w:w w:val="110"/>
        </w:rPr>
        <w:t>Research-Related Studies</w:t>
      </w:r>
    </w:p>
    <w:p>
      <w:pPr>
        <w:spacing w:line="261" w:lineRule="auto" w:before="143"/>
        <w:ind w:left="1078" w:right="1094" w:firstLine="8"/>
        <w:jc w:val="left"/>
        <w:rPr>
          <w:sz w:val="20"/>
        </w:rPr>
      </w:pPr>
      <w:r>
        <w:rPr>
          <w:b/>
          <w:color w:val="343131"/>
          <w:w w:val="110"/>
          <w:sz w:val="20"/>
        </w:rPr>
        <w:t>Reference: </w:t>
      </w:r>
      <w:r>
        <w:rPr>
          <w:color w:val="343131"/>
          <w:w w:val="110"/>
          <w:sz w:val="20"/>
        </w:rPr>
        <w:t>Borders, L. D. (2005). Snapshot of clinical supervision in counseling and counselor education: A five-year review. </w:t>
      </w:r>
      <w:r>
        <w:rPr>
          <w:i/>
          <w:color w:val="343131"/>
          <w:w w:val="110"/>
          <w:sz w:val="21"/>
        </w:rPr>
        <w:t>Clinical Supervisor, 24, </w:t>
      </w:r>
      <w:r>
        <w:rPr>
          <w:color w:val="343131"/>
          <w:w w:val="110"/>
          <w:sz w:val="20"/>
        </w:rPr>
        <w:t>69-113.</w:t>
      </w:r>
    </w:p>
    <w:p>
      <w:pPr>
        <w:pStyle w:val="BodyText"/>
        <w:spacing w:before="149"/>
        <w:ind w:left="1086"/>
      </w:pPr>
      <w:r>
        <w:rPr>
          <w:b/>
          <w:color w:val="343131"/>
          <w:w w:val="115"/>
        </w:rPr>
        <w:t>Purpose: </w:t>
      </w:r>
      <w:r>
        <w:rPr>
          <w:color w:val="343131"/>
          <w:w w:val="115"/>
        </w:rPr>
        <w:t>To review recent literature on clinical supervision for counselors and counselor tra inees </w:t>
      </w:r>
      <w:r>
        <w:rPr>
          <w:color w:val="5B5959"/>
          <w:w w:val="115"/>
        </w:rPr>
        <w:t>.</w:t>
      </w:r>
    </w:p>
    <w:p>
      <w:pPr>
        <w:pStyle w:val="BodyText"/>
        <w:spacing w:line="271" w:lineRule="auto" w:before="179"/>
        <w:ind w:left="1084" w:right="840" w:firstLine="3"/>
      </w:pPr>
      <w:r>
        <w:rPr>
          <w:b/>
          <w:color w:val="343131"/>
          <w:w w:val="115"/>
        </w:rPr>
        <w:t>Conclusions: </w:t>
      </w:r>
      <w:r>
        <w:rPr>
          <w:color w:val="343131"/>
          <w:w w:val="115"/>
        </w:rPr>
        <w:t>The topics covered in this review give insight into the issues involved in clinical supervision that are important to researchers and practitioners at this point in time.</w:t>
      </w:r>
    </w:p>
    <w:p>
      <w:pPr>
        <w:pStyle w:val="BodyText"/>
        <w:spacing w:line="271" w:lineRule="auto" w:before="143"/>
        <w:ind w:left="1081" w:right="840" w:firstLine="1"/>
      </w:pPr>
      <w:r>
        <w:rPr>
          <w:b/>
          <w:color w:val="231F21"/>
          <w:w w:val="115"/>
        </w:rPr>
        <w:t>Methodology: </w:t>
      </w:r>
      <w:r>
        <w:rPr>
          <w:color w:val="343131"/>
          <w:w w:val="115"/>
        </w:rPr>
        <w:t>The authors reviewed </w:t>
      </w:r>
      <w:r>
        <w:rPr>
          <w:color w:val="231F21"/>
          <w:w w:val="115"/>
        </w:rPr>
        <w:t>literature </w:t>
      </w:r>
      <w:r>
        <w:rPr>
          <w:color w:val="343131"/>
          <w:w w:val="115"/>
        </w:rPr>
        <w:t>from a 5-year period in journals published by the American Counseling Association or two international journals on counseling. They divide literature into quantitative studies, qualitative studies, and conceptual  pieces, subdivide according to specific topics in those categories (e.g., multicultural supervision, developmental models, etc.), and provide short reviews of the literature relating to each sub-topic .</w:t>
      </w:r>
    </w:p>
    <w:p>
      <w:pPr>
        <w:pStyle w:val="BodyText"/>
        <w:spacing w:line="271" w:lineRule="auto" w:before="147"/>
        <w:ind w:left="1079" w:right="840" w:firstLine="1"/>
      </w:pPr>
      <w:r>
        <w:rPr>
          <w:b/>
          <w:color w:val="343131"/>
          <w:w w:val="115"/>
        </w:rPr>
        <w:t>Summary </w:t>
      </w:r>
      <w:r>
        <w:rPr>
          <w:b/>
          <w:color w:val="231F21"/>
          <w:w w:val="115"/>
        </w:rPr>
        <w:t>of Results: </w:t>
      </w:r>
      <w:r>
        <w:rPr>
          <w:color w:val="343131"/>
          <w:w w:val="115"/>
        </w:rPr>
        <w:t>Major topics of interest in clinical supervision literature during this period include con­ cerns over the </w:t>
      </w:r>
      <w:r>
        <w:rPr>
          <w:color w:val="231F21"/>
          <w:w w:val="115"/>
        </w:rPr>
        <w:t>lack </w:t>
      </w:r>
      <w:r>
        <w:rPr>
          <w:color w:val="343131"/>
          <w:w w:val="115"/>
        </w:rPr>
        <w:t>of clinical supervision in specific settings (or misunderstandings over what constitutes clini­ cal supervision), the importance of the supervisory relationship, problems involved in addressing relationship issues in supervision, the role of cultural differences in  multicultural supervision,  the  need to extend research to address a more diverse group of providers, the role of feedback in supervision, other training needs, the role of supervision in certain specialized counseling situations </w:t>
      </w:r>
      <w:r>
        <w:rPr>
          <w:color w:val="343131"/>
          <w:spacing w:val="3"/>
          <w:w w:val="115"/>
        </w:rPr>
        <w:t>(e</w:t>
      </w:r>
      <w:r>
        <w:rPr>
          <w:color w:val="5B5959"/>
          <w:spacing w:val="3"/>
          <w:w w:val="115"/>
        </w:rPr>
        <w:t>.</w:t>
      </w:r>
      <w:r>
        <w:rPr>
          <w:color w:val="343131"/>
          <w:spacing w:val="3"/>
          <w:w w:val="115"/>
        </w:rPr>
        <w:t>g., </w:t>
      </w:r>
      <w:r>
        <w:rPr>
          <w:color w:val="343131"/>
          <w:w w:val="115"/>
        </w:rPr>
        <w:t>schools)</w:t>
      </w:r>
      <w:r>
        <w:rPr>
          <w:color w:val="5B5959"/>
          <w:w w:val="115"/>
        </w:rPr>
        <w:t>, </w:t>
      </w:r>
      <w:r>
        <w:rPr>
          <w:color w:val="343131"/>
          <w:w w:val="115"/>
        </w:rPr>
        <w:t>the viability of group supervision, developmental models for providing a framework for supervision, and the use of technology in</w:t>
      </w:r>
      <w:r>
        <w:rPr>
          <w:color w:val="343131"/>
          <w:spacing w:val="47"/>
          <w:w w:val="115"/>
        </w:rPr>
        <w:t> </w:t>
      </w:r>
      <w:r>
        <w:rPr>
          <w:color w:val="343131"/>
          <w:w w:val="115"/>
        </w:rPr>
        <w:t>supervision.</w:t>
      </w:r>
    </w:p>
    <w:p>
      <w:pPr>
        <w:pStyle w:val="BodyText"/>
        <w:rPr>
          <w:sz w:val="22"/>
        </w:rPr>
      </w:pPr>
    </w:p>
    <w:p>
      <w:pPr>
        <w:pStyle w:val="BodyText"/>
        <w:spacing w:before="10"/>
        <w:rPr>
          <w:sz w:val="25"/>
        </w:rPr>
      </w:pPr>
    </w:p>
    <w:p>
      <w:pPr>
        <w:pStyle w:val="BodyText"/>
        <w:ind w:left="1087"/>
      </w:pPr>
      <w:r>
        <w:rPr>
          <w:b/>
          <w:color w:val="343131"/>
          <w:w w:val="110"/>
        </w:rPr>
        <w:t>Reference: </w:t>
      </w:r>
      <w:r>
        <w:rPr>
          <w:color w:val="343131"/>
          <w:w w:val="110"/>
        </w:rPr>
        <w:t>Burkard, A. W., Johnson, A. J., Madson, M. B., Pruitt, N. T., Contreras-Tadych, D. A., Kozlowski,</w:t>
      </w:r>
    </w:p>
    <w:p>
      <w:pPr>
        <w:pStyle w:val="BodyText"/>
        <w:spacing w:before="30"/>
        <w:ind w:left="1077"/>
      </w:pPr>
      <w:r>
        <w:rPr>
          <w:color w:val="343131"/>
          <w:w w:val="115"/>
        </w:rPr>
        <w:t>J. M., et al. (2006). Supervisor cultural responsiveness and unresponsiveness in cross-cultural supervision.</w:t>
      </w:r>
    </w:p>
    <w:p>
      <w:pPr>
        <w:pStyle w:val="Heading4"/>
        <w:spacing w:before="25"/>
        <w:ind w:left="1093"/>
        <w:rPr>
          <w:i w:val="0"/>
          <w:sz w:val="20"/>
        </w:rPr>
      </w:pPr>
      <w:r>
        <w:rPr>
          <w:i/>
          <w:color w:val="343131"/>
          <w:w w:val="105"/>
        </w:rPr>
        <w:t>Journal of Counseling Psychology, 53, </w:t>
      </w:r>
      <w:r>
        <w:rPr>
          <w:i w:val="0"/>
          <w:color w:val="343131"/>
          <w:w w:val="105"/>
          <w:sz w:val="20"/>
        </w:rPr>
        <w:t>288-301.</w:t>
      </w:r>
    </w:p>
    <w:p>
      <w:pPr>
        <w:pStyle w:val="BodyText"/>
        <w:spacing w:line="271" w:lineRule="auto" w:before="171"/>
        <w:ind w:left="1084" w:right="720" w:firstLine="1"/>
      </w:pPr>
      <w:r>
        <w:rPr>
          <w:b/>
          <w:color w:val="231F21"/>
          <w:w w:val="115"/>
        </w:rPr>
        <w:t>Purpose: </w:t>
      </w:r>
      <w:r>
        <w:rPr>
          <w:color w:val="343131"/>
          <w:w w:val="115"/>
        </w:rPr>
        <w:t>To examine how cultural competence (or the lack thereof) affects supervisory relationships for super­ visees of either European or non-European descent</w:t>
      </w:r>
      <w:r>
        <w:rPr>
          <w:color w:val="5B5959"/>
          <w:w w:val="115"/>
        </w:rPr>
        <w:t>.</w:t>
      </w:r>
    </w:p>
    <w:p>
      <w:pPr>
        <w:pStyle w:val="BodyText"/>
        <w:spacing w:line="271" w:lineRule="auto" w:before="144"/>
        <w:ind w:left="1081" w:right="827" w:firstLine="6"/>
      </w:pPr>
      <w:r>
        <w:rPr>
          <w:b/>
          <w:color w:val="343131"/>
          <w:w w:val="115"/>
        </w:rPr>
        <w:t>Conclusions: </w:t>
      </w:r>
      <w:r>
        <w:rPr>
          <w:color w:val="343131"/>
          <w:w w:val="115"/>
        </w:rPr>
        <w:t>Supervisees of non-European (i.e., non-White) descent experience greater dissatisfaction with supervisory relationships as a result of culturally insensitive interactions than do supervisees of European descent. Supervisors in cross-cultural supervisory relationships (regardless of whether they are of European or non-European descent) should address with their supervisees the effects of culture on client treatment.</w:t>
      </w:r>
    </w:p>
    <w:p>
      <w:pPr>
        <w:pStyle w:val="BodyText"/>
        <w:spacing w:line="271" w:lineRule="auto" w:before="147"/>
        <w:ind w:left="1083" w:right="763" w:hanging="2"/>
      </w:pPr>
      <w:r>
        <w:rPr>
          <w:b/>
          <w:color w:val="343131"/>
          <w:w w:val="115"/>
        </w:rPr>
        <w:t>Methodology: </w:t>
      </w:r>
      <w:r>
        <w:rPr>
          <w:color w:val="343131"/>
          <w:w w:val="115"/>
        </w:rPr>
        <w:t>The authors interviewed 26 female doctoral psychology students, 13 of whom were of European descent and 13 of whom were not (6 of these individuals were African American, 6 were Asian American, and 1 was Latina. Interviewers used a semi-structured interview protocol that was aimed at evaluating how cross-cul­ tural supervisory relationships have affected participants. Interviewees were asked to discuss specific events in which the supervisor was and was not culturally responsive. Participants were identified through Listserv requests or by asking other students with whom the authors were already familiar (those students were also eligible for study inclusion).</w:t>
      </w:r>
    </w:p>
    <w:p>
      <w:pPr>
        <w:pStyle w:val="BodyText"/>
        <w:spacing w:line="271" w:lineRule="auto" w:before="147"/>
        <w:ind w:left="1084" w:right="840" w:hanging="4"/>
      </w:pPr>
      <w:r>
        <w:rPr>
          <w:b/>
          <w:color w:val="343131"/>
          <w:w w:val="115"/>
        </w:rPr>
        <w:t>Summary </w:t>
      </w:r>
      <w:r>
        <w:rPr>
          <w:b/>
          <w:color w:val="231F21"/>
          <w:w w:val="115"/>
        </w:rPr>
        <w:t>of Results: </w:t>
      </w:r>
      <w:r>
        <w:rPr>
          <w:color w:val="343131"/>
          <w:w w:val="115"/>
        </w:rPr>
        <w:t>Respondents of both European and non-European descent had similar responses to situ­ ations </w:t>
      </w:r>
      <w:r>
        <w:rPr>
          <w:color w:val="231F21"/>
          <w:w w:val="115"/>
        </w:rPr>
        <w:t>in </w:t>
      </w:r>
      <w:r>
        <w:rPr>
          <w:color w:val="343131"/>
          <w:w w:val="115"/>
        </w:rPr>
        <w:t>which supervisors from cultural backgrounds different than their own were culturally responsive (i.e., responded to them in a culturally competent manner).  Culturally  responsive interactions  were ones in  which the supervisor helped the supervisee become more sensitive to the role of culture in therapy. For supervisees of</w:t>
      </w:r>
    </w:p>
    <w:p>
      <w:pPr>
        <w:tabs>
          <w:tab w:pos="11425" w:val="right" w:leader="none"/>
        </w:tabs>
        <w:spacing w:before="507"/>
        <w:ind w:left="1082" w:right="0" w:firstLine="0"/>
        <w:jc w:val="left"/>
        <w:rPr>
          <w:sz w:val="18"/>
        </w:rPr>
      </w:pPr>
      <w:r>
        <w:rPr>
          <w:rFonts w:ascii="Arial"/>
          <w:color w:val="231F21"/>
          <w:w w:val="105"/>
          <w:sz w:val="17"/>
        </w:rPr>
        <w:t>Clinical Supervision and Professional Development</w:t>
      </w:r>
      <w:r>
        <w:rPr>
          <w:rFonts w:ascii="Arial"/>
          <w:color w:val="231F21"/>
          <w:spacing w:val="24"/>
          <w:w w:val="105"/>
          <w:sz w:val="17"/>
        </w:rPr>
        <w:t> </w:t>
      </w:r>
      <w:r>
        <w:rPr>
          <w:rFonts w:ascii="Arial"/>
          <w:color w:val="231F21"/>
          <w:w w:val="105"/>
          <w:sz w:val="17"/>
        </w:rPr>
        <w:t>of the Substance Abuse</w:t>
      </w:r>
      <w:r>
        <w:rPr>
          <w:rFonts w:ascii="Arial"/>
          <w:color w:val="231F21"/>
          <w:spacing w:val="11"/>
          <w:w w:val="105"/>
          <w:sz w:val="17"/>
        </w:rPr>
        <w:t> </w:t>
      </w:r>
      <w:r>
        <w:rPr>
          <w:rFonts w:ascii="Arial"/>
          <w:color w:val="231F21"/>
          <w:w w:val="105"/>
          <w:sz w:val="17"/>
        </w:rPr>
        <w:t>Counselor</w:t>
        <w:tab/>
      </w:r>
      <w:r>
        <w:rPr>
          <w:color w:val="343131"/>
          <w:w w:val="105"/>
          <w:sz w:val="18"/>
        </w:rPr>
        <w:t>2-1</w:t>
      </w:r>
    </w:p>
    <w:p>
      <w:pPr>
        <w:spacing w:after="0"/>
        <w:jc w:val="left"/>
        <w:rPr>
          <w:sz w:val="18"/>
        </w:rPr>
        <w:sectPr>
          <w:pgSz w:w="12240" w:h="15840"/>
          <w:pgMar w:top="1300" w:bottom="280" w:left="0" w:right="0"/>
        </w:sectPr>
      </w:pPr>
    </w:p>
    <w:p>
      <w:pPr>
        <w:pStyle w:val="BodyText"/>
        <w:spacing w:line="271" w:lineRule="auto" w:before="79"/>
        <w:ind w:left="718" w:right="1141" w:firstLine="8"/>
      </w:pPr>
      <w:r>
        <w:rPr>
          <w:color w:val="343131"/>
          <w:w w:val="115"/>
        </w:rPr>
        <w:t>European descent, such interactions made them more comfortable dealing with cross-cultural interactions in therapy, while for those of non-European </w:t>
      </w:r>
      <w:r>
        <w:rPr>
          <w:color w:val="343131"/>
          <w:spacing w:val="4"/>
          <w:w w:val="115"/>
        </w:rPr>
        <w:t>descent</w:t>
      </w:r>
      <w:r>
        <w:rPr>
          <w:color w:val="545052"/>
          <w:spacing w:val="4"/>
          <w:w w:val="115"/>
        </w:rPr>
        <w:t>, </w:t>
      </w:r>
      <w:r>
        <w:rPr>
          <w:color w:val="343131"/>
          <w:w w:val="115"/>
        </w:rPr>
        <w:t>such interactions made them feel supported and validated their own concerns. Some respondents of non-European descent did express a level of discomfort in culturally responsive exchanges, particularly when a supervisor challenged the supervisee by suggesting that they did not focus enough on the cultural concerns of a client. Respondents, regardless of cultural background, generally felt greater satisfaction with their supervisor when the supervisor  discussed cultural issues. In response to cultural­ ly unresponsive interactions (i.e., ones in which the supervisor ignored the effect of culture in the treatment</w:t>
      </w:r>
      <w:r>
        <w:rPr>
          <w:color w:val="343131"/>
          <w:spacing w:val="14"/>
          <w:w w:val="115"/>
        </w:rPr>
        <w:t> </w:t>
      </w:r>
      <w:r>
        <w:rPr>
          <w:color w:val="343131"/>
          <w:w w:val="115"/>
        </w:rPr>
        <w:t>of</w:t>
      </w:r>
    </w:p>
    <w:p>
      <w:pPr>
        <w:pStyle w:val="BodyText"/>
        <w:spacing w:line="271" w:lineRule="auto" w:before="7"/>
        <w:ind w:left="718" w:right="1106" w:firstLine="5"/>
      </w:pPr>
      <w:r>
        <w:rPr>
          <w:color w:val="343131"/>
          <w:w w:val="115"/>
        </w:rPr>
        <w:t>a client) </w:t>
      </w:r>
      <w:r>
        <w:rPr>
          <w:color w:val="545052"/>
          <w:w w:val="115"/>
        </w:rPr>
        <w:t>, </w:t>
      </w:r>
      <w:r>
        <w:rPr>
          <w:color w:val="343131"/>
          <w:w w:val="115"/>
        </w:rPr>
        <w:t>supervisees of both European and non-European descent experienced a negative reaction to their supervisors and found that the event made them less satisfied with their supervisor. However</w:t>
      </w:r>
      <w:r>
        <w:rPr>
          <w:color w:val="545052"/>
          <w:w w:val="115"/>
        </w:rPr>
        <w:t>, </w:t>
      </w:r>
      <w:r>
        <w:rPr>
          <w:color w:val="343131"/>
          <w:w w:val="115"/>
        </w:rPr>
        <w:t>supervisees of non-European descent experienced a much greater level of dissatisfaction as a result of such events and often found themselves completely dissatisfied with the supervisory relationship afterward. Supervisees of non­ European descent were also more likely to report experiencing culturally unresponsive interactions with super­ visors</w:t>
      </w:r>
      <w:r>
        <w:rPr>
          <w:color w:val="545052"/>
          <w:w w:val="115"/>
        </w:rPr>
        <w:t>. </w:t>
      </w:r>
      <w:r>
        <w:rPr>
          <w:color w:val="343131"/>
          <w:w w:val="115"/>
        </w:rPr>
        <w:t>While respondents of European descent typically felt that their relationship to their supervisor was good prior to the culturally unresponsive event, those of non-European descent did not.</w:t>
      </w:r>
    </w:p>
    <w:p>
      <w:pPr>
        <w:pStyle w:val="BodyText"/>
        <w:rPr>
          <w:sz w:val="22"/>
        </w:rPr>
      </w:pPr>
    </w:p>
    <w:p>
      <w:pPr>
        <w:pStyle w:val="BodyText"/>
        <w:rPr>
          <w:sz w:val="25"/>
        </w:rPr>
      </w:pPr>
    </w:p>
    <w:p>
      <w:pPr>
        <w:spacing w:line="256" w:lineRule="auto" w:before="0"/>
        <w:ind w:left="723" w:right="1534" w:firstLine="3"/>
        <w:jc w:val="left"/>
        <w:rPr>
          <w:sz w:val="20"/>
        </w:rPr>
      </w:pPr>
      <w:r>
        <w:rPr>
          <w:b/>
          <w:color w:val="343131"/>
          <w:w w:val="110"/>
          <w:sz w:val="20"/>
        </w:rPr>
        <w:t>Reference: </w:t>
      </w:r>
      <w:r>
        <w:rPr>
          <w:color w:val="343131"/>
          <w:w w:val="110"/>
          <w:sz w:val="20"/>
        </w:rPr>
        <w:t>Culbreth, </w:t>
      </w:r>
      <w:r>
        <w:rPr>
          <w:rFonts w:ascii="Arial"/>
          <w:b/>
          <w:color w:val="343131"/>
          <w:w w:val="110"/>
          <w:sz w:val="19"/>
        </w:rPr>
        <w:t>J. </w:t>
      </w:r>
      <w:r>
        <w:rPr>
          <w:color w:val="343131"/>
          <w:w w:val="110"/>
          <w:sz w:val="21"/>
        </w:rPr>
        <w:t>R., &amp; </w:t>
      </w:r>
      <w:r>
        <w:rPr>
          <w:color w:val="343131"/>
          <w:w w:val="110"/>
          <w:sz w:val="20"/>
        </w:rPr>
        <w:t>Borders, L. </w:t>
      </w:r>
      <w:r>
        <w:rPr>
          <w:b/>
          <w:color w:val="343131"/>
          <w:w w:val="110"/>
          <w:sz w:val="20"/>
        </w:rPr>
        <w:t>D. </w:t>
      </w:r>
      <w:r>
        <w:rPr>
          <w:color w:val="343131"/>
          <w:w w:val="110"/>
          <w:sz w:val="20"/>
        </w:rPr>
        <w:t>(1999). Perceptions of the supervisory  relationship: Recovering and nonrecovering substance abuse counselors. </w:t>
      </w:r>
      <w:r>
        <w:rPr>
          <w:i/>
          <w:color w:val="343131"/>
          <w:w w:val="110"/>
          <w:sz w:val="21"/>
        </w:rPr>
        <w:t>Journal of Counseling </w:t>
      </w:r>
      <w:r>
        <w:rPr>
          <w:color w:val="343131"/>
          <w:w w:val="110"/>
          <w:sz w:val="20"/>
        </w:rPr>
        <w:t>&amp; </w:t>
      </w:r>
      <w:r>
        <w:rPr>
          <w:i/>
          <w:color w:val="343131"/>
          <w:w w:val="110"/>
          <w:sz w:val="21"/>
        </w:rPr>
        <w:t>Development, </w:t>
      </w:r>
      <w:r>
        <w:rPr>
          <w:color w:val="343131"/>
          <w:w w:val="110"/>
          <w:sz w:val="20"/>
        </w:rPr>
        <w:t>77,</w:t>
      </w:r>
      <w:r>
        <w:rPr>
          <w:color w:val="343131"/>
          <w:spacing w:val="51"/>
          <w:w w:val="110"/>
          <w:sz w:val="20"/>
        </w:rPr>
        <w:t> </w:t>
      </w:r>
      <w:r>
        <w:rPr>
          <w:color w:val="343131"/>
          <w:w w:val="110"/>
          <w:sz w:val="20"/>
        </w:rPr>
        <w:t>330-338.</w:t>
      </w:r>
    </w:p>
    <w:p>
      <w:pPr>
        <w:pStyle w:val="BodyText"/>
        <w:spacing w:line="271" w:lineRule="auto" w:before="156"/>
        <w:ind w:left="720" w:right="1141" w:firstLine="4"/>
      </w:pPr>
      <w:r>
        <w:rPr>
          <w:b/>
          <w:color w:val="343131"/>
          <w:w w:val="115"/>
        </w:rPr>
        <w:t>Purpose: </w:t>
      </w:r>
      <w:r>
        <w:rPr>
          <w:color w:val="343131"/>
          <w:w w:val="115"/>
        </w:rPr>
        <w:t>To determine if counselor/supervisee and supervisor recovery status affect the nature of the supervi­ sory relationship.</w:t>
      </w:r>
    </w:p>
    <w:p>
      <w:pPr>
        <w:pStyle w:val="BodyText"/>
        <w:spacing w:line="271" w:lineRule="auto" w:before="148"/>
        <w:ind w:left="724" w:right="1534" w:firstLine="3"/>
      </w:pPr>
      <w:r>
        <w:rPr>
          <w:b/>
          <w:color w:val="343131"/>
          <w:w w:val="115"/>
        </w:rPr>
        <w:t>Conclusions: </w:t>
      </w:r>
      <w:r>
        <w:rPr>
          <w:color w:val="343131"/>
          <w:w w:val="115"/>
        </w:rPr>
        <w:t>Substance abuse treatment counselors experience the most satisfaction when their supervisor has the same recovery status as they themselves</w:t>
      </w:r>
      <w:r>
        <w:rPr>
          <w:color w:val="343131"/>
          <w:spacing w:val="-6"/>
          <w:w w:val="115"/>
        </w:rPr>
        <w:t> </w:t>
      </w:r>
      <w:r>
        <w:rPr>
          <w:color w:val="343131"/>
          <w:spacing w:val="4"/>
          <w:w w:val="115"/>
        </w:rPr>
        <w:t>have</w:t>
      </w:r>
      <w:r>
        <w:rPr>
          <w:color w:val="646062"/>
          <w:spacing w:val="4"/>
          <w:w w:val="115"/>
        </w:rPr>
        <w:t>.</w:t>
      </w:r>
    </w:p>
    <w:p>
      <w:pPr>
        <w:pStyle w:val="BodyText"/>
        <w:spacing w:line="271" w:lineRule="auto" w:before="144"/>
        <w:ind w:left="720" w:right="1141" w:firstLine="1"/>
      </w:pPr>
      <w:r>
        <w:rPr>
          <w:b/>
          <w:color w:val="343131"/>
          <w:w w:val="115"/>
        </w:rPr>
        <w:t>Methodology: </w:t>
      </w:r>
      <w:r>
        <w:rPr>
          <w:color w:val="343131"/>
          <w:w w:val="115"/>
        </w:rPr>
        <w:t>The authors mailed surveys concerning the counselor-supervisor relationship to 566 substance abuse treatment counselors working in a State public mental health system, of which 385 were returned. The surveys included five assessment instruments intended to evaluate satisfaction with supervision, supervisory style, social influence of supervisor, working alliance with supervisor, and the core conditions for creating behavioral change within the supervisory</w:t>
      </w:r>
      <w:r>
        <w:rPr>
          <w:color w:val="343131"/>
          <w:spacing w:val="17"/>
          <w:w w:val="115"/>
        </w:rPr>
        <w:t> </w:t>
      </w:r>
      <w:r>
        <w:rPr>
          <w:color w:val="343131"/>
          <w:w w:val="115"/>
        </w:rPr>
        <w:t>relationship.</w:t>
      </w:r>
    </w:p>
    <w:p>
      <w:pPr>
        <w:pStyle w:val="BodyText"/>
        <w:spacing w:line="271" w:lineRule="auto" w:before="147"/>
        <w:ind w:left="718" w:right="1208" w:firstLine="1"/>
      </w:pPr>
      <w:r>
        <w:rPr>
          <w:b/>
          <w:color w:val="343131"/>
          <w:w w:val="115"/>
        </w:rPr>
        <w:t>Summary of Results: </w:t>
      </w:r>
      <w:r>
        <w:rPr>
          <w:color w:val="343131"/>
          <w:w w:val="115"/>
        </w:rPr>
        <w:t>The authors found no difference in how counselors who were and were not in recovery rated satisfaction with their supervisors. There were also no significant differences in respondents'  perceptions of the nature of their relationship (as measured on the five assessment instruments)  according to the  client's own recovery status. However, the authors did find that counselors reported significantly greater satisfaction with their counselors when their own recovery status matched that of their supervisor (e.g., when counselors in recovery had supervisors who were also in</w:t>
      </w:r>
      <w:r>
        <w:rPr>
          <w:color w:val="343131"/>
          <w:spacing w:val="-34"/>
          <w:w w:val="115"/>
        </w:rPr>
        <w:t> </w:t>
      </w:r>
      <w:r>
        <w:rPr>
          <w:color w:val="343131"/>
          <w:w w:val="115"/>
        </w:rPr>
        <w:t>recovery).</w:t>
      </w:r>
    </w:p>
    <w:p>
      <w:pPr>
        <w:pStyle w:val="BodyText"/>
        <w:rPr>
          <w:sz w:val="22"/>
        </w:rPr>
      </w:pPr>
    </w:p>
    <w:p>
      <w:pPr>
        <w:pStyle w:val="BodyText"/>
        <w:rPr>
          <w:sz w:val="25"/>
        </w:rPr>
      </w:pPr>
    </w:p>
    <w:p>
      <w:pPr>
        <w:spacing w:line="256" w:lineRule="auto" w:before="1"/>
        <w:ind w:left="726" w:right="840" w:firstLine="0"/>
        <w:jc w:val="left"/>
        <w:rPr>
          <w:sz w:val="20"/>
        </w:rPr>
      </w:pPr>
      <w:r>
        <w:rPr>
          <w:b/>
          <w:color w:val="343131"/>
          <w:w w:val="115"/>
          <w:sz w:val="20"/>
        </w:rPr>
        <w:t>Reference: </w:t>
      </w:r>
      <w:r>
        <w:rPr>
          <w:color w:val="343131"/>
          <w:w w:val="115"/>
          <w:sz w:val="20"/>
        </w:rPr>
        <w:t>Culbreth, </w:t>
      </w:r>
      <w:r>
        <w:rPr>
          <w:rFonts w:ascii="Arial"/>
          <w:b/>
          <w:color w:val="343131"/>
          <w:w w:val="115"/>
          <w:sz w:val="19"/>
        </w:rPr>
        <w:t>J. </w:t>
      </w:r>
      <w:r>
        <w:rPr>
          <w:color w:val="343131"/>
          <w:w w:val="115"/>
          <w:sz w:val="21"/>
        </w:rPr>
        <w:t>R. </w:t>
      </w:r>
      <w:r>
        <w:rPr>
          <w:color w:val="343131"/>
          <w:w w:val="115"/>
          <w:sz w:val="20"/>
        </w:rPr>
        <w:t>(1999). Clinical supervision of substance abuse counselors: Current and preferred practices. </w:t>
      </w:r>
      <w:r>
        <w:rPr>
          <w:i/>
          <w:color w:val="343131"/>
          <w:w w:val="115"/>
          <w:sz w:val="21"/>
        </w:rPr>
        <w:t>Journal of Addictions </w:t>
      </w:r>
      <w:r>
        <w:rPr>
          <w:color w:val="343131"/>
          <w:w w:val="115"/>
          <w:sz w:val="20"/>
        </w:rPr>
        <w:t>&amp; </w:t>
      </w:r>
      <w:r>
        <w:rPr>
          <w:i/>
          <w:color w:val="343131"/>
          <w:w w:val="115"/>
          <w:sz w:val="21"/>
        </w:rPr>
        <w:t>Offender Counseling, 20,</w:t>
      </w:r>
      <w:r>
        <w:rPr>
          <w:i/>
          <w:color w:val="343131"/>
          <w:spacing w:val="54"/>
          <w:w w:val="115"/>
          <w:sz w:val="21"/>
        </w:rPr>
        <w:t> </w:t>
      </w:r>
      <w:r>
        <w:rPr>
          <w:color w:val="343131"/>
          <w:w w:val="115"/>
          <w:sz w:val="20"/>
        </w:rPr>
        <w:t>15-25.</w:t>
      </w:r>
    </w:p>
    <w:p>
      <w:pPr>
        <w:pStyle w:val="BodyText"/>
        <w:spacing w:line="276" w:lineRule="auto" w:before="155"/>
        <w:ind w:left="720" w:right="1141" w:firstLine="4"/>
      </w:pPr>
      <w:r>
        <w:rPr>
          <w:b/>
          <w:color w:val="343131"/>
          <w:w w:val="115"/>
        </w:rPr>
        <w:t>Purpose: </w:t>
      </w:r>
      <w:r>
        <w:rPr>
          <w:color w:val="343131"/>
          <w:w w:val="115"/>
        </w:rPr>
        <w:t>To determine the current and preferred methods of supervision for substance abuse treatment coun­ selors.</w:t>
      </w:r>
    </w:p>
    <w:p>
      <w:pPr>
        <w:pStyle w:val="BodyText"/>
        <w:spacing w:line="271" w:lineRule="auto" w:before="139"/>
        <w:ind w:left="718" w:right="1141" w:firstLine="9"/>
      </w:pPr>
      <w:r>
        <w:rPr>
          <w:b/>
          <w:color w:val="343131"/>
          <w:w w:val="115"/>
        </w:rPr>
        <w:t>Conclusions: </w:t>
      </w:r>
      <w:r>
        <w:rPr>
          <w:color w:val="343131"/>
          <w:w w:val="115"/>
        </w:rPr>
        <w:t>The majority of substance abuse treatment counselors receive clinical supervision and are satis­ fied with the supervision they receive</w:t>
      </w:r>
      <w:r>
        <w:rPr>
          <w:color w:val="646062"/>
          <w:w w:val="115"/>
        </w:rPr>
        <w:t>.</w:t>
      </w:r>
    </w:p>
    <w:p>
      <w:pPr>
        <w:pStyle w:val="BodyText"/>
        <w:spacing w:line="271" w:lineRule="auto" w:before="144"/>
        <w:ind w:left="719" w:right="1208" w:firstLine="2"/>
      </w:pPr>
      <w:r>
        <w:rPr>
          <w:b/>
          <w:color w:val="343131"/>
          <w:w w:val="110"/>
        </w:rPr>
        <w:t>Methodology: </w:t>
      </w:r>
      <w:r>
        <w:rPr>
          <w:color w:val="343131"/>
          <w:w w:val="110"/>
        </w:rPr>
        <w:t>The authors surveyed a random selection of 400 members of the  National Association  of Alcohol  and Drug Abuse Counselors,  134 (35 percent)  of whom  responded. The  mailed surveys  asked about  demograph­ ic factors relating to the counselors  and  their  typical  clients,  the  current  supervisory  practices  experienced  by the counselors, and their preferred supervisory</w:t>
      </w:r>
      <w:r>
        <w:rPr>
          <w:color w:val="343131"/>
          <w:spacing w:val="3"/>
          <w:w w:val="110"/>
        </w:rPr>
        <w:t> </w:t>
      </w:r>
      <w:r>
        <w:rPr>
          <w:color w:val="343131"/>
          <w:w w:val="110"/>
        </w:rPr>
        <w:t>practices.</w:t>
      </w:r>
    </w:p>
    <w:p>
      <w:pPr>
        <w:pStyle w:val="BodyText"/>
        <w:rPr>
          <w:sz w:val="22"/>
        </w:rPr>
      </w:pPr>
    </w:p>
    <w:p>
      <w:pPr>
        <w:pStyle w:val="BodyText"/>
        <w:rPr>
          <w:sz w:val="22"/>
        </w:rPr>
      </w:pPr>
    </w:p>
    <w:p>
      <w:pPr>
        <w:tabs>
          <w:tab w:pos="9827" w:val="left" w:leader="none"/>
        </w:tabs>
        <w:spacing w:before="154"/>
        <w:ind w:left="720" w:right="0" w:firstLine="0"/>
        <w:jc w:val="left"/>
        <w:rPr>
          <w:rFonts w:ascii="Arial"/>
          <w:sz w:val="18"/>
        </w:rPr>
      </w:pPr>
      <w:r>
        <w:rPr>
          <w:rFonts w:ascii="Arial"/>
          <w:color w:val="343131"/>
          <w:position w:val="2"/>
          <w:sz w:val="18"/>
        </w:rPr>
        <w:t>2-2</w:t>
        <w:tab/>
      </w:r>
      <w:r>
        <w:rPr>
          <w:rFonts w:ascii="Arial"/>
          <w:color w:val="343131"/>
          <w:sz w:val="18"/>
        </w:rPr>
        <w:t>Part 3, </w:t>
      </w:r>
      <w:r>
        <w:rPr>
          <w:color w:val="343131"/>
          <w:sz w:val="20"/>
        </w:rPr>
        <w:t>Section</w:t>
      </w:r>
      <w:r>
        <w:rPr>
          <w:color w:val="343131"/>
          <w:spacing w:val="25"/>
          <w:sz w:val="20"/>
        </w:rPr>
        <w:t> </w:t>
      </w:r>
      <w:r>
        <w:rPr>
          <w:rFonts w:ascii="Arial"/>
          <w:color w:val="343131"/>
          <w:sz w:val="18"/>
        </w:rPr>
        <w:t>2</w:t>
      </w:r>
    </w:p>
    <w:p>
      <w:pPr>
        <w:spacing w:after="0"/>
        <w:jc w:val="left"/>
        <w:rPr>
          <w:rFonts w:ascii="Arial"/>
          <w:sz w:val="18"/>
        </w:rPr>
        <w:sectPr>
          <w:pgSz w:w="12240" w:h="15840"/>
          <w:pgMar w:top="1320" w:bottom="280" w:left="0" w:right="0"/>
        </w:sectPr>
      </w:pPr>
    </w:p>
    <w:p>
      <w:pPr>
        <w:pStyle w:val="BodyText"/>
        <w:spacing w:line="271" w:lineRule="auto" w:before="79"/>
        <w:ind w:left="1079" w:right="840" w:firstLine="1"/>
      </w:pPr>
      <w:r>
        <w:rPr>
          <w:b/>
          <w:color w:val="343131"/>
          <w:w w:val="110"/>
        </w:rPr>
        <w:t>Summary of Results: </w:t>
      </w:r>
      <w:r>
        <w:rPr>
          <w:color w:val="343131"/>
          <w:w w:val="110"/>
        </w:rPr>
        <w:t>Respondents had a mean age of 49, wer </w:t>
      </w:r>
      <w:r>
        <w:rPr>
          <w:color w:val="4D4B4B"/>
          <w:w w:val="110"/>
        </w:rPr>
        <w:t>e  </w:t>
      </w:r>
      <w:r>
        <w:rPr>
          <w:color w:val="343131"/>
          <w:w w:val="110"/>
        </w:rPr>
        <w:t>mor </w:t>
      </w:r>
      <w:r>
        <w:rPr>
          <w:color w:val="4D4B4B"/>
          <w:w w:val="110"/>
        </w:rPr>
        <w:t>e  </w:t>
      </w:r>
      <w:r>
        <w:rPr>
          <w:color w:val="343131"/>
          <w:w w:val="110"/>
        </w:rPr>
        <w:t>likely to be </w:t>
      </w:r>
      <w:r>
        <w:rPr>
          <w:color w:val="343131"/>
          <w:spacing w:val="4"/>
          <w:w w:val="110"/>
        </w:rPr>
        <w:t>f</w:t>
      </w:r>
      <w:r>
        <w:rPr>
          <w:color w:val="4D4B4B"/>
          <w:spacing w:val="4"/>
          <w:w w:val="110"/>
        </w:rPr>
        <w:t>e</w:t>
      </w:r>
      <w:r>
        <w:rPr>
          <w:color w:val="343131"/>
          <w:spacing w:val="4"/>
          <w:w w:val="110"/>
        </w:rPr>
        <w:t>ma </w:t>
      </w:r>
      <w:r>
        <w:rPr>
          <w:color w:val="343131"/>
          <w:w w:val="110"/>
        </w:rPr>
        <w:t>le  (55 percent),  more likely to be in recovery than not (58 percent  considered  themselves  to be in  </w:t>
      </w:r>
      <w:r>
        <w:rPr>
          <w:color w:val="343131"/>
          <w:spacing w:val="-3"/>
          <w:w w:val="110"/>
        </w:rPr>
        <w:t>recovery)</w:t>
      </w:r>
      <w:r>
        <w:rPr>
          <w:color w:val="4D4B4B"/>
          <w:spacing w:val="-3"/>
          <w:w w:val="110"/>
        </w:rPr>
        <w:t>,  </w:t>
      </w:r>
      <w:r>
        <w:rPr>
          <w:color w:val="343131"/>
          <w:w w:val="110"/>
        </w:rPr>
        <w:t>and  more  likely  to b</w:t>
      </w:r>
      <w:r>
        <w:rPr>
          <w:color w:val="4D4B4B"/>
          <w:w w:val="110"/>
        </w:rPr>
        <w:t>e </w:t>
      </w:r>
      <w:r>
        <w:rPr>
          <w:color w:val="343131"/>
          <w:w w:val="110"/>
        </w:rPr>
        <w:t>White than members of other ethnic/racial groups  (87  percent).  Their  typical  clients  were  most  likely  to  be male, White, and have a mean age of 32. Clinical supervision was the  primary  means of supervision  for 58 per­  cent of the respondents,  a combination  of individual and group supervision  was the  second most common  means  of supervision (34 percent). Thirty percent reported receiving no supervision. Supervisors were  most likely to be male (53 percent), and most (64 percent)  carried  their  own caseloads  in  addition  to supervising  others.  Half  of the supervisors, according to su p</w:t>
      </w:r>
      <w:r>
        <w:rPr>
          <w:color w:val="4D4B4B"/>
          <w:w w:val="110"/>
        </w:rPr>
        <w:t>e</w:t>
      </w:r>
      <w:r>
        <w:rPr>
          <w:color w:val="343131"/>
          <w:w w:val="110"/>
        </w:rPr>
        <w:t>rvise </w:t>
      </w:r>
      <w:r>
        <w:rPr>
          <w:color w:val="4D4B4B"/>
          <w:w w:val="110"/>
        </w:rPr>
        <w:t>e</w:t>
      </w:r>
      <w:r>
        <w:rPr>
          <w:color w:val="343131"/>
          <w:w w:val="110"/>
        </w:rPr>
        <w:t>s, had  a  substance  abuse counselor  license  and  39 percent  had  a  mas­ ter </w:t>
      </w:r>
      <w:r>
        <w:rPr>
          <w:color w:val="4D4B4B"/>
          <w:w w:val="110"/>
        </w:rPr>
        <w:t>'</w:t>
      </w:r>
      <w:r>
        <w:rPr>
          <w:color w:val="343131"/>
          <w:w w:val="110"/>
        </w:rPr>
        <w:t>s degree. The majority of respondents (82 percent) did not have a say in</w:t>
      </w:r>
      <w:r>
        <w:rPr>
          <w:color w:val="343131"/>
          <w:spacing w:val="-22"/>
          <w:w w:val="110"/>
        </w:rPr>
        <w:t> </w:t>
      </w:r>
      <w:r>
        <w:rPr>
          <w:color w:val="343131"/>
          <w:w w:val="110"/>
        </w:rPr>
        <w:t>selecting their supervisors </w:t>
      </w:r>
      <w:r>
        <w:rPr>
          <w:color w:val="4D4B4B"/>
          <w:w w:val="110"/>
        </w:rPr>
        <w:t>. </w:t>
      </w:r>
      <w:r>
        <w:rPr>
          <w:color w:val="343131"/>
          <w:w w:val="110"/>
        </w:rPr>
        <w:t>Most</w:t>
      </w:r>
    </w:p>
    <w:p>
      <w:pPr>
        <w:pStyle w:val="BodyText"/>
        <w:spacing w:line="271" w:lineRule="auto" w:before="6"/>
        <w:ind w:left="1078" w:right="840" w:firstLine="6"/>
      </w:pPr>
      <w:r>
        <w:rPr>
          <w:color w:val="343131"/>
          <w:spacing w:val="2"/>
          <w:w w:val="110"/>
        </w:rPr>
        <w:t>r</w:t>
      </w:r>
      <w:r>
        <w:rPr>
          <w:color w:val="4D4B4B"/>
          <w:spacing w:val="2"/>
          <w:w w:val="110"/>
        </w:rPr>
        <w:t>e</w:t>
      </w:r>
      <w:r>
        <w:rPr>
          <w:color w:val="343131"/>
          <w:spacing w:val="2"/>
          <w:w w:val="110"/>
        </w:rPr>
        <w:t>spondents </w:t>
      </w:r>
      <w:r>
        <w:rPr>
          <w:color w:val="343131"/>
          <w:w w:val="110"/>
        </w:rPr>
        <w:t>were </w:t>
      </w:r>
      <w:r>
        <w:rPr>
          <w:color w:val="343131"/>
          <w:spacing w:val="2"/>
          <w:w w:val="110"/>
        </w:rPr>
        <w:t>mod</w:t>
      </w:r>
      <w:r>
        <w:rPr>
          <w:color w:val="4D4B4B"/>
          <w:spacing w:val="2"/>
          <w:w w:val="110"/>
        </w:rPr>
        <w:t>e</w:t>
      </w:r>
      <w:r>
        <w:rPr>
          <w:color w:val="343131"/>
          <w:spacing w:val="2"/>
          <w:w w:val="110"/>
        </w:rPr>
        <w:t>r </w:t>
      </w:r>
      <w:r>
        <w:rPr>
          <w:color w:val="343131"/>
          <w:w w:val="110"/>
        </w:rPr>
        <w:t>ately to very satisfied  with their supervision  (the  mean  rating, on a  five-point  Lik</w:t>
      </w:r>
      <w:r>
        <w:rPr>
          <w:color w:val="4D4B4B"/>
          <w:w w:val="110"/>
        </w:rPr>
        <w:t>e</w:t>
      </w:r>
      <w:r>
        <w:rPr>
          <w:color w:val="343131"/>
          <w:w w:val="110"/>
        </w:rPr>
        <w:t>rt scale </w:t>
      </w:r>
      <w:r>
        <w:rPr>
          <w:color w:val="4D4B4B"/>
          <w:w w:val="110"/>
        </w:rPr>
        <w:t>, </w:t>
      </w:r>
      <w:r>
        <w:rPr>
          <w:color w:val="343131"/>
          <w:w w:val="110"/>
        </w:rPr>
        <w:t>was 3.57). When asked about the focus of their supervision, the most common responses were ethical standards, adherence to agency  policies,  facilitating  personal  growth,  and  improving  clinical  skills  (in  that order) </w:t>
      </w:r>
      <w:r>
        <w:rPr>
          <w:color w:val="4D4B4B"/>
          <w:w w:val="110"/>
        </w:rPr>
        <w:t>. </w:t>
      </w:r>
      <w:r>
        <w:rPr>
          <w:color w:val="343131"/>
          <w:w w:val="110"/>
        </w:rPr>
        <w:t>When asked to consider what type of supervisory relationship they preferred, most respondents did not express either a gender prefer </w:t>
      </w:r>
      <w:r>
        <w:rPr>
          <w:color w:val="4D4B4B"/>
          <w:spacing w:val="3"/>
          <w:w w:val="110"/>
        </w:rPr>
        <w:t>e</w:t>
      </w:r>
      <w:r>
        <w:rPr>
          <w:color w:val="343131"/>
          <w:spacing w:val="3"/>
          <w:w w:val="110"/>
        </w:rPr>
        <w:t>nce </w:t>
      </w:r>
      <w:r>
        <w:rPr>
          <w:color w:val="343131"/>
          <w:w w:val="110"/>
        </w:rPr>
        <w:t>(76 percent) or a preference as  to whether  </w:t>
      </w:r>
      <w:r>
        <w:rPr>
          <w:color w:val="343131"/>
          <w:spacing w:val="4"/>
          <w:w w:val="110"/>
        </w:rPr>
        <w:t>th</w:t>
      </w:r>
      <w:r>
        <w:rPr>
          <w:color w:val="4D4B4B"/>
          <w:spacing w:val="4"/>
          <w:w w:val="110"/>
        </w:rPr>
        <w:t>e </w:t>
      </w:r>
      <w:r>
        <w:rPr>
          <w:color w:val="343131"/>
          <w:w w:val="110"/>
        </w:rPr>
        <w:t>individual had  personal  recov­ ery experiences (59 percent). Seventy-four percent of respondents expressed  a  preference  for  supervisors  who were certified substance abuse treatment counselors, 36 percent preferred a supervisor with at least a master  </w:t>
      </w:r>
      <w:r>
        <w:rPr>
          <w:color w:val="4D4B4B"/>
          <w:spacing w:val="4"/>
          <w:w w:val="110"/>
        </w:rPr>
        <w:t>'</w:t>
      </w:r>
      <w:r>
        <w:rPr>
          <w:color w:val="343131"/>
          <w:spacing w:val="4"/>
          <w:w w:val="110"/>
        </w:rPr>
        <w:t>s </w:t>
      </w:r>
      <w:r>
        <w:rPr>
          <w:color w:val="343131"/>
          <w:w w:val="110"/>
        </w:rPr>
        <w:t>degree, and 35 percent preferred someone who was  a  nationally  certified  counselor.  When  asked  about  pre­ ferred methods of supervision, 46.6 percent expressed a preference for a combination of group and individual supervision, 72.2 percent pr ef</w:t>
      </w:r>
      <w:r>
        <w:rPr>
          <w:color w:val="4D4B4B"/>
          <w:w w:val="110"/>
        </w:rPr>
        <w:t>e</w:t>
      </w:r>
      <w:r>
        <w:rPr>
          <w:color w:val="343131"/>
          <w:w w:val="110"/>
        </w:rPr>
        <w:t>r red that supervision be required for their position, and 35 p</w:t>
      </w:r>
      <w:r>
        <w:rPr>
          <w:color w:val="4D4B4B"/>
          <w:w w:val="110"/>
        </w:rPr>
        <w:t>e</w:t>
      </w:r>
      <w:r>
        <w:rPr>
          <w:color w:val="343131"/>
          <w:w w:val="110"/>
        </w:rPr>
        <w:t>rcen t wanted supervision provided by an experienced colleague  or  peer.  Supervisees  preferred  that  their  supervisors  focused on facilitating growth and awareness, followed by improving clinical skills and adhering to ethical</w:t>
      </w:r>
      <w:r>
        <w:rPr>
          <w:color w:val="343131"/>
          <w:spacing w:val="-5"/>
          <w:w w:val="110"/>
        </w:rPr>
        <w:t> </w:t>
      </w:r>
      <w:r>
        <w:rPr>
          <w:color w:val="343131"/>
          <w:w w:val="110"/>
        </w:rPr>
        <w:t>standards.</w:t>
      </w:r>
    </w:p>
    <w:p>
      <w:pPr>
        <w:pStyle w:val="BodyText"/>
        <w:spacing w:line="271" w:lineRule="auto" w:before="5"/>
        <w:ind w:left="1081" w:right="695" w:firstLine="1"/>
      </w:pPr>
      <w:r>
        <w:rPr>
          <w:color w:val="343131"/>
          <w:w w:val="115"/>
        </w:rPr>
        <w:t>Respondents, in ranking different approaches to supervision, had the greatest preference for self-reports of ses­ sions, followed by co-therapy with a supervisor, and live observations of a supervisor with a client. There were some differences between the preferences of counselors who were themselves in recovery and those who were not. Counselors in recovery indicated a significantly greater pr</w:t>
      </w:r>
      <w:r>
        <w:rPr>
          <w:color w:val="4D4B4B"/>
          <w:w w:val="115"/>
        </w:rPr>
        <w:t>e</w:t>
      </w:r>
      <w:r>
        <w:rPr>
          <w:color w:val="343131"/>
          <w:w w:val="115"/>
        </w:rPr>
        <w:t>fer </w:t>
      </w:r>
      <w:r>
        <w:rPr>
          <w:color w:val="4D4B4B"/>
          <w:w w:val="115"/>
        </w:rPr>
        <w:t>e</w:t>
      </w:r>
      <w:r>
        <w:rPr>
          <w:color w:val="343131"/>
          <w:w w:val="115"/>
        </w:rPr>
        <w:t>nce for su p</w:t>
      </w:r>
      <w:r>
        <w:rPr>
          <w:color w:val="4D4B4B"/>
          <w:w w:val="115"/>
        </w:rPr>
        <w:t>e</w:t>
      </w:r>
      <w:r>
        <w:rPr>
          <w:color w:val="343131"/>
          <w:w w:val="115"/>
        </w:rPr>
        <w:t>rvisors that used mor </w:t>
      </w:r>
      <w:r>
        <w:rPr>
          <w:color w:val="4D4B4B"/>
          <w:w w:val="115"/>
        </w:rPr>
        <w:t>e </w:t>
      </w:r>
      <w:r>
        <w:rPr>
          <w:color w:val="343131"/>
          <w:w w:val="115"/>
        </w:rPr>
        <w:t>influence and support in the supervisory session, spent more time discussing legal and ethical questions </w:t>
      </w:r>
      <w:r>
        <w:rPr>
          <w:color w:val="4D4B4B"/>
          <w:w w:val="115"/>
        </w:rPr>
        <w:t>, </w:t>
      </w:r>
      <w:r>
        <w:rPr>
          <w:color w:val="343131"/>
          <w:w w:val="115"/>
        </w:rPr>
        <w:t>and provided more frequent supervisory sessions. They were also more likely to prefer a supervisor who was also in recovery.</w:t>
      </w:r>
    </w:p>
    <w:p>
      <w:pPr>
        <w:pStyle w:val="BodyText"/>
        <w:rPr>
          <w:sz w:val="22"/>
        </w:rPr>
      </w:pPr>
    </w:p>
    <w:p>
      <w:pPr>
        <w:pStyle w:val="BodyText"/>
        <w:spacing w:before="1"/>
        <w:rPr>
          <w:sz w:val="25"/>
        </w:rPr>
      </w:pPr>
    </w:p>
    <w:p>
      <w:pPr>
        <w:spacing w:line="256" w:lineRule="auto" w:before="0"/>
        <w:ind w:left="1081" w:right="0" w:firstLine="6"/>
        <w:jc w:val="left"/>
        <w:rPr>
          <w:sz w:val="20"/>
        </w:rPr>
      </w:pPr>
      <w:r>
        <w:rPr>
          <w:b/>
          <w:color w:val="343131"/>
          <w:w w:val="110"/>
          <w:sz w:val="20"/>
        </w:rPr>
        <w:t>Reference: </w:t>
      </w:r>
      <w:r>
        <w:rPr>
          <w:color w:val="343131"/>
          <w:w w:val="110"/>
          <w:sz w:val="20"/>
        </w:rPr>
        <w:t>Daniels, </w:t>
      </w:r>
      <w:r>
        <w:rPr>
          <w:rFonts w:ascii="Arial"/>
          <w:color w:val="343131"/>
          <w:w w:val="110"/>
          <w:sz w:val="20"/>
        </w:rPr>
        <w:t>J., </w:t>
      </w:r>
      <w:r>
        <w:rPr>
          <w:color w:val="343131"/>
          <w:w w:val="110"/>
          <w:sz w:val="20"/>
        </w:rPr>
        <w:t>D'Andrea, M., </w:t>
      </w:r>
      <w:r>
        <w:rPr>
          <w:color w:val="343131"/>
          <w:w w:val="110"/>
          <w:sz w:val="21"/>
        </w:rPr>
        <w:t>&amp; </w:t>
      </w:r>
      <w:r>
        <w:rPr>
          <w:color w:val="343131"/>
          <w:w w:val="110"/>
          <w:sz w:val="20"/>
        </w:rPr>
        <w:t>Kim, B. S. K. (1999). Assessing the barriers and changes of cross-cultural supervision: A case study. </w:t>
      </w:r>
      <w:r>
        <w:rPr>
          <w:i/>
          <w:color w:val="343131"/>
          <w:w w:val="110"/>
          <w:sz w:val="21"/>
        </w:rPr>
        <w:t>Counselor Education and Supervision, 38, </w:t>
      </w:r>
      <w:r>
        <w:rPr>
          <w:color w:val="343131"/>
          <w:w w:val="110"/>
          <w:sz w:val="20"/>
        </w:rPr>
        <w:t>191-204.</w:t>
      </w:r>
    </w:p>
    <w:p>
      <w:pPr>
        <w:pStyle w:val="BodyText"/>
        <w:spacing w:line="276" w:lineRule="auto" w:before="156"/>
        <w:ind w:left="1078" w:right="840" w:firstLine="7"/>
      </w:pPr>
      <w:r>
        <w:rPr>
          <w:b/>
          <w:color w:val="343131"/>
          <w:w w:val="115"/>
        </w:rPr>
        <w:t>Purpose: </w:t>
      </w:r>
      <w:r>
        <w:rPr>
          <w:color w:val="343131"/>
          <w:w w:val="115"/>
        </w:rPr>
        <w:t>To examine how cross-cultural supervisor-supervisee r</w:t>
      </w:r>
      <w:r>
        <w:rPr>
          <w:color w:val="4D4B4B"/>
          <w:w w:val="115"/>
        </w:rPr>
        <w:t>e</w:t>
      </w:r>
      <w:r>
        <w:rPr>
          <w:color w:val="343131"/>
          <w:w w:val="115"/>
        </w:rPr>
        <w:t>lationships are complicated by cultural dif­ ferences and how those differences may result in communication problems and/or interpersonal conflicts.</w:t>
      </w:r>
    </w:p>
    <w:p>
      <w:pPr>
        <w:pStyle w:val="BodyText"/>
        <w:spacing w:line="271" w:lineRule="auto" w:before="139"/>
        <w:ind w:left="1079" w:right="840" w:firstLine="8"/>
      </w:pPr>
      <w:r>
        <w:rPr>
          <w:b/>
          <w:color w:val="343131"/>
          <w:w w:val="115"/>
        </w:rPr>
        <w:t>Conclusions: </w:t>
      </w:r>
      <w:r>
        <w:rPr>
          <w:color w:val="343131"/>
          <w:w w:val="115"/>
        </w:rPr>
        <w:t>Supervisors need to be open to discussing cultural issues with supervisees who have different cultural backgrounds from their own.</w:t>
      </w:r>
    </w:p>
    <w:p>
      <w:pPr>
        <w:pStyle w:val="BodyText"/>
        <w:spacing w:line="271" w:lineRule="auto" w:before="143"/>
        <w:ind w:left="1085" w:hanging="3"/>
      </w:pPr>
      <w:r>
        <w:rPr>
          <w:b/>
          <w:color w:val="343131"/>
          <w:w w:val="115"/>
        </w:rPr>
        <w:t>Methodology: </w:t>
      </w:r>
      <w:r>
        <w:rPr>
          <w:color w:val="343131"/>
          <w:w w:val="115"/>
        </w:rPr>
        <w:t>The authors use a case study to examine how problems can arise in cross-cultural supervisory relationships when issues of cultural difference are not addr essed </w:t>
      </w:r>
      <w:r>
        <w:rPr>
          <w:color w:val="4D4B4B"/>
          <w:w w:val="115"/>
        </w:rPr>
        <w:t>.</w:t>
      </w:r>
    </w:p>
    <w:p>
      <w:pPr>
        <w:pStyle w:val="BodyText"/>
        <w:spacing w:line="271" w:lineRule="auto" w:before="144"/>
        <w:ind w:left="1080" w:right="815"/>
      </w:pPr>
      <w:r>
        <w:rPr>
          <w:b/>
          <w:color w:val="343131"/>
          <w:w w:val="115"/>
        </w:rPr>
        <w:t>Summary of Results: </w:t>
      </w:r>
      <w:r>
        <w:rPr>
          <w:color w:val="343131"/>
          <w:w w:val="115"/>
        </w:rPr>
        <w:t>Based on their analysis of the case study they present, the authors determine that in situations in which their supervisees have cultural backgrounds that are different from their </w:t>
      </w:r>
      <w:r>
        <w:rPr>
          <w:color w:val="343131"/>
          <w:spacing w:val="5"/>
          <w:w w:val="115"/>
        </w:rPr>
        <w:t>own</w:t>
      </w:r>
      <w:r>
        <w:rPr>
          <w:color w:val="4D4B4B"/>
          <w:spacing w:val="5"/>
          <w:w w:val="115"/>
        </w:rPr>
        <w:t>, </w:t>
      </w:r>
      <w:r>
        <w:rPr>
          <w:color w:val="343131"/>
          <w:w w:val="115"/>
        </w:rPr>
        <w:t>supervisors need to be willing to initiate discussions  about cultural issues,  discuss their own roles and  responsibilities in the supervisory relationship, establish guidelines for getting feedback from supervisees, and  explain the  ways in which culturally based miscommunication or conflict can be resolved. Supervisors from the dominant culture who are in  cross-cultural supervisory  situations  also need to express interest in hearing supervisee's ideas about the cultural difference and how it may affect the supervisory relationship</w:t>
      </w:r>
      <w:r>
        <w:rPr>
          <w:color w:val="343131"/>
          <w:spacing w:val="-7"/>
          <w:w w:val="115"/>
        </w:rPr>
        <w:t> </w:t>
      </w:r>
      <w:r>
        <w:rPr>
          <w:color w:val="4D4B4B"/>
          <w:w w:val="115"/>
        </w:rPr>
        <w:t>.</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30"/>
        </w:rPr>
      </w:pPr>
    </w:p>
    <w:p>
      <w:pPr>
        <w:pStyle w:val="BodyText"/>
        <w:tabs>
          <w:tab w:pos="11413" w:val="right" w:leader="none"/>
        </w:tabs>
        <w:ind w:left="1083"/>
        <w:rPr>
          <w:sz w:val="18"/>
        </w:rPr>
      </w:pPr>
      <w:r>
        <w:rPr>
          <w:color w:val="343131"/>
        </w:rPr>
        <w:t>Clinical Supervision and Professional Development of the Substance</w:t>
      </w:r>
      <w:r>
        <w:rPr>
          <w:color w:val="343131"/>
          <w:spacing w:val="-19"/>
        </w:rPr>
        <w:t> </w:t>
      </w:r>
      <w:r>
        <w:rPr>
          <w:color w:val="343131"/>
        </w:rPr>
        <w:t>Abuse</w:t>
      </w:r>
      <w:r>
        <w:rPr>
          <w:color w:val="343131"/>
          <w:spacing w:val="10"/>
        </w:rPr>
        <w:t> </w:t>
      </w:r>
      <w:r>
        <w:rPr>
          <w:color w:val="343131"/>
        </w:rPr>
        <w:t>Counselor</w:t>
        <w:tab/>
      </w:r>
      <w:r>
        <w:rPr>
          <w:color w:val="343131"/>
          <w:sz w:val="18"/>
        </w:rPr>
        <w:t>2-3</w:t>
      </w:r>
    </w:p>
    <w:p>
      <w:pPr>
        <w:spacing w:after="0"/>
        <w:rPr>
          <w:sz w:val="18"/>
        </w:rPr>
        <w:sectPr>
          <w:pgSz w:w="12240" w:h="15840"/>
          <w:pgMar w:top="1320" w:bottom="280" w:left="0" w:right="0"/>
        </w:sectPr>
      </w:pPr>
    </w:p>
    <w:p>
      <w:pPr>
        <w:spacing w:line="261" w:lineRule="auto" w:before="70"/>
        <w:ind w:left="725" w:right="1534" w:firstLine="1"/>
        <w:jc w:val="left"/>
        <w:rPr>
          <w:sz w:val="20"/>
        </w:rPr>
      </w:pPr>
      <w:r>
        <w:rPr>
          <w:b/>
          <w:color w:val="343131"/>
          <w:w w:val="110"/>
          <w:sz w:val="20"/>
        </w:rPr>
        <w:t>Reference: </w:t>
      </w:r>
      <w:r>
        <w:rPr>
          <w:color w:val="343131"/>
          <w:w w:val="110"/>
          <w:sz w:val="20"/>
        </w:rPr>
        <w:t>Eby, L. T., McCleese, C. 8., Baranik, L., </w:t>
      </w:r>
      <w:r>
        <w:rPr>
          <w:color w:val="343131"/>
          <w:w w:val="110"/>
          <w:sz w:val="21"/>
        </w:rPr>
        <w:t>&amp; </w:t>
      </w:r>
      <w:r>
        <w:rPr>
          <w:color w:val="343131"/>
          <w:w w:val="110"/>
          <w:sz w:val="20"/>
        </w:rPr>
        <w:t>Owen, C. (2007). </w:t>
      </w:r>
      <w:r>
        <w:rPr>
          <w:i/>
          <w:color w:val="343131"/>
          <w:w w:val="110"/>
          <w:sz w:val="21"/>
        </w:rPr>
        <w:t>Project MERITS Year 1 Summary </w:t>
      </w:r>
      <w:r>
        <w:rPr>
          <w:i/>
          <w:color w:val="343131"/>
          <w:w w:val="110"/>
          <w:sz w:val="21"/>
        </w:rPr>
        <w:t>Report </w:t>
      </w:r>
      <w:r>
        <w:rPr>
          <w:i/>
          <w:color w:val="676464"/>
          <w:w w:val="110"/>
          <w:sz w:val="21"/>
        </w:rPr>
        <w:t>. </w:t>
      </w:r>
      <w:r>
        <w:rPr>
          <w:color w:val="343131"/>
          <w:w w:val="110"/>
          <w:sz w:val="20"/>
        </w:rPr>
        <w:t>Athens </w:t>
      </w:r>
      <w:r>
        <w:rPr>
          <w:color w:val="565254"/>
          <w:w w:val="110"/>
          <w:sz w:val="20"/>
        </w:rPr>
        <w:t>, </w:t>
      </w:r>
      <w:r>
        <w:rPr>
          <w:color w:val="343131"/>
          <w:w w:val="110"/>
          <w:sz w:val="20"/>
        </w:rPr>
        <w:t>GA: University of Georgia Institute for Behavioral Research.</w:t>
      </w:r>
    </w:p>
    <w:p>
      <w:pPr>
        <w:pStyle w:val="BodyText"/>
        <w:spacing w:line="271" w:lineRule="auto" w:before="150"/>
        <w:ind w:left="723" w:right="840" w:firstLine="2"/>
      </w:pPr>
      <w:r>
        <w:rPr>
          <w:b/>
          <w:color w:val="343131"/>
          <w:w w:val="115"/>
        </w:rPr>
        <w:t>Purpose: </w:t>
      </w:r>
      <w:r>
        <w:rPr>
          <w:color w:val="343131"/>
          <w:w w:val="115"/>
        </w:rPr>
        <w:t>To report early findings from a large, 5-year study on the relationship of clinical supervision and employee turnover/burnout for staff in substance abuse treatment</w:t>
      </w:r>
      <w:r>
        <w:rPr>
          <w:color w:val="343131"/>
          <w:spacing w:val="43"/>
          <w:w w:val="115"/>
        </w:rPr>
        <w:t> </w:t>
      </w:r>
      <w:r>
        <w:rPr>
          <w:color w:val="343131"/>
          <w:w w:val="115"/>
        </w:rPr>
        <w:t>programs.</w:t>
      </w:r>
    </w:p>
    <w:p>
      <w:pPr>
        <w:pStyle w:val="BodyText"/>
        <w:spacing w:line="271" w:lineRule="auto" w:before="144"/>
        <w:ind w:left="723" w:right="1141" w:firstLine="3"/>
      </w:pPr>
      <w:r>
        <w:rPr>
          <w:b/>
          <w:color w:val="343131"/>
          <w:w w:val="120"/>
        </w:rPr>
        <w:t>Conclusions:</w:t>
      </w:r>
      <w:r>
        <w:rPr>
          <w:b/>
          <w:color w:val="343131"/>
          <w:spacing w:val="-24"/>
          <w:w w:val="120"/>
        </w:rPr>
        <w:t> </w:t>
      </w:r>
      <w:r>
        <w:rPr>
          <w:color w:val="343131"/>
          <w:w w:val="120"/>
        </w:rPr>
        <w:t>Having</w:t>
      </w:r>
      <w:r>
        <w:rPr>
          <w:color w:val="343131"/>
          <w:spacing w:val="-24"/>
          <w:w w:val="120"/>
        </w:rPr>
        <w:t> </w:t>
      </w:r>
      <w:r>
        <w:rPr>
          <w:color w:val="343131"/>
          <w:w w:val="120"/>
        </w:rPr>
        <w:t>positive</w:t>
      </w:r>
      <w:r>
        <w:rPr>
          <w:color w:val="343131"/>
          <w:spacing w:val="-25"/>
          <w:w w:val="120"/>
        </w:rPr>
        <w:t> </w:t>
      </w:r>
      <w:r>
        <w:rPr>
          <w:color w:val="343131"/>
          <w:w w:val="120"/>
        </w:rPr>
        <w:t>experiences</w:t>
      </w:r>
      <w:r>
        <w:rPr>
          <w:color w:val="343131"/>
          <w:spacing w:val="-25"/>
          <w:w w:val="120"/>
        </w:rPr>
        <w:t> </w:t>
      </w:r>
      <w:r>
        <w:rPr>
          <w:color w:val="343131"/>
          <w:w w:val="120"/>
        </w:rPr>
        <w:t>in</w:t>
      </w:r>
      <w:r>
        <w:rPr>
          <w:color w:val="343131"/>
          <w:spacing w:val="-21"/>
          <w:w w:val="120"/>
        </w:rPr>
        <w:t> </w:t>
      </w:r>
      <w:r>
        <w:rPr>
          <w:color w:val="343131"/>
          <w:w w:val="120"/>
        </w:rPr>
        <w:t>the</w:t>
      </w:r>
      <w:r>
        <w:rPr>
          <w:color w:val="343131"/>
          <w:spacing w:val="-21"/>
          <w:w w:val="120"/>
        </w:rPr>
        <w:t> </w:t>
      </w:r>
      <w:r>
        <w:rPr>
          <w:color w:val="343131"/>
          <w:w w:val="120"/>
        </w:rPr>
        <w:t>course</w:t>
      </w:r>
      <w:r>
        <w:rPr>
          <w:color w:val="343131"/>
          <w:spacing w:val="-28"/>
          <w:w w:val="120"/>
        </w:rPr>
        <w:t> </w:t>
      </w:r>
      <w:r>
        <w:rPr>
          <w:color w:val="343131"/>
          <w:w w:val="120"/>
        </w:rPr>
        <w:t>of</w:t>
      </w:r>
      <w:r>
        <w:rPr>
          <w:color w:val="343131"/>
          <w:spacing w:val="-26"/>
          <w:w w:val="120"/>
        </w:rPr>
        <w:t> </w:t>
      </w:r>
      <w:r>
        <w:rPr>
          <w:color w:val="343131"/>
          <w:w w:val="120"/>
        </w:rPr>
        <w:t>clinical</w:t>
      </w:r>
      <w:r>
        <w:rPr>
          <w:color w:val="343131"/>
          <w:spacing w:val="-28"/>
          <w:w w:val="120"/>
        </w:rPr>
        <w:t> </w:t>
      </w:r>
      <w:r>
        <w:rPr>
          <w:color w:val="343131"/>
          <w:w w:val="120"/>
        </w:rPr>
        <w:t>supervision</w:t>
      </w:r>
      <w:r>
        <w:rPr>
          <w:color w:val="343131"/>
          <w:spacing w:val="-22"/>
          <w:w w:val="120"/>
        </w:rPr>
        <w:t> </w:t>
      </w:r>
      <w:r>
        <w:rPr>
          <w:color w:val="343131"/>
          <w:w w:val="120"/>
        </w:rPr>
        <w:t>is</w:t>
      </w:r>
      <w:r>
        <w:rPr>
          <w:color w:val="343131"/>
          <w:spacing w:val="-26"/>
          <w:w w:val="120"/>
        </w:rPr>
        <w:t> </w:t>
      </w:r>
      <w:r>
        <w:rPr>
          <w:color w:val="343131"/>
          <w:w w:val="120"/>
        </w:rPr>
        <w:t>associated</w:t>
      </w:r>
      <w:r>
        <w:rPr>
          <w:color w:val="343131"/>
          <w:spacing w:val="-19"/>
          <w:w w:val="120"/>
        </w:rPr>
        <w:t> </w:t>
      </w:r>
      <w:r>
        <w:rPr>
          <w:color w:val="343131"/>
          <w:w w:val="120"/>
        </w:rPr>
        <w:t>with</w:t>
      </w:r>
      <w:r>
        <w:rPr>
          <w:color w:val="343131"/>
          <w:spacing w:val="-29"/>
          <w:w w:val="120"/>
        </w:rPr>
        <w:t> </w:t>
      </w:r>
      <w:r>
        <w:rPr>
          <w:color w:val="343131"/>
          <w:w w:val="120"/>
        </w:rPr>
        <w:t>less</w:t>
      </w:r>
      <w:r>
        <w:rPr>
          <w:color w:val="343131"/>
          <w:spacing w:val="-28"/>
          <w:w w:val="120"/>
        </w:rPr>
        <w:t> </w:t>
      </w:r>
      <w:r>
        <w:rPr>
          <w:color w:val="343131"/>
          <w:w w:val="120"/>
        </w:rPr>
        <w:t>burnout and less intention to leave substance abuse treatment</w:t>
      </w:r>
      <w:r>
        <w:rPr>
          <w:color w:val="343131"/>
          <w:spacing w:val="35"/>
          <w:w w:val="120"/>
        </w:rPr>
        <w:t> </w:t>
      </w:r>
      <w:r>
        <w:rPr>
          <w:color w:val="343131"/>
          <w:w w:val="120"/>
        </w:rPr>
        <w:t>counseling.</w:t>
      </w:r>
    </w:p>
    <w:p>
      <w:pPr>
        <w:pStyle w:val="BodyText"/>
        <w:spacing w:line="271" w:lineRule="auto" w:before="143"/>
        <w:ind w:left="718" w:right="1129" w:firstLine="3"/>
        <w:jc w:val="both"/>
      </w:pPr>
      <w:r>
        <w:rPr>
          <w:b/>
          <w:color w:val="343131"/>
          <w:w w:val="115"/>
        </w:rPr>
        <w:t>Methodology: </w:t>
      </w:r>
      <w:r>
        <w:rPr>
          <w:color w:val="343131"/>
          <w:w w:val="115"/>
        </w:rPr>
        <w:t>The Managing Effective Relationships in Treatment Services (MERIT) Project is a 5-year study funded by the National Institute on Drug Abuse (NIDA) and drew its sample of 740 substance abuse treatment counselors and 198 clinical supervisors from 27 substance abuse treatment programs that were associated with NIDA's Clinical Trials Network. Respondents answered questions about demographics, supervisory and clinical practice, job satisfaction, positive and negative experiences with clinical supervision, and related</w:t>
      </w:r>
      <w:r>
        <w:rPr>
          <w:color w:val="343131"/>
          <w:spacing w:val="12"/>
          <w:w w:val="115"/>
        </w:rPr>
        <w:t> </w:t>
      </w:r>
      <w:r>
        <w:rPr>
          <w:color w:val="343131"/>
          <w:w w:val="115"/>
        </w:rPr>
        <w:t>topics.</w:t>
      </w:r>
    </w:p>
    <w:p>
      <w:pPr>
        <w:pStyle w:val="BodyText"/>
        <w:spacing w:line="271" w:lineRule="auto" w:before="148"/>
        <w:ind w:left="718" w:right="1125" w:firstLine="1"/>
      </w:pPr>
      <w:r>
        <w:rPr>
          <w:b/>
          <w:color w:val="343131"/>
          <w:w w:val="115"/>
        </w:rPr>
        <w:t>Summary </w:t>
      </w:r>
      <w:r>
        <w:rPr>
          <w:b/>
          <w:color w:val="231F21"/>
          <w:w w:val="115"/>
        </w:rPr>
        <w:t>of </w:t>
      </w:r>
      <w:r>
        <w:rPr>
          <w:b/>
          <w:color w:val="343131"/>
          <w:w w:val="115"/>
        </w:rPr>
        <w:t>Results: </w:t>
      </w:r>
      <w:r>
        <w:rPr>
          <w:color w:val="343131"/>
          <w:w w:val="115"/>
        </w:rPr>
        <w:t>The initial round of surveys indicate that clinical supervisors and the counselors they supervise are both only moderately satisfied with their supervisory relationships, although supervisors indicate somewhat higher satisfaction than </w:t>
      </w:r>
      <w:r>
        <w:rPr>
          <w:color w:val="343131"/>
          <w:spacing w:val="-3"/>
          <w:w w:val="115"/>
        </w:rPr>
        <w:t>supervisees </w:t>
      </w:r>
      <w:r>
        <w:rPr>
          <w:color w:val="676464"/>
          <w:w w:val="115"/>
        </w:rPr>
        <w:t>. </w:t>
      </w:r>
      <w:r>
        <w:rPr>
          <w:color w:val="343131"/>
          <w:w w:val="115"/>
        </w:rPr>
        <w:t>Both supervisors and supervisees have a moderately  high level of professional satisfaction and are generally satisfied with their jobs, have a moderate level of loyalty towards the programs for which they work, feel that they have a moderate </w:t>
      </w:r>
      <w:r>
        <w:rPr>
          <w:color w:val="231F21"/>
          <w:w w:val="115"/>
        </w:rPr>
        <w:t>level </w:t>
      </w:r>
      <w:r>
        <w:rPr>
          <w:color w:val="343131"/>
          <w:w w:val="115"/>
        </w:rPr>
        <w:t>of support from their programs, are generally satisfied with the work they do and their choice of profession, and  are  generally dissatisfied with their pay and opportunities for advancement. Both supervisors and supervisees  report  a moderate  level of stress and some role-related overload and job-related burnout. However, the  mean level of burnout reported is no higher than that reported by other human service professionals. Supervisees do report a high </w:t>
      </w:r>
      <w:r>
        <w:rPr>
          <w:color w:val="231F21"/>
          <w:w w:val="115"/>
        </w:rPr>
        <w:t>level </w:t>
      </w:r>
      <w:r>
        <w:rPr>
          <w:color w:val="343131"/>
          <w:w w:val="115"/>
        </w:rPr>
        <w:t>of inten­ tion to leave their current position-somewhere between 35 and 40 report such an intention as do 22 percent  of  su </w:t>
      </w:r>
      <w:r>
        <w:rPr>
          <w:color w:val="343131"/>
          <w:spacing w:val="4"/>
          <w:w w:val="115"/>
        </w:rPr>
        <w:t>pervisors</w:t>
      </w:r>
      <w:r>
        <w:rPr>
          <w:color w:val="565254"/>
          <w:spacing w:val="4"/>
          <w:w w:val="115"/>
        </w:rPr>
        <w:t>. </w:t>
      </w:r>
      <w:r>
        <w:rPr>
          <w:color w:val="343131"/>
          <w:w w:val="115"/>
        </w:rPr>
        <w:t>Supervisees who have more favorable responses to their clinical supervision also report greater job satisfaction, greater commitment to their employer, a greater sense of support from their employer, less role­ related overload, less stress, less burnout, and less intention to leave their current place of</w:t>
      </w:r>
      <w:r>
        <w:rPr>
          <w:color w:val="343131"/>
          <w:spacing w:val="24"/>
          <w:w w:val="115"/>
        </w:rPr>
        <w:t> </w:t>
      </w:r>
      <w:r>
        <w:rPr>
          <w:color w:val="343131"/>
          <w:w w:val="115"/>
        </w:rPr>
        <w:t>employment.</w:t>
      </w:r>
    </w:p>
    <w:p>
      <w:pPr>
        <w:pStyle w:val="BodyText"/>
        <w:spacing w:line="271" w:lineRule="auto" w:before="4"/>
        <w:ind w:left="718" w:right="1141" w:hanging="1"/>
      </w:pPr>
      <w:r>
        <w:rPr>
          <w:color w:val="343131"/>
          <w:w w:val="115"/>
        </w:rPr>
        <w:t>Supervisees who report greater job satisfaction, greater commitment to the organization for which they work, greater commitment to their profession</w:t>
      </w:r>
      <w:r>
        <w:rPr>
          <w:color w:val="565254"/>
          <w:w w:val="115"/>
        </w:rPr>
        <w:t>, </w:t>
      </w:r>
      <w:r>
        <w:rPr>
          <w:color w:val="343131"/>
          <w:w w:val="115"/>
        </w:rPr>
        <w:t>a greater sense of support from the organization for which they work</w:t>
      </w:r>
      <w:r>
        <w:rPr>
          <w:color w:val="565254"/>
          <w:w w:val="115"/>
        </w:rPr>
        <w:t>, </w:t>
      </w:r>
      <w:r>
        <w:rPr>
          <w:color w:val="343131"/>
          <w:w w:val="115"/>
        </w:rPr>
        <w:t>and lower levels of role-related overload also report less intention to leave their current positi on</w:t>
      </w:r>
      <w:r>
        <w:rPr>
          <w:color w:val="565254"/>
          <w:w w:val="115"/>
        </w:rPr>
        <w:t>. </w:t>
      </w:r>
      <w:r>
        <w:rPr>
          <w:color w:val="343131"/>
          <w:w w:val="115"/>
        </w:rPr>
        <w:t>The authors conclude that this preliminary research suggests that more positive experiences in clinical supervision are asso­ ciated with less burnout and less intention to leave one's current position and that organizations can improve retention and decrease burnout with better clinical supervision </w:t>
      </w:r>
      <w:r>
        <w:rPr>
          <w:color w:val="565254"/>
          <w:w w:val="115"/>
        </w:rPr>
        <w:t>.</w:t>
      </w:r>
    </w:p>
    <w:p>
      <w:pPr>
        <w:pStyle w:val="BodyText"/>
        <w:rPr>
          <w:sz w:val="22"/>
        </w:rPr>
      </w:pPr>
    </w:p>
    <w:p>
      <w:pPr>
        <w:pStyle w:val="BodyText"/>
        <w:spacing w:before="6"/>
        <w:rPr>
          <w:sz w:val="25"/>
        </w:rPr>
      </w:pPr>
    </w:p>
    <w:p>
      <w:pPr>
        <w:pStyle w:val="BodyText"/>
        <w:ind w:left="726"/>
      </w:pPr>
      <w:r>
        <w:rPr>
          <w:b/>
          <w:color w:val="231F21"/>
          <w:w w:val="110"/>
        </w:rPr>
        <w:t>Reference: </w:t>
      </w:r>
      <w:r>
        <w:rPr>
          <w:color w:val="343131"/>
          <w:w w:val="110"/>
        </w:rPr>
        <w:t>Evans, W</w:t>
      </w:r>
      <w:r>
        <w:rPr>
          <w:color w:val="565254"/>
          <w:w w:val="110"/>
        </w:rPr>
        <w:t>. </w:t>
      </w:r>
      <w:r>
        <w:rPr>
          <w:color w:val="343131"/>
          <w:w w:val="110"/>
        </w:rPr>
        <w:t>N., </w:t>
      </w:r>
      <w:r>
        <w:rPr>
          <w:color w:val="343131"/>
          <w:w w:val="110"/>
          <w:sz w:val="21"/>
        </w:rPr>
        <w:t>&amp; </w:t>
      </w:r>
      <w:r>
        <w:rPr>
          <w:color w:val="343131"/>
          <w:w w:val="110"/>
        </w:rPr>
        <w:t>Hohenshil </w:t>
      </w:r>
      <w:r>
        <w:rPr>
          <w:color w:val="565254"/>
          <w:w w:val="110"/>
        </w:rPr>
        <w:t>, </w:t>
      </w:r>
      <w:r>
        <w:rPr>
          <w:color w:val="343131"/>
          <w:w w:val="110"/>
        </w:rPr>
        <w:t>T. </w:t>
      </w:r>
      <w:r>
        <w:rPr>
          <w:b/>
          <w:color w:val="343131"/>
          <w:w w:val="110"/>
        </w:rPr>
        <w:t>H. </w:t>
      </w:r>
      <w:r>
        <w:rPr>
          <w:color w:val="343131"/>
          <w:w w:val="110"/>
        </w:rPr>
        <w:t>(1997)</w:t>
      </w:r>
      <w:r>
        <w:rPr>
          <w:color w:val="565254"/>
          <w:w w:val="110"/>
        </w:rPr>
        <w:t>. </w:t>
      </w:r>
      <w:r>
        <w:rPr>
          <w:color w:val="343131"/>
          <w:w w:val="110"/>
        </w:rPr>
        <w:t>Job satisfaction of substance abuse counselors.</w:t>
      </w:r>
    </w:p>
    <w:p>
      <w:pPr>
        <w:pStyle w:val="Heading4"/>
        <w:ind w:left="721"/>
        <w:rPr>
          <w:i w:val="0"/>
          <w:sz w:val="20"/>
        </w:rPr>
      </w:pPr>
      <w:r>
        <w:rPr>
          <w:i/>
          <w:color w:val="343131"/>
          <w:w w:val="105"/>
        </w:rPr>
        <w:t>Alcoholism Treatment Quarterly, 15, </w:t>
      </w:r>
      <w:r>
        <w:rPr>
          <w:i w:val="0"/>
          <w:color w:val="343131"/>
          <w:w w:val="105"/>
          <w:sz w:val="20"/>
        </w:rPr>
        <w:t>1-13.</w:t>
      </w:r>
    </w:p>
    <w:p>
      <w:pPr>
        <w:pStyle w:val="BodyText"/>
        <w:spacing w:line="271" w:lineRule="auto" w:before="172"/>
        <w:ind w:left="720" w:right="1139" w:firstLine="4"/>
        <w:jc w:val="both"/>
      </w:pPr>
      <w:r>
        <w:rPr>
          <w:b/>
          <w:color w:val="231F21"/>
          <w:w w:val="110"/>
        </w:rPr>
        <w:t>Purpose: </w:t>
      </w:r>
      <w:r>
        <w:rPr>
          <w:color w:val="343131"/>
          <w:w w:val="110"/>
        </w:rPr>
        <w:t>To evaluate the </w:t>
      </w:r>
      <w:r>
        <w:rPr>
          <w:color w:val="231F21"/>
          <w:w w:val="110"/>
        </w:rPr>
        <w:t>level </w:t>
      </w:r>
      <w:r>
        <w:rPr>
          <w:color w:val="343131"/>
          <w:w w:val="110"/>
        </w:rPr>
        <w:t>and sources of job satisfaction and the relationship of job satisfaction to clinical supervision for certified substance abuse treatment counselors.</w:t>
      </w:r>
    </w:p>
    <w:p>
      <w:pPr>
        <w:pStyle w:val="BodyText"/>
        <w:spacing w:line="273" w:lineRule="auto" w:before="143"/>
        <w:ind w:left="723" w:right="1277" w:firstLine="3"/>
        <w:jc w:val="both"/>
      </w:pPr>
      <w:r>
        <w:rPr>
          <w:b/>
          <w:color w:val="343131"/>
          <w:w w:val="115"/>
        </w:rPr>
        <w:t>Conclusions: </w:t>
      </w:r>
      <w:r>
        <w:rPr>
          <w:color w:val="343131"/>
          <w:w w:val="115"/>
        </w:rPr>
        <w:t>Substance abuse treatment counselors have a relatively high level of job satisfaction compared with other professionals, and overall they are very satisfied with their jobs. However, lack of opportunities for advancement present the biggest challenge to that </w:t>
      </w:r>
      <w:r>
        <w:rPr>
          <w:color w:val="343131"/>
          <w:spacing w:val="-4"/>
          <w:w w:val="115"/>
        </w:rPr>
        <w:t>satisfaction</w:t>
      </w:r>
      <w:r>
        <w:rPr>
          <w:color w:val="343131"/>
          <w:spacing w:val="-34"/>
          <w:w w:val="115"/>
        </w:rPr>
        <w:t> </w:t>
      </w:r>
      <w:r>
        <w:rPr>
          <w:color w:val="676464"/>
          <w:w w:val="115"/>
        </w:rPr>
        <w:t>.</w:t>
      </w:r>
    </w:p>
    <w:p>
      <w:pPr>
        <w:pStyle w:val="BodyText"/>
        <w:spacing w:line="271" w:lineRule="auto" w:before="141"/>
        <w:ind w:left="718" w:right="1208" w:firstLine="3"/>
      </w:pPr>
      <w:r>
        <w:rPr>
          <w:b/>
          <w:color w:val="231F21"/>
          <w:w w:val="115"/>
        </w:rPr>
        <w:t>Methodology: </w:t>
      </w:r>
      <w:r>
        <w:rPr>
          <w:color w:val="343131"/>
          <w:w w:val="115"/>
        </w:rPr>
        <w:t>The authors sent surveys to 505 substance abuse treatment counselors-365 responded and 231 responses were usable. Surveys used the Minnesota Satisfaction Questionnaire to evaluate job satisfaction and  an individual information form to gather information that could be used to assess the relationship of job satis­ faction to clinical</w:t>
      </w:r>
      <w:r>
        <w:rPr>
          <w:color w:val="343131"/>
          <w:spacing w:val="30"/>
          <w:w w:val="115"/>
        </w:rPr>
        <w:t> </w:t>
      </w:r>
      <w:r>
        <w:rPr>
          <w:color w:val="343131"/>
          <w:w w:val="115"/>
        </w:rPr>
        <w:t>supervision.</w:t>
      </w:r>
    </w:p>
    <w:p>
      <w:pPr>
        <w:pStyle w:val="BodyText"/>
        <w:spacing w:line="276" w:lineRule="auto" w:before="143"/>
        <w:ind w:left="724" w:right="1239" w:hanging="5"/>
        <w:jc w:val="both"/>
      </w:pPr>
      <w:r>
        <w:rPr>
          <w:b/>
          <w:color w:val="343131"/>
          <w:w w:val="115"/>
        </w:rPr>
        <w:t>Summary of </w:t>
      </w:r>
      <w:r>
        <w:rPr>
          <w:b/>
          <w:color w:val="231F21"/>
          <w:w w:val="115"/>
        </w:rPr>
        <w:t>Results: </w:t>
      </w:r>
      <w:r>
        <w:rPr>
          <w:color w:val="343131"/>
          <w:w w:val="115"/>
        </w:rPr>
        <w:t>According to mean scores on survey responses, counselors were "very satisfied" overall with their jobs. All respondents were at least slightly satisfied. As for specific sources of job satisfaction, social</w:t>
      </w:r>
    </w:p>
    <w:p>
      <w:pPr>
        <w:pStyle w:val="BodyText"/>
        <w:rPr>
          <w:sz w:val="22"/>
        </w:rPr>
      </w:pPr>
    </w:p>
    <w:p>
      <w:pPr>
        <w:pStyle w:val="BodyText"/>
        <w:spacing w:before="9"/>
        <w:rPr>
          <w:sz w:val="23"/>
        </w:rPr>
      </w:pPr>
    </w:p>
    <w:p>
      <w:pPr>
        <w:tabs>
          <w:tab w:pos="9827" w:val="left" w:leader="none"/>
        </w:tabs>
        <w:spacing w:before="0"/>
        <w:ind w:left="722" w:right="0" w:firstLine="0"/>
        <w:jc w:val="left"/>
        <w:rPr>
          <w:sz w:val="20"/>
        </w:rPr>
      </w:pPr>
      <w:r>
        <w:rPr>
          <w:color w:val="231F21"/>
          <w:position w:val="3"/>
          <w:sz w:val="18"/>
        </w:rPr>
        <w:t>2-4</w:t>
        <w:tab/>
      </w:r>
      <w:r>
        <w:rPr>
          <w:rFonts w:ascii="Arial"/>
          <w:color w:val="231F21"/>
          <w:sz w:val="18"/>
        </w:rPr>
        <w:t>Part </w:t>
      </w:r>
      <w:r>
        <w:rPr>
          <w:rFonts w:ascii="Arial"/>
          <w:color w:val="343131"/>
          <w:sz w:val="18"/>
        </w:rPr>
        <w:t>3, </w:t>
      </w:r>
      <w:r>
        <w:rPr>
          <w:color w:val="231F21"/>
          <w:sz w:val="20"/>
        </w:rPr>
        <w:t>Section</w:t>
      </w:r>
      <w:r>
        <w:rPr>
          <w:color w:val="231F21"/>
          <w:spacing w:val="26"/>
          <w:sz w:val="20"/>
        </w:rPr>
        <w:t> </w:t>
      </w:r>
      <w:r>
        <w:rPr>
          <w:color w:val="231F21"/>
          <w:sz w:val="20"/>
        </w:rPr>
        <w:t>2</w:t>
      </w:r>
    </w:p>
    <w:p>
      <w:pPr>
        <w:spacing w:after="0"/>
        <w:jc w:val="left"/>
        <w:rPr>
          <w:sz w:val="20"/>
        </w:rPr>
        <w:sectPr>
          <w:pgSz w:w="12240" w:h="15840"/>
          <w:pgMar w:top="1320" w:bottom="280" w:left="0" w:right="0"/>
        </w:sectPr>
      </w:pPr>
    </w:p>
    <w:p>
      <w:pPr>
        <w:pStyle w:val="BodyText"/>
        <w:spacing w:line="271" w:lineRule="auto" w:before="79"/>
        <w:ind w:left="1078" w:right="840" w:firstLine="2"/>
      </w:pPr>
      <w:r>
        <w:rPr>
          <w:color w:val="343131"/>
          <w:w w:val="115"/>
        </w:rPr>
        <w:t>service provided the greatest satisfaction and opportunities for advancement provided the least. The mean score for satisfaction with advancement fell in the "slightly satisfied" level. The factors that appeared to have the greatest relation to satisfaction with clinical supervision were the number of hours of supervision received per week, the length of time the supervisor had been in that role, the degree level of the supervisor, and whether or not the clinical supervisor was also the counselor's administrative</w:t>
      </w:r>
      <w:r>
        <w:rPr>
          <w:color w:val="343131"/>
          <w:spacing w:val="51"/>
          <w:w w:val="115"/>
        </w:rPr>
        <w:t> </w:t>
      </w:r>
      <w:r>
        <w:rPr>
          <w:color w:val="343131"/>
          <w:w w:val="115"/>
        </w:rPr>
        <w:t>supervisor.</w:t>
      </w:r>
    </w:p>
    <w:p>
      <w:pPr>
        <w:pStyle w:val="BodyText"/>
        <w:rPr>
          <w:sz w:val="22"/>
        </w:rPr>
      </w:pPr>
    </w:p>
    <w:p>
      <w:pPr>
        <w:pStyle w:val="BodyText"/>
        <w:spacing w:before="1"/>
        <w:rPr>
          <w:sz w:val="25"/>
        </w:rPr>
      </w:pPr>
    </w:p>
    <w:p>
      <w:pPr>
        <w:spacing w:line="259" w:lineRule="auto" w:before="0"/>
        <w:ind w:left="1085" w:right="790" w:firstLine="2"/>
        <w:jc w:val="both"/>
        <w:rPr>
          <w:sz w:val="20"/>
        </w:rPr>
      </w:pPr>
      <w:r>
        <w:rPr>
          <w:b/>
          <w:color w:val="343131"/>
          <w:w w:val="115"/>
          <w:sz w:val="20"/>
        </w:rPr>
        <w:t>Reference: </w:t>
      </w:r>
      <w:r>
        <w:rPr>
          <w:color w:val="343131"/>
          <w:w w:val="115"/>
          <w:sz w:val="20"/>
        </w:rPr>
        <w:t>Fernando, </w:t>
      </w:r>
      <w:r>
        <w:rPr>
          <w:b/>
          <w:color w:val="343131"/>
          <w:w w:val="115"/>
          <w:sz w:val="20"/>
        </w:rPr>
        <w:t>D. </w:t>
      </w:r>
      <w:r>
        <w:rPr>
          <w:color w:val="343131"/>
          <w:w w:val="115"/>
          <w:sz w:val="20"/>
        </w:rPr>
        <w:t>M</w:t>
      </w:r>
      <w:r>
        <w:rPr>
          <w:color w:val="5B5759"/>
          <w:w w:val="115"/>
          <w:sz w:val="20"/>
        </w:rPr>
        <w:t>.</w:t>
      </w:r>
      <w:r>
        <w:rPr>
          <w:color w:val="343131"/>
          <w:w w:val="115"/>
          <w:sz w:val="20"/>
        </w:rPr>
        <w:t>, </w:t>
      </w:r>
      <w:r>
        <w:rPr>
          <w:color w:val="343131"/>
          <w:w w:val="115"/>
          <w:sz w:val="21"/>
        </w:rPr>
        <w:t>&amp; </w:t>
      </w:r>
      <w:r>
        <w:rPr>
          <w:color w:val="343131"/>
          <w:w w:val="115"/>
          <w:sz w:val="20"/>
        </w:rPr>
        <w:t>Hulse-Killacky, </w:t>
      </w:r>
      <w:r>
        <w:rPr>
          <w:b/>
          <w:color w:val="343131"/>
          <w:w w:val="115"/>
          <w:sz w:val="20"/>
        </w:rPr>
        <w:t>D. </w:t>
      </w:r>
      <w:r>
        <w:rPr>
          <w:color w:val="343131"/>
          <w:w w:val="115"/>
          <w:sz w:val="20"/>
        </w:rPr>
        <w:t>(2005). The relationship of supervisory styles to satisfaction with</w:t>
      </w:r>
      <w:r>
        <w:rPr>
          <w:color w:val="343131"/>
          <w:spacing w:val="-20"/>
          <w:w w:val="115"/>
          <w:sz w:val="20"/>
        </w:rPr>
        <w:t> </w:t>
      </w:r>
      <w:r>
        <w:rPr>
          <w:color w:val="343131"/>
          <w:w w:val="115"/>
          <w:sz w:val="20"/>
        </w:rPr>
        <w:t>supervision</w:t>
      </w:r>
      <w:r>
        <w:rPr>
          <w:color w:val="343131"/>
          <w:spacing w:val="-12"/>
          <w:w w:val="115"/>
          <w:sz w:val="20"/>
        </w:rPr>
        <w:t> </w:t>
      </w:r>
      <w:r>
        <w:rPr>
          <w:color w:val="343131"/>
          <w:w w:val="115"/>
          <w:sz w:val="20"/>
        </w:rPr>
        <w:t>and</w:t>
      </w:r>
      <w:r>
        <w:rPr>
          <w:color w:val="343131"/>
          <w:spacing w:val="-13"/>
          <w:w w:val="115"/>
          <w:sz w:val="20"/>
        </w:rPr>
        <w:t> </w:t>
      </w:r>
      <w:r>
        <w:rPr>
          <w:color w:val="343131"/>
          <w:w w:val="115"/>
          <w:sz w:val="20"/>
        </w:rPr>
        <w:t>the</w:t>
      </w:r>
      <w:r>
        <w:rPr>
          <w:color w:val="343131"/>
          <w:spacing w:val="-10"/>
          <w:w w:val="115"/>
          <w:sz w:val="20"/>
        </w:rPr>
        <w:t> </w:t>
      </w:r>
      <w:r>
        <w:rPr>
          <w:color w:val="343131"/>
          <w:w w:val="115"/>
          <w:sz w:val="20"/>
        </w:rPr>
        <w:t>perceived</w:t>
      </w:r>
      <w:r>
        <w:rPr>
          <w:color w:val="343131"/>
          <w:spacing w:val="-17"/>
          <w:w w:val="115"/>
          <w:sz w:val="20"/>
        </w:rPr>
        <w:t> </w:t>
      </w:r>
      <w:r>
        <w:rPr>
          <w:color w:val="343131"/>
          <w:w w:val="115"/>
          <w:sz w:val="20"/>
        </w:rPr>
        <w:t>self-efficacy</w:t>
      </w:r>
      <w:r>
        <w:rPr>
          <w:color w:val="343131"/>
          <w:spacing w:val="-18"/>
          <w:w w:val="115"/>
          <w:sz w:val="20"/>
        </w:rPr>
        <w:t> </w:t>
      </w:r>
      <w:r>
        <w:rPr>
          <w:color w:val="343131"/>
          <w:w w:val="115"/>
          <w:sz w:val="20"/>
        </w:rPr>
        <w:t>of</w:t>
      </w:r>
      <w:r>
        <w:rPr>
          <w:color w:val="343131"/>
          <w:spacing w:val="-19"/>
          <w:w w:val="115"/>
          <w:sz w:val="20"/>
        </w:rPr>
        <w:t> </w:t>
      </w:r>
      <w:r>
        <w:rPr>
          <w:color w:val="343131"/>
          <w:w w:val="115"/>
          <w:sz w:val="20"/>
        </w:rPr>
        <w:t>Master's-level</w:t>
      </w:r>
      <w:r>
        <w:rPr>
          <w:color w:val="343131"/>
          <w:spacing w:val="-29"/>
          <w:w w:val="115"/>
          <w:sz w:val="20"/>
        </w:rPr>
        <w:t> </w:t>
      </w:r>
      <w:r>
        <w:rPr>
          <w:color w:val="343131"/>
          <w:w w:val="115"/>
          <w:sz w:val="20"/>
        </w:rPr>
        <w:t>counseling</w:t>
      </w:r>
      <w:r>
        <w:rPr>
          <w:color w:val="343131"/>
          <w:spacing w:val="-20"/>
          <w:w w:val="115"/>
          <w:sz w:val="20"/>
        </w:rPr>
        <w:t> </w:t>
      </w:r>
      <w:r>
        <w:rPr>
          <w:color w:val="343131"/>
          <w:w w:val="115"/>
          <w:sz w:val="20"/>
        </w:rPr>
        <w:t>st</w:t>
      </w:r>
      <w:r>
        <w:rPr>
          <w:color w:val="343131"/>
          <w:spacing w:val="-45"/>
          <w:w w:val="115"/>
          <w:sz w:val="20"/>
        </w:rPr>
        <w:t> </w:t>
      </w:r>
      <w:r>
        <w:rPr>
          <w:color w:val="343131"/>
          <w:spacing w:val="6"/>
          <w:w w:val="115"/>
          <w:sz w:val="20"/>
        </w:rPr>
        <w:t>udents</w:t>
      </w:r>
      <w:r>
        <w:rPr>
          <w:color w:val="6E6B6D"/>
          <w:spacing w:val="6"/>
          <w:w w:val="115"/>
          <w:sz w:val="20"/>
        </w:rPr>
        <w:t>.</w:t>
      </w:r>
      <w:r>
        <w:rPr>
          <w:color w:val="6E6B6D"/>
          <w:spacing w:val="-21"/>
          <w:w w:val="115"/>
          <w:sz w:val="20"/>
        </w:rPr>
        <w:t> </w:t>
      </w:r>
      <w:r>
        <w:rPr>
          <w:i/>
          <w:color w:val="343131"/>
          <w:w w:val="115"/>
          <w:sz w:val="21"/>
        </w:rPr>
        <w:t>Counselor</w:t>
      </w:r>
      <w:r>
        <w:rPr>
          <w:i/>
          <w:color w:val="343131"/>
          <w:spacing w:val="-15"/>
          <w:w w:val="115"/>
          <w:sz w:val="21"/>
        </w:rPr>
        <w:t> </w:t>
      </w:r>
      <w:r>
        <w:rPr>
          <w:i/>
          <w:color w:val="343131"/>
          <w:w w:val="115"/>
          <w:sz w:val="21"/>
        </w:rPr>
        <w:t>Education</w:t>
      </w:r>
      <w:r>
        <w:rPr>
          <w:i/>
          <w:color w:val="343131"/>
          <w:spacing w:val="-20"/>
          <w:w w:val="115"/>
          <w:sz w:val="21"/>
        </w:rPr>
        <w:t> </w:t>
      </w:r>
      <w:r>
        <w:rPr>
          <w:i/>
          <w:color w:val="343131"/>
          <w:w w:val="115"/>
          <w:sz w:val="21"/>
        </w:rPr>
        <w:t>and </w:t>
      </w:r>
      <w:r>
        <w:rPr>
          <w:i/>
          <w:color w:val="343131"/>
          <w:w w:val="115"/>
          <w:sz w:val="21"/>
        </w:rPr>
        <w:t>Supervision, </w:t>
      </w:r>
      <w:r>
        <w:rPr>
          <w:i/>
          <w:color w:val="343131"/>
          <w:spacing w:val="2"/>
          <w:w w:val="115"/>
          <w:sz w:val="21"/>
        </w:rPr>
        <w:t>44</w:t>
      </w:r>
      <w:r>
        <w:rPr>
          <w:i/>
          <w:color w:val="5B5759"/>
          <w:spacing w:val="2"/>
          <w:w w:val="115"/>
          <w:sz w:val="21"/>
        </w:rPr>
        <w:t>, </w:t>
      </w:r>
      <w:r>
        <w:rPr>
          <w:color w:val="343131"/>
          <w:w w:val="115"/>
          <w:sz w:val="20"/>
        </w:rPr>
        <w:t>293-</w:t>
      </w:r>
      <w:r>
        <w:rPr>
          <w:color w:val="343131"/>
          <w:spacing w:val="-11"/>
          <w:w w:val="115"/>
          <w:sz w:val="20"/>
        </w:rPr>
        <w:t> </w:t>
      </w:r>
      <w:r>
        <w:rPr>
          <w:color w:val="343131"/>
          <w:w w:val="115"/>
          <w:sz w:val="20"/>
        </w:rPr>
        <w:t>304</w:t>
      </w:r>
      <w:r>
        <w:rPr>
          <w:color w:val="5B5759"/>
          <w:w w:val="115"/>
          <w:sz w:val="20"/>
        </w:rPr>
        <w:t>.</w:t>
      </w:r>
    </w:p>
    <w:p>
      <w:pPr>
        <w:pStyle w:val="BodyText"/>
        <w:spacing w:line="271" w:lineRule="auto" w:before="154"/>
        <w:ind w:left="1081" w:right="840" w:firstLine="4"/>
      </w:pPr>
      <w:r>
        <w:rPr>
          <w:b/>
          <w:color w:val="343131"/>
          <w:w w:val="115"/>
        </w:rPr>
        <w:t>Purpose: </w:t>
      </w:r>
      <w:r>
        <w:rPr>
          <w:color w:val="343131"/>
          <w:w w:val="115"/>
        </w:rPr>
        <w:t>To determine if there is a relationship between supervisors' supervisory styles and both supervisee satisfaction and self-efficacy for masters-level students.</w:t>
      </w:r>
    </w:p>
    <w:p>
      <w:pPr>
        <w:pStyle w:val="BodyText"/>
        <w:spacing w:line="273" w:lineRule="auto" w:before="144"/>
        <w:ind w:left="1079" w:right="742" w:firstLine="8"/>
        <w:jc w:val="both"/>
      </w:pPr>
      <w:r>
        <w:rPr>
          <w:b/>
          <w:color w:val="343131"/>
          <w:w w:val="115"/>
        </w:rPr>
        <w:t>Conclusions: </w:t>
      </w:r>
      <w:r>
        <w:rPr>
          <w:color w:val="343131"/>
          <w:w w:val="115"/>
        </w:rPr>
        <w:t>The use of an interpersonally sensitive supervisory style is associated with increased satisfaction with supervision among supervisees and the use of a task-oriented style is associated with increased self-effica­ cy among superv1sees.</w:t>
      </w:r>
    </w:p>
    <w:p>
      <w:pPr>
        <w:pStyle w:val="BodyText"/>
        <w:spacing w:line="271" w:lineRule="auto" w:before="141"/>
        <w:ind w:left="1081" w:right="840" w:firstLine="1"/>
      </w:pPr>
      <w:r>
        <w:rPr>
          <w:b/>
          <w:color w:val="343131"/>
          <w:w w:val="115"/>
        </w:rPr>
        <w:t>Methodology: </w:t>
      </w:r>
      <w:r>
        <w:rPr>
          <w:color w:val="343131"/>
          <w:w w:val="115"/>
        </w:rPr>
        <w:t>The authors surveyed 82 students in masters-level counseling programs at six different univer­ sities and their supervisors. They administered the Supervisory Styles Inventory, the Supervisory Satisfaction Questionnaire, and the Counseling Self-Estimate Inventory.</w:t>
      </w:r>
    </w:p>
    <w:p>
      <w:pPr>
        <w:pStyle w:val="BodyText"/>
        <w:spacing w:line="273" w:lineRule="auto" w:before="143"/>
        <w:ind w:left="1084" w:right="840" w:hanging="4"/>
      </w:pPr>
      <w:r>
        <w:rPr>
          <w:b/>
          <w:color w:val="343131"/>
          <w:w w:val="115"/>
        </w:rPr>
        <w:t>Summary of Results: </w:t>
      </w:r>
      <w:r>
        <w:rPr>
          <w:color w:val="343131"/>
          <w:w w:val="115"/>
        </w:rPr>
        <w:t>The only variable studied that was significantly related to satisfaction with supervision was the supervisor's use of an interpersonally sensitive supervisory style. The only significant variable in pre­ dicting supervisees' self-efficacy was the use of a task-oriented supervisory style. There was no significant rela­ tionship between ratings of self-efficacy and satisfaction with supervision among su pervisees </w:t>
      </w:r>
      <w:r>
        <w:rPr>
          <w:color w:val="5B5759"/>
          <w:w w:val="115"/>
        </w:rPr>
        <w:t>.</w:t>
      </w:r>
    </w:p>
    <w:p>
      <w:pPr>
        <w:pStyle w:val="BodyText"/>
        <w:rPr>
          <w:sz w:val="22"/>
        </w:rPr>
      </w:pPr>
    </w:p>
    <w:p>
      <w:pPr>
        <w:pStyle w:val="BodyText"/>
        <w:spacing w:before="1"/>
        <w:rPr>
          <w:sz w:val="25"/>
        </w:rPr>
      </w:pPr>
    </w:p>
    <w:p>
      <w:pPr>
        <w:spacing w:line="261" w:lineRule="auto" w:before="1"/>
        <w:ind w:left="1085" w:right="845" w:firstLine="2"/>
        <w:jc w:val="both"/>
        <w:rPr>
          <w:sz w:val="20"/>
        </w:rPr>
      </w:pPr>
      <w:r>
        <w:rPr>
          <w:b/>
          <w:color w:val="343131"/>
          <w:w w:val="110"/>
          <w:sz w:val="20"/>
        </w:rPr>
        <w:t>Reference: </w:t>
      </w:r>
      <w:r>
        <w:rPr>
          <w:color w:val="343131"/>
          <w:w w:val="110"/>
          <w:sz w:val="20"/>
        </w:rPr>
        <w:t>Freitas, G. </w:t>
      </w:r>
      <w:r>
        <w:rPr>
          <w:rFonts w:ascii="Arial" w:hAnsi="Arial"/>
          <w:b/>
          <w:color w:val="343131"/>
          <w:w w:val="110"/>
          <w:sz w:val="19"/>
        </w:rPr>
        <w:t>J. </w:t>
      </w:r>
      <w:r>
        <w:rPr>
          <w:color w:val="343131"/>
          <w:w w:val="110"/>
          <w:sz w:val="20"/>
        </w:rPr>
        <w:t>(2002). The impact of psychotherapy supervision on client outcome: A critical exami­ nation of 2 decades of research. </w:t>
      </w:r>
      <w:r>
        <w:rPr>
          <w:i/>
          <w:color w:val="343131"/>
          <w:w w:val="110"/>
          <w:sz w:val="21"/>
        </w:rPr>
        <w:t>Psychotherapy: Theory, Research, Practice, Training, 39, </w:t>
      </w:r>
      <w:r>
        <w:rPr>
          <w:color w:val="343131"/>
          <w:w w:val="110"/>
          <w:sz w:val="20"/>
        </w:rPr>
        <w:t>354-367.</w:t>
      </w:r>
    </w:p>
    <w:p>
      <w:pPr>
        <w:pStyle w:val="BodyText"/>
        <w:spacing w:before="149"/>
        <w:ind w:left="1086"/>
        <w:jc w:val="both"/>
      </w:pPr>
      <w:r>
        <w:rPr>
          <w:b/>
          <w:color w:val="343131"/>
          <w:w w:val="115"/>
        </w:rPr>
        <w:t>Purpose: </w:t>
      </w:r>
      <w:r>
        <w:rPr>
          <w:color w:val="343131"/>
          <w:w w:val="115"/>
        </w:rPr>
        <w:t>To review literature regarding the effects of clinical supervision on client outcomes.</w:t>
      </w:r>
    </w:p>
    <w:p>
      <w:pPr>
        <w:pStyle w:val="BodyText"/>
        <w:spacing w:line="271" w:lineRule="auto" w:before="178"/>
        <w:ind w:left="1084" w:right="1141" w:firstLine="3"/>
      </w:pPr>
      <w:r>
        <w:rPr>
          <w:b/>
          <w:color w:val="343131"/>
          <w:w w:val="115"/>
        </w:rPr>
        <w:t>Conclusions: </w:t>
      </w:r>
      <w:r>
        <w:rPr>
          <w:color w:val="343131"/>
          <w:w w:val="115"/>
        </w:rPr>
        <w:t>More rigorous research is needed to understand the relationship between clinical supervision and client treatment outcomes </w:t>
      </w:r>
      <w:r>
        <w:rPr>
          <w:color w:val="5B5759"/>
          <w:w w:val="115"/>
        </w:rPr>
        <w:t>.</w:t>
      </w:r>
    </w:p>
    <w:p>
      <w:pPr>
        <w:pStyle w:val="BodyText"/>
        <w:spacing w:line="276" w:lineRule="auto" w:before="144"/>
        <w:ind w:left="1085" w:right="1141" w:hanging="3"/>
      </w:pPr>
      <w:r>
        <w:rPr>
          <w:b/>
          <w:color w:val="343131"/>
          <w:w w:val="115"/>
        </w:rPr>
        <w:t>Methodology: </w:t>
      </w:r>
      <w:r>
        <w:rPr>
          <w:color w:val="343131"/>
          <w:w w:val="115"/>
        </w:rPr>
        <w:t>The author identified a total of ten studies published between 1981 and 1997 for detailed review.</w:t>
      </w:r>
    </w:p>
    <w:p>
      <w:pPr>
        <w:pStyle w:val="BodyText"/>
        <w:spacing w:line="271" w:lineRule="auto" w:before="134"/>
        <w:ind w:left="1084" w:right="924" w:hanging="4"/>
      </w:pPr>
      <w:r>
        <w:rPr>
          <w:b/>
          <w:color w:val="343131"/>
          <w:w w:val="115"/>
        </w:rPr>
        <w:t>Summary of Results: </w:t>
      </w:r>
      <w:r>
        <w:rPr>
          <w:color w:val="343131"/>
          <w:w w:val="115"/>
        </w:rPr>
        <w:t>Research on this topic has had a number of potential problems such as lack of psycho­ metric data, a failure to focus on supervisors who have a limited range of experience/professional background, and a failure to randomize clients. While this research gives some indication of how clinical supervision may affect treatment outcomes for clients, more research is needed to better understand the relation of supervision to client</w:t>
      </w:r>
      <w:r>
        <w:rPr>
          <w:color w:val="343131"/>
          <w:spacing w:val="11"/>
          <w:w w:val="115"/>
        </w:rPr>
        <w:t> </w:t>
      </w:r>
      <w:r>
        <w:rPr>
          <w:color w:val="343131"/>
          <w:w w:val="115"/>
        </w:rPr>
        <w:t>outcomes.</w:t>
      </w:r>
    </w:p>
    <w:p>
      <w:pPr>
        <w:pStyle w:val="BodyText"/>
        <w:rPr>
          <w:sz w:val="22"/>
        </w:rPr>
      </w:pPr>
    </w:p>
    <w:p>
      <w:pPr>
        <w:pStyle w:val="BodyText"/>
        <w:spacing w:before="1"/>
        <w:rPr>
          <w:sz w:val="25"/>
        </w:rPr>
      </w:pPr>
    </w:p>
    <w:p>
      <w:pPr>
        <w:spacing w:line="264" w:lineRule="auto" w:before="0"/>
        <w:ind w:left="1083" w:right="763" w:firstLine="4"/>
        <w:jc w:val="left"/>
        <w:rPr>
          <w:sz w:val="20"/>
        </w:rPr>
      </w:pPr>
      <w:r>
        <w:rPr>
          <w:b/>
          <w:color w:val="343131"/>
          <w:w w:val="110"/>
          <w:sz w:val="20"/>
        </w:rPr>
        <w:t>Reference: </w:t>
      </w:r>
      <w:r>
        <w:rPr>
          <w:color w:val="343131"/>
          <w:w w:val="110"/>
          <w:sz w:val="20"/>
        </w:rPr>
        <w:t>International  Certification  </w:t>
      </w:r>
      <w:r>
        <w:rPr>
          <w:color w:val="343131"/>
          <w:w w:val="110"/>
          <w:sz w:val="21"/>
        </w:rPr>
        <w:t>&amp;  </w:t>
      </w:r>
      <w:r>
        <w:rPr>
          <w:color w:val="343131"/>
          <w:w w:val="110"/>
          <w:sz w:val="20"/>
        </w:rPr>
        <w:t>Reciprocity  Consortium/Alcohol  and  Other  Drug  Abuse (ICRC/AODA).</w:t>
      </w:r>
      <w:r>
        <w:rPr>
          <w:color w:val="343131"/>
          <w:spacing w:val="-9"/>
          <w:w w:val="110"/>
          <w:sz w:val="20"/>
        </w:rPr>
        <w:t> </w:t>
      </w:r>
      <w:r>
        <w:rPr>
          <w:color w:val="343131"/>
          <w:w w:val="110"/>
          <w:sz w:val="20"/>
        </w:rPr>
        <w:t>(2000)</w:t>
      </w:r>
      <w:r>
        <w:rPr>
          <w:color w:val="5B5759"/>
          <w:w w:val="110"/>
          <w:sz w:val="20"/>
        </w:rPr>
        <w:t>.</w:t>
      </w:r>
      <w:r>
        <w:rPr>
          <w:color w:val="5B5759"/>
          <w:spacing w:val="-13"/>
          <w:w w:val="110"/>
          <w:sz w:val="20"/>
        </w:rPr>
        <w:t> </w:t>
      </w:r>
      <w:r>
        <w:rPr>
          <w:i/>
          <w:color w:val="343131"/>
          <w:w w:val="110"/>
          <w:sz w:val="21"/>
        </w:rPr>
        <w:t>Clinical</w:t>
      </w:r>
      <w:r>
        <w:rPr>
          <w:i/>
          <w:color w:val="343131"/>
          <w:spacing w:val="-11"/>
          <w:w w:val="110"/>
          <w:sz w:val="21"/>
        </w:rPr>
        <w:t> </w:t>
      </w:r>
      <w:r>
        <w:rPr>
          <w:i/>
          <w:color w:val="343131"/>
          <w:w w:val="110"/>
          <w:sz w:val="21"/>
        </w:rPr>
        <w:t>Supervisor</w:t>
      </w:r>
      <w:r>
        <w:rPr>
          <w:i/>
          <w:color w:val="343131"/>
          <w:spacing w:val="-16"/>
          <w:w w:val="110"/>
          <w:sz w:val="21"/>
        </w:rPr>
        <w:t> </w:t>
      </w:r>
      <w:r>
        <w:rPr>
          <w:i/>
          <w:color w:val="343131"/>
          <w:w w:val="110"/>
          <w:sz w:val="21"/>
        </w:rPr>
        <w:t>of</w:t>
      </w:r>
      <w:r>
        <w:rPr>
          <w:i/>
          <w:color w:val="343131"/>
          <w:spacing w:val="-10"/>
          <w:w w:val="110"/>
          <w:sz w:val="21"/>
        </w:rPr>
        <w:t> </w:t>
      </w:r>
      <w:r>
        <w:rPr>
          <w:i/>
          <w:color w:val="343131"/>
          <w:w w:val="110"/>
          <w:sz w:val="21"/>
        </w:rPr>
        <w:t>Alcohol</w:t>
      </w:r>
      <w:r>
        <w:rPr>
          <w:i/>
          <w:color w:val="343131"/>
          <w:spacing w:val="-13"/>
          <w:w w:val="110"/>
          <w:sz w:val="21"/>
        </w:rPr>
        <w:t> </w:t>
      </w:r>
      <w:r>
        <w:rPr>
          <w:i/>
          <w:color w:val="343131"/>
          <w:w w:val="110"/>
          <w:sz w:val="21"/>
        </w:rPr>
        <w:t>and</w:t>
      </w:r>
      <w:r>
        <w:rPr>
          <w:i/>
          <w:color w:val="343131"/>
          <w:spacing w:val="-7"/>
          <w:w w:val="110"/>
          <w:sz w:val="21"/>
        </w:rPr>
        <w:t> </w:t>
      </w:r>
      <w:r>
        <w:rPr>
          <w:i/>
          <w:color w:val="343131"/>
          <w:w w:val="110"/>
          <w:sz w:val="21"/>
        </w:rPr>
        <w:t>Other</w:t>
      </w:r>
      <w:r>
        <w:rPr>
          <w:i/>
          <w:color w:val="343131"/>
          <w:spacing w:val="-15"/>
          <w:w w:val="110"/>
          <w:sz w:val="21"/>
        </w:rPr>
        <w:t> </w:t>
      </w:r>
      <w:r>
        <w:rPr>
          <w:i/>
          <w:color w:val="343131"/>
          <w:w w:val="110"/>
          <w:sz w:val="21"/>
        </w:rPr>
        <w:t>Drug</w:t>
      </w:r>
      <w:r>
        <w:rPr>
          <w:i/>
          <w:color w:val="343131"/>
          <w:spacing w:val="-17"/>
          <w:w w:val="110"/>
          <w:sz w:val="21"/>
        </w:rPr>
        <w:t> </w:t>
      </w:r>
      <w:r>
        <w:rPr>
          <w:i/>
          <w:color w:val="343131"/>
          <w:w w:val="110"/>
          <w:sz w:val="21"/>
        </w:rPr>
        <w:t>Abuse</w:t>
      </w:r>
      <w:r>
        <w:rPr>
          <w:i/>
          <w:color w:val="343131"/>
          <w:spacing w:val="-14"/>
          <w:w w:val="110"/>
          <w:sz w:val="21"/>
        </w:rPr>
        <w:t> </w:t>
      </w:r>
      <w:r>
        <w:rPr>
          <w:i/>
          <w:color w:val="343131"/>
          <w:w w:val="110"/>
          <w:sz w:val="21"/>
        </w:rPr>
        <w:t>Counselors</w:t>
      </w:r>
      <w:r>
        <w:rPr>
          <w:i/>
          <w:color w:val="343131"/>
          <w:spacing w:val="-13"/>
          <w:w w:val="110"/>
          <w:sz w:val="21"/>
        </w:rPr>
        <w:t> </w:t>
      </w:r>
      <w:r>
        <w:rPr>
          <w:i/>
          <w:color w:val="343131"/>
          <w:w w:val="110"/>
          <w:sz w:val="21"/>
        </w:rPr>
        <w:t>Role</w:t>
      </w:r>
      <w:r>
        <w:rPr>
          <w:i/>
          <w:color w:val="343131"/>
          <w:spacing w:val="-15"/>
          <w:w w:val="110"/>
          <w:sz w:val="21"/>
        </w:rPr>
        <w:t> </w:t>
      </w:r>
      <w:r>
        <w:rPr>
          <w:i/>
          <w:color w:val="343131"/>
          <w:w w:val="110"/>
          <w:sz w:val="21"/>
        </w:rPr>
        <w:t>Delineation</w:t>
      </w:r>
      <w:r>
        <w:rPr>
          <w:i/>
          <w:color w:val="343131"/>
          <w:spacing w:val="-9"/>
          <w:w w:val="110"/>
          <w:sz w:val="21"/>
        </w:rPr>
        <w:t> </w:t>
      </w:r>
      <w:r>
        <w:rPr>
          <w:i/>
          <w:color w:val="343131"/>
          <w:w w:val="110"/>
          <w:sz w:val="21"/>
        </w:rPr>
        <w:t>Study. </w:t>
      </w:r>
      <w:r>
        <w:rPr>
          <w:color w:val="343131"/>
          <w:w w:val="110"/>
          <w:sz w:val="20"/>
        </w:rPr>
        <w:t>Research Triangle </w:t>
      </w:r>
      <w:r>
        <w:rPr>
          <w:color w:val="343131"/>
          <w:spacing w:val="4"/>
          <w:w w:val="110"/>
          <w:sz w:val="20"/>
        </w:rPr>
        <w:t>Park</w:t>
      </w:r>
      <w:r>
        <w:rPr>
          <w:color w:val="5B5759"/>
          <w:spacing w:val="4"/>
          <w:w w:val="110"/>
          <w:sz w:val="20"/>
        </w:rPr>
        <w:t>, </w:t>
      </w:r>
      <w:r>
        <w:rPr>
          <w:color w:val="343131"/>
          <w:w w:val="110"/>
          <w:sz w:val="20"/>
        </w:rPr>
        <w:t>NC: Castle Worldwide,</w:t>
      </w:r>
      <w:r>
        <w:rPr>
          <w:color w:val="343131"/>
          <w:spacing w:val="37"/>
          <w:w w:val="110"/>
          <w:sz w:val="20"/>
        </w:rPr>
        <w:t> </w:t>
      </w:r>
      <w:r>
        <w:rPr>
          <w:color w:val="343131"/>
          <w:spacing w:val="3"/>
          <w:w w:val="110"/>
          <w:sz w:val="20"/>
        </w:rPr>
        <w:t>Inc</w:t>
      </w:r>
      <w:r>
        <w:rPr>
          <w:color w:val="5B5759"/>
          <w:spacing w:val="3"/>
          <w:w w:val="110"/>
          <w:sz w:val="20"/>
        </w:rPr>
        <w:t>.</w:t>
      </w:r>
    </w:p>
    <w:p>
      <w:pPr>
        <w:pStyle w:val="BodyText"/>
        <w:spacing w:line="271" w:lineRule="auto" w:before="153"/>
        <w:ind w:left="1079" w:right="840" w:firstLine="6"/>
      </w:pPr>
      <w:r>
        <w:rPr>
          <w:b/>
          <w:color w:val="343131"/>
          <w:w w:val="115"/>
        </w:rPr>
        <w:t>Purpose: </w:t>
      </w:r>
      <w:r>
        <w:rPr>
          <w:color w:val="343131"/>
          <w:w w:val="115"/>
        </w:rPr>
        <w:t>To determine roles and activities of clinical supervisors who supervise substance abuse treatment counselors.</w:t>
      </w:r>
    </w:p>
    <w:p>
      <w:pPr>
        <w:tabs>
          <w:tab w:pos="11444" w:val="right" w:leader="none"/>
        </w:tabs>
        <w:spacing w:before="849"/>
        <w:ind w:left="1082" w:right="0" w:firstLine="0"/>
        <w:jc w:val="both"/>
        <w:rPr>
          <w:sz w:val="19"/>
        </w:rPr>
      </w:pPr>
      <w:r>
        <w:rPr>
          <w:rFonts w:ascii="Arial"/>
          <w:color w:val="343131"/>
          <w:w w:val="105"/>
          <w:sz w:val="17"/>
        </w:rPr>
        <w:t>Clinical Supervision and Professional Development</w:t>
      </w:r>
      <w:r>
        <w:rPr>
          <w:rFonts w:ascii="Arial"/>
          <w:color w:val="343131"/>
          <w:spacing w:val="20"/>
          <w:w w:val="105"/>
          <w:sz w:val="17"/>
        </w:rPr>
        <w:t> </w:t>
      </w:r>
      <w:r>
        <w:rPr>
          <w:rFonts w:ascii="Arial"/>
          <w:color w:val="343131"/>
          <w:w w:val="105"/>
          <w:sz w:val="17"/>
        </w:rPr>
        <w:t>of the Substance Abuse</w:t>
      </w:r>
      <w:r>
        <w:rPr>
          <w:rFonts w:ascii="Arial"/>
          <w:color w:val="343131"/>
          <w:spacing w:val="10"/>
          <w:w w:val="105"/>
          <w:sz w:val="17"/>
        </w:rPr>
        <w:t> </w:t>
      </w:r>
      <w:r>
        <w:rPr>
          <w:rFonts w:ascii="Arial"/>
          <w:color w:val="343131"/>
          <w:w w:val="105"/>
          <w:sz w:val="17"/>
        </w:rPr>
        <w:t>Counselor</w:t>
        <w:tab/>
      </w:r>
      <w:r>
        <w:rPr>
          <w:color w:val="343131"/>
          <w:w w:val="105"/>
          <w:sz w:val="19"/>
        </w:rPr>
        <w:t>2-5</w:t>
      </w:r>
    </w:p>
    <w:p>
      <w:pPr>
        <w:spacing w:after="0"/>
        <w:jc w:val="both"/>
        <w:rPr>
          <w:sz w:val="19"/>
        </w:rPr>
        <w:sectPr>
          <w:pgSz w:w="12240" w:h="15840"/>
          <w:pgMar w:top="1320" w:bottom="280" w:left="0" w:right="0"/>
        </w:sectPr>
      </w:pPr>
    </w:p>
    <w:p>
      <w:pPr>
        <w:pStyle w:val="BodyText"/>
        <w:spacing w:line="273" w:lineRule="auto" w:before="79"/>
        <w:ind w:left="723" w:right="1141" w:firstLine="3"/>
      </w:pPr>
      <w:r>
        <w:rPr>
          <w:b/>
          <w:color w:val="343131"/>
          <w:w w:val="115"/>
        </w:rPr>
        <w:t>Conclusions: </w:t>
      </w:r>
      <w:r>
        <w:rPr>
          <w:color w:val="343131"/>
          <w:w w:val="115"/>
        </w:rPr>
        <w:t>ICRC/AODA clinical supervisors indicate that they spend significantly more time on activities that they view as less important (management and administration) than on that they believe is most important (professional</w:t>
      </w:r>
      <w:r>
        <w:rPr>
          <w:color w:val="343131"/>
          <w:spacing w:val="23"/>
          <w:w w:val="115"/>
        </w:rPr>
        <w:t> </w:t>
      </w:r>
      <w:r>
        <w:rPr>
          <w:color w:val="343131"/>
          <w:w w:val="115"/>
        </w:rPr>
        <w:t>responsibility).</w:t>
      </w:r>
    </w:p>
    <w:p>
      <w:pPr>
        <w:pStyle w:val="BodyText"/>
        <w:spacing w:line="271" w:lineRule="auto" w:before="141"/>
        <w:ind w:left="724" w:right="1141" w:hanging="3"/>
      </w:pPr>
      <w:r>
        <w:rPr>
          <w:b/>
          <w:color w:val="343131"/>
          <w:w w:val="115"/>
        </w:rPr>
        <w:t>Methodology: </w:t>
      </w:r>
      <w:r>
        <w:rPr>
          <w:color w:val="343131"/>
          <w:w w:val="115"/>
        </w:rPr>
        <w:t>ICRC/AODA undertook a survey of roles as an initial step toward developing a credentialing program for clinical supervisors. An expert panel identified questions for the survey relating to four major domains of activity (assessment and evaluation, counselor development, professional responsibility, manage­ ment and administration).</w:t>
      </w:r>
    </w:p>
    <w:p>
      <w:pPr>
        <w:pStyle w:val="BodyText"/>
        <w:spacing w:line="271" w:lineRule="auto" w:before="147"/>
        <w:ind w:left="718" w:right="1141" w:firstLine="1"/>
      </w:pPr>
      <w:r>
        <w:rPr>
          <w:b/>
          <w:color w:val="343131"/>
          <w:w w:val="115"/>
        </w:rPr>
        <w:t>Summary of </w:t>
      </w:r>
      <w:r>
        <w:rPr>
          <w:b/>
          <w:color w:val="231F21"/>
          <w:w w:val="115"/>
        </w:rPr>
        <w:t>Results: </w:t>
      </w:r>
      <w:r>
        <w:rPr>
          <w:color w:val="343131"/>
          <w:w w:val="115"/>
        </w:rPr>
        <w:t>The respondents were mostly between the ages of 42 and 60, held certifications in both clinical supervision and substance abuse treatment counseling, had more than 15 years of counseling experi­ ence, and had a master's degree or higher. According to the mean response, respondents granted the greatest importance to the domain of professional responsibility, followed by assessment and evaluation, and counselor development (these rankings differed from the expert panel who created the survey who considered counselor development most important). When asked to rank domains according to how much time they spent on them, respondents said they spent the most time (27 percent) on management and administr ation </w:t>
      </w:r>
      <w:r>
        <w:rPr>
          <w:color w:val="565454"/>
          <w:w w:val="115"/>
        </w:rPr>
        <w:t>, </w:t>
      </w:r>
      <w:r>
        <w:rPr>
          <w:color w:val="343131"/>
          <w:w w:val="115"/>
        </w:rPr>
        <w:t>followed by assess­ ment and evaluation, and counselor development.</w:t>
      </w:r>
    </w:p>
    <w:p>
      <w:pPr>
        <w:pStyle w:val="BodyText"/>
        <w:rPr>
          <w:sz w:val="22"/>
        </w:rPr>
      </w:pPr>
    </w:p>
    <w:p>
      <w:pPr>
        <w:pStyle w:val="BodyText"/>
        <w:rPr>
          <w:sz w:val="25"/>
        </w:rPr>
      </w:pPr>
    </w:p>
    <w:p>
      <w:pPr>
        <w:spacing w:line="266" w:lineRule="auto" w:before="0"/>
        <w:ind w:left="718" w:right="840" w:firstLine="8"/>
        <w:jc w:val="left"/>
        <w:rPr>
          <w:sz w:val="20"/>
        </w:rPr>
      </w:pPr>
      <w:r>
        <w:rPr>
          <w:b/>
          <w:color w:val="231F21"/>
          <w:w w:val="115"/>
          <w:sz w:val="20"/>
        </w:rPr>
        <w:t>Reference: </w:t>
      </w:r>
      <w:r>
        <w:rPr>
          <w:color w:val="343131"/>
          <w:w w:val="115"/>
          <w:sz w:val="20"/>
        </w:rPr>
        <w:t>Kavanagh, D. </w:t>
      </w:r>
      <w:r>
        <w:rPr>
          <w:rFonts w:ascii="Arial" w:hAnsi="Arial"/>
          <w:b/>
          <w:color w:val="343131"/>
          <w:w w:val="115"/>
          <w:sz w:val="20"/>
        </w:rPr>
        <w:t>J., </w:t>
      </w:r>
      <w:r>
        <w:rPr>
          <w:color w:val="343131"/>
          <w:w w:val="115"/>
          <w:sz w:val="20"/>
        </w:rPr>
        <w:t>Spence, S. </w:t>
      </w:r>
      <w:r>
        <w:rPr>
          <w:b/>
          <w:color w:val="343131"/>
          <w:w w:val="115"/>
          <w:sz w:val="20"/>
        </w:rPr>
        <w:t>H., </w:t>
      </w:r>
      <w:r>
        <w:rPr>
          <w:color w:val="343131"/>
          <w:w w:val="115"/>
          <w:sz w:val="20"/>
        </w:rPr>
        <w:t>Strong, </w:t>
      </w:r>
      <w:r>
        <w:rPr>
          <w:rFonts w:ascii="Arial" w:hAnsi="Arial"/>
          <w:b/>
          <w:color w:val="343131"/>
          <w:w w:val="115"/>
          <w:sz w:val="20"/>
        </w:rPr>
        <w:t>J., </w:t>
      </w:r>
      <w:r>
        <w:rPr>
          <w:color w:val="343131"/>
          <w:w w:val="115"/>
          <w:sz w:val="20"/>
        </w:rPr>
        <w:t>Wilson, </w:t>
      </w:r>
      <w:r>
        <w:rPr>
          <w:rFonts w:ascii="Arial" w:hAnsi="Arial"/>
          <w:b/>
          <w:color w:val="343131"/>
          <w:w w:val="115"/>
          <w:sz w:val="20"/>
        </w:rPr>
        <w:t>J., </w:t>
      </w:r>
      <w:r>
        <w:rPr>
          <w:color w:val="343131"/>
          <w:w w:val="115"/>
          <w:sz w:val="20"/>
        </w:rPr>
        <w:t>Sturk, </w:t>
      </w:r>
      <w:r>
        <w:rPr>
          <w:b/>
          <w:color w:val="343131"/>
          <w:w w:val="115"/>
          <w:sz w:val="20"/>
        </w:rPr>
        <w:t>H., </w:t>
      </w:r>
      <w:r>
        <w:rPr>
          <w:color w:val="343131"/>
          <w:w w:val="115"/>
          <w:sz w:val="21"/>
        </w:rPr>
        <w:t>&amp; </w:t>
      </w:r>
      <w:r>
        <w:rPr>
          <w:color w:val="343131"/>
          <w:w w:val="115"/>
          <w:sz w:val="20"/>
        </w:rPr>
        <w:t>Crow, </w:t>
      </w:r>
      <w:r>
        <w:rPr>
          <w:color w:val="343131"/>
          <w:w w:val="115"/>
          <w:sz w:val="21"/>
        </w:rPr>
        <w:t>N. </w:t>
      </w:r>
      <w:r>
        <w:rPr>
          <w:color w:val="343131"/>
          <w:w w:val="115"/>
          <w:sz w:val="20"/>
        </w:rPr>
        <w:t>(2003). Supervision practices in allied mental health: Relationships of supervision characteristics to perceived impact and job satis­ faction. </w:t>
      </w:r>
      <w:r>
        <w:rPr>
          <w:i/>
          <w:color w:val="343131"/>
          <w:w w:val="115"/>
          <w:sz w:val="21"/>
        </w:rPr>
        <w:t>Mental Health Services Research, 5, </w:t>
      </w:r>
      <w:r>
        <w:rPr>
          <w:color w:val="343131"/>
          <w:w w:val="115"/>
          <w:sz w:val="20"/>
        </w:rPr>
        <w:t>187-195.</w:t>
      </w:r>
    </w:p>
    <w:p>
      <w:pPr>
        <w:pStyle w:val="BodyText"/>
        <w:spacing w:line="271" w:lineRule="auto" w:before="146"/>
        <w:ind w:left="718" w:right="1315" w:firstLine="7"/>
      </w:pPr>
      <w:r>
        <w:rPr>
          <w:b/>
          <w:color w:val="231F21"/>
          <w:w w:val="115"/>
        </w:rPr>
        <w:t>Purpose: </w:t>
      </w:r>
      <w:r>
        <w:rPr>
          <w:color w:val="343131"/>
          <w:w w:val="115"/>
        </w:rPr>
        <w:t>To determine if supervisor characteristics have an effect on  mental health treatment  and staff morale. Also, to give a preliminary evaluation of a new instrument for assessing supervisory relationships, the Supervision Attitude</w:t>
      </w:r>
      <w:r>
        <w:rPr>
          <w:color w:val="343131"/>
          <w:spacing w:val="23"/>
          <w:w w:val="115"/>
        </w:rPr>
        <w:t> </w:t>
      </w:r>
      <w:r>
        <w:rPr>
          <w:color w:val="343131"/>
          <w:w w:val="115"/>
        </w:rPr>
        <w:t>Scale.</w:t>
      </w:r>
    </w:p>
    <w:p>
      <w:pPr>
        <w:pStyle w:val="BodyText"/>
        <w:spacing w:line="273" w:lineRule="auto" w:before="143"/>
        <w:ind w:left="718" w:right="1141" w:firstLine="9"/>
      </w:pPr>
      <w:r>
        <w:rPr>
          <w:b/>
          <w:color w:val="343131"/>
          <w:w w:val="115"/>
        </w:rPr>
        <w:t>Conclusions: </w:t>
      </w:r>
      <w:r>
        <w:rPr>
          <w:color w:val="343131"/>
          <w:w w:val="115"/>
        </w:rPr>
        <w:t>The degree to which supervisees believe their supervision affects their clinical practice is related to the amount of impact that supervision has on their discipline-related skills, their satisfaction with supervi­ sion, and the frequency of contact with supervisors who come from their own discipline. Empathy and praise from supervisors increased supervisees' satisfaction with the counseling</w:t>
      </w:r>
      <w:r>
        <w:rPr>
          <w:color w:val="343131"/>
          <w:spacing w:val="55"/>
          <w:w w:val="115"/>
        </w:rPr>
        <w:t> </w:t>
      </w:r>
      <w:r>
        <w:rPr>
          <w:color w:val="343131"/>
          <w:w w:val="115"/>
        </w:rPr>
        <w:t>relationship.</w:t>
      </w:r>
    </w:p>
    <w:p>
      <w:pPr>
        <w:pStyle w:val="BodyText"/>
        <w:spacing w:line="273" w:lineRule="auto" w:before="138"/>
        <w:ind w:left="719" w:right="1177" w:firstLine="2"/>
      </w:pPr>
      <w:r>
        <w:rPr>
          <w:b/>
          <w:color w:val="231F21"/>
          <w:w w:val="115"/>
        </w:rPr>
        <w:t>Methodology: </w:t>
      </w:r>
      <w:r>
        <w:rPr>
          <w:color w:val="343131"/>
          <w:w w:val="115"/>
        </w:rPr>
        <w:t>The authors used a database of public  mental health staff  in  Queensland, Australia  to select 375 individuals to receive a telephone survey, 272 of whom agreed to participate. Participants were interviewed </w:t>
      </w:r>
      <w:r>
        <w:rPr>
          <w:color w:val="231F21"/>
          <w:w w:val="115"/>
        </w:rPr>
        <w:t>using </w:t>
      </w:r>
      <w:r>
        <w:rPr>
          <w:color w:val="343131"/>
          <w:w w:val="115"/>
        </w:rPr>
        <w:t>a survey designed specifically for this study as well as the supervisor and/or supervisee versions of a new instrument developed by the authors, the Supervision Attitude Scale (SAS), designed to evaluate the positive  and negative aspects of the supervisory relationship </w:t>
      </w:r>
      <w:r>
        <w:rPr>
          <w:color w:val="565454"/>
          <w:w w:val="115"/>
        </w:rPr>
        <w:t>. </w:t>
      </w:r>
      <w:r>
        <w:rPr>
          <w:color w:val="343131"/>
          <w:w w:val="115"/>
        </w:rPr>
        <w:t>Telephone interviews were conducted in </w:t>
      </w:r>
      <w:r>
        <w:rPr>
          <w:color w:val="231F21"/>
          <w:w w:val="115"/>
        </w:rPr>
        <w:t>June </w:t>
      </w:r>
      <w:r>
        <w:rPr>
          <w:color w:val="343131"/>
          <w:w w:val="115"/>
        </w:rPr>
        <w:t>and July 2000.</w:t>
      </w:r>
    </w:p>
    <w:p>
      <w:pPr>
        <w:pStyle w:val="BodyText"/>
        <w:spacing w:line="271" w:lineRule="auto" w:before="133"/>
        <w:ind w:left="719" w:right="1083"/>
      </w:pPr>
      <w:r>
        <w:rPr>
          <w:b/>
          <w:color w:val="343131"/>
          <w:w w:val="110"/>
        </w:rPr>
        <w:t>Summary </w:t>
      </w:r>
      <w:r>
        <w:rPr>
          <w:b/>
          <w:color w:val="231F21"/>
          <w:w w:val="110"/>
        </w:rPr>
        <w:t>of Results: </w:t>
      </w:r>
      <w:r>
        <w:rPr>
          <w:color w:val="343131"/>
          <w:w w:val="110"/>
        </w:rPr>
        <w:t>The authors found that supervisors were more  likely  than  supervisees  to  state  that  a specific supervisory contract was in place. Supervisors were also somewhat more </w:t>
      </w:r>
      <w:r>
        <w:rPr>
          <w:color w:val="231F21"/>
          <w:w w:val="110"/>
        </w:rPr>
        <w:t>likely </w:t>
      </w:r>
      <w:r>
        <w:rPr>
          <w:color w:val="343131"/>
          <w:w w:val="110"/>
        </w:rPr>
        <w:t>to state that discipline­ specific competencies were the focus of the supervisory relationship, while supervisees were more likely to state generic practice skills were the focus. Supervisees  were, on average,  moderately  satisfied  with  their supervision and most believed that supervision had a positive effect on their effectiveness as clinicians </w:t>
      </w:r>
      <w:r>
        <w:rPr>
          <w:rFonts w:ascii="Arial" w:hAnsi="Arial"/>
          <w:color w:val="343131"/>
          <w:w w:val="110"/>
          <w:sz w:val="18"/>
        </w:rPr>
        <w:t>(6 </w:t>
      </w:r>
      <w:r>
        <w:rPr>
          <w:color w:val="343131"/>
          <w:w w:val="110"/>
        </w:rPr>
        <w:t>percent). When evaluating the effect of different factors on the impact of supervision on clinical practice, most of the factors measured did not have a significant relationship (e.g., </w:t>
      </w:r>
      <w:r>
        <w:rPr>
          <w:color w:val="343131"/>
          <w:spacing w:val="4"/>
          <w:w w:val="110"/>
        </w:rPr>
        <w:t>gender</w:t>
      </w:r>
      <w:r>
        <w:rPr>
          <w:color w:val="565454"/>
          <w:spacing w:val="4"/>
          <w:w w:val="110"/>
        </w:rPr>
        <w:t>, </w:t>
      </w:r>
      <w:r>
        <w:rPr>
          <w:color w:val="343131"/>
          <w:w w:val="110"/>
        </w:rPr>
        <w:t>discipline, location). The factors that were signif­ icantly related were satisfaction with supervision, positive attitudes towards supervisors, time spent on disci­ pline-specific skills (but not time spent on generic skills) and  frequency  of contact  (the latter only  with supervi­  sors from the same disciplinary background). They did not find any relationship between  job  satisfaction  and amount of supervision, availability of supervisors, level of specificity in the supervisory contract, or priority of discipline specific skills. The factors that appeared to have the greatest effect on satisfaction were the perceived impact of supervision on practice, a positive attitude from supervisors </w:t>
      </w:r>
      <w:r>
        <w:rPr>
          <w:color w:val="565454"/>
          <w:w w:val="110"/>
        </w:rPr>
        <w:t>, </w:t>
      </w:r>
      <w:r>
        <w:rPr>
          <w:color w:val="343131"/>
          <w:w w:val="110"/>
        </w:rPr>
        <w:t>and the receipt of empathy</w:t>
      </w:r>
      <w:r>
        <w:rPr>
          <w:color w:val="343131"/>
          <w:spacing w:val="22"/>
          <w:w w:val="110"/>
        </w:rPr>
        <w:t> </w:t>
      </w:r>
      <w:r>
        <w:rPr>
          <w:color w:val="343131"/>
          <w:w w:val="110"/>
        </w:rPr>
        <w:t>from supervi-</w:t>
      </w:r>
    </w:p>
    <w:p>
      <w:pPr>
        <w:pStyle w:val="BodyText"/>
        <w:rPr>
          <w:sz w:val="22"/>
        </w:rPr>
      </w:pPr>
    </w:p>
    <w:p>
      <w:pPr>
        <w:pStyle w:val="BodyText"/>
        <w:spacing w:before="3"/>
        <w:rPr>
          <w:sz w:val="27"/>
        </w:rPr>
      </w:pPr>
    </w:p>
    <w:p>
      <w:pPr>
        <w:tabs>
          <w:tab w:pos="9827" w:val="left" w:leader="none"/>
        </w:tabs>
        <w:spacing w:before="0"/>
        <w:ind w:left="721" w:right="0" w:firstLine="0"/>
        <w:jc w:val="left"/>
        <w:rPr>
          <w:sz w:val="20"/>
        </w:rPr>
      </w:pPr>
      <w:r>
        <w:rPr>
          <w:color w:val="231F21"/>
          <w:position w:val="2"/>
          <w:sz w:val="19"/>
        </w:rPr>
        <w:t>2-6</w:t>
        <w:tab/>
      </w:r>
      <w:r>
        <w:rPr>
          <w:rFonts w:ascii="Arial"/>
          <w:color w:val="231F21"/>
          <w:sz w:val="18"/>
        </w:rPr>
        <w:t>Part </w:t>
      </w:r>
      <w:r>
        <w:rPr>
          <w:rFonts w:ascii="Arial"/>
          <w:color w:val="343131"/>
          <w:sz w:val="18"/>
        </w:rPr>
        <w:t>3, </w:t>
      </w:r>
      <w:r>
        <w:rPr>
          <w:color w:val="231F21"/>
          <w:sz w:val="20"/>
        </w:rPr>
        <w:t>Section</w:t>
      </w:r>
      <w:r>
        <w:rPr>
          <w:color w:val="231F21"/>
          <w:spacing w:val="26"/>
          <w:sz w:val="20"/>
        </w:rPr>
        <w:t> </w:t>
      </w:r>
      <w:r>
        <w:rPr>
          <w:color w:val="231F21"/>
          <w:sz w:val="20"/>
        </w:rPr>
        <w:t>2</w:t>
      </w:r>
    </w:p>
    <w:p>
      <w:pPr>
        <w:spacing w:after="0"/>
        <w:jc w:val="left"/>
        <w:rPr>
          <w:sz w:val="20"/>
        </w:rPr>
        <w:sectPr>
          <w:pgSz w:w="12240" w:h="15840"/>
          <w:pgMar w:top="1320" w:bottom="280" w:left="0" w:right="0"/>
        </w:sectPr>
      </w:pPr>
    </w:p>
    <w:p>
      <w:pPr>
        <w:pStyle w:val="BodyText"/>
        <w:spacing w:line="273" w:lineRule="auto" w:before="79"/>
        <w:ind w:left="1079" w:right="840" w:firstLine="2"/>
      </w:pPr>
      <w:r>
        <w:rPr>
          <w:color w:val="312D2F"/>
          <w:w w:val="115"/>
        </w:rPr>
        <w:t>sors. The only specific supervisory strategy that had </w:t>
      </w:r>
      <w:r>
        <w:rPr>
          <w:color w:val="3F3D3D"/>
          <w:w w:val="115"/>
        </w:rPr>
        <w:t>a </w:t>
      </w:r>
      <w:r>
        <w:rPr>
          <w:color w:val="312D2F"/>
          <w:w w:val="115"/>
        </w:rPr>
        <w:t>significant relationship with </w:t>
      </w:r>
      <w:r>
        <w:rPr>
          <w:color w:val="3F3D3D"/>
          <w:w w:val="115"/>
        </w:rPr>
        <w:t>satisfaction </w:t>
      </w:r>
      <w:r>
        <w:rPr>
          <w:color w:val="312D2F"/>
          <w:w w:val="115"/>
        </w:rPr>
        <w:t>was the level of praise of the supervisee's performance. Both the supervisor and supervisee version of the SAS had high internal </w:t>
      </w:r>
      <w:r>
        <w:rPr>
          <w:color w:val="3F3D3D"/>
          <w:w w:val="115"/>
        </w:rPr>
        <w:t>consistency </w:t>
      </w:r>
      <w:r>
        <w:rPr>
          <w:color w:val="312D2F"/>
          <w:w w:val="115"/>
        </w:rPr>
        <w:t>and its intercorrelations demonstrated that it measured how positive the  supervisory  relationship was</w:t>
      </w:r>
      <w:r>
        <w:rPr>
          <w:color w:val="312D2F"/>
          <w:spacing w:val="-6"/>
          <w:w w:val="115"/>
        </w:rPr>
        <w:t> </w:t>
      </w:r>
      <w:r>
        <w:rPr>
          <w:color w:val="312D2F"/>
          <w:w w:val="115"/>
        </w:rPr>
        <w:t>appropriately.</w:t>
      </w:r>
    </w:p>
    <w:p>
      <w:pPr>
        <w:pStyle w:val="BodyText"/>
        <w:rPr>
          <w:sz w:val="22"/>
        </w:rPr>
      </w:pPr>
    </w:p>
    <w:p>
      <w:pPr>
        <w:pStyle w:val="BodyText"/>
        <w:spacing w:before="1"/>
        <w:rPr>
          <w:sz w:val="25"/>
        </w:rPr>
      </w:pPr>
    </w:p>
    <w:p>
      <w:pPr>
        <w:spacing w:line="261" w:lineRule="auto" w:before="0"/>
        <w:ind w:left="1079" w:right="840" w:firstLine="8"/>
        <w:jc w:val="left"/>
        <w:rPr>
          <w:sz w:val="20"/>
        </w:rPr>
      </w:pPr>
      <w:r>
        <w:rPr>
          <w:b/>
          <w:color w:val="312D2F"/>
          <w:w w:val="110"/>
          <w:sz w:val="20"/>
        </w:rPr>
        <w:t>Reference: </w:t>
      </w:r>
      <w:r>
        <w:rPr>
          <w:color w:val="312D2F"/>
          <w:w w:val="110"/>
          <w:sz w:val="20"/>
        </w:rPr>
        <w:t>Ladany, N., </w:t>
      </w:r>
      <w:r>
        <w:rPr>
          <w:color w:val="312D2F"/>
          <w:w w:val="110"/>
          <w:sz w:val="19"/>
        </w:rPr>
        <w:t>&amp; </w:t>
      </w:r>
      <w:r>
        <w:rPr>
          <w:color w:val="312D2F"/>
          <w:w w:val="110"/>
          <w:sz w:val="20"/>
        </w:rPr>
        <w:t>Lehrman-Waterman, </w:t>
      </w:r>
      <w:r>
        <w:rPr>
          <w:b/>
          <w:color w:val="312D2F"/>
          <w:w w:val="110"/>
          <w:sz w:val="20"/>
        </w:rPr>
        <w:t>D. </w:t>
      </w:r>
      <w:r>
        <w:rPr>
          <w:color w:val="312D2F"/>
          <w:w w:val="110"/>
          <w:sz w:val="20"/>
        </w:rPr>
        <w:t>E. (1999). The </w:t>
      </w:r>
      <w:r>
        <w:rPr>
          <w:color w:val="3F3D3D"/>
          <w:w w:val="110"/>
          <w:sz w:val="20"/>
        </w:rPr>
        <w:t>content </w:t>
      </w:r>
      <w:r>
        <w:rPr>
          <w:color w:val="312D2F"/>
          <w:w w:val="110"/>
          <w:sz w:val="20"/>
        </w:rPr>
        <w:t>and frequency of </w:t>
      </w:r>
      <w:r>
        <w:rPr>
          <w:color w:val="3F3D3D"/>
          <w:w w:val="110"/>
          <w:sz w:val="20"/>
        </w:rPr>
        <w:t>supervisor self-dis­ </w:t>
      </w:r>
      <w:r>
        <w:rPr>
          <w:color w:val="312D2F"/>
          <w:w w:val="110"/>
          <w:sz w:val="20"/>
        </w:rPr>
        <w:t>closures and their relationship to supervisor style and  the  supervisory  working </w:t>
      </w:r>
      <w:r>
        <w:rPr>
          <w:color w:val="3F3D3D"/>
          <w:w w:val="110"/>
          <w:sz w:val="20"/>
        </w:rPr>
        <w:t>alliance.  </w:t>
      </w:r>
      <w:r>
        <w:rPr>
          <w:i/>
          <w:color w:val="312D2F"/>
          <w:w w:val="110"/>
          <w:sz w:val="21"/>
        </w:rPr>
        <w:t>Counselor  Education </w:t>
      </w:r>
      <w:r>
        <w:rPr>
          <w:i/>
          <w:color w:val="312D2F"/>
          <w:w w:val="110"/>
          <w:sz w:val="21"/>
        </w:rPr>
        <w:t>and Supervision, 38,</w:t>
      </w:r>
      <w:r>
        <w:rPr>
          <w:i/>
          <w:color w:val="312D2F"/>
          <w:spacing w:val="-22"/>
          <w:w w:val="110"/>
          <w:sz w:val="21"/>
        </w:rPr>
        <w:t> </w:t>
      </w:r>
      <w:r>
        <w:rPr>
          <w:color w:val="312D2F"/>
          <w:w w:val="110"/>
          <w:sz w:val="20"/>
        </w:rPr>
        <w:t>143-160.</w:t>
      </w:r>
    </w:p>
    <w:p>
      <w:pPr>
        <w:pStyle w:val="BodyText"/>
        <w:spacing w:line="271" w:lineRule="auto" w:before="151"/>
        <w:ind w:left="1084" w:right="720" w:firstLine="1"/>
      </w:pPr>
      <w:r>
        <w:rPr>
          <w:b/>
          <w:color w:val="312D2F"/>
          <w:w w:val="115"/>
        </w:rPr>
        <w:t>Purpose: </w:t>
      </w:r>
      <w:r>
        <w:rPr>
          <w:color w:val="312D2F"/>
          <w:w w:val="115"/>
        </w:rPr>
        <w:t>To </w:t>
      </w:r>
      <w:r>
        <w:rPr>
          <w:color w:val="3F3D3D"/>
          <w:w w:val="115"/>
        </w:rPr>
        <w:t>evaluate </w:t>
      </w:r>
      <w:r>
        <w:rPr>
          <w:color w:val="312D2F"/>
          <w:w w:val="115"/>
        </w:rPr>
        <w:t>how </w:t>
      </w:r>
      <w:r>
        <w:rPr>
          <w:color w:val="3F3D3D"/>
          <w:w w:val="115"/>
        </w:rPr>
        <w:t>counselor </w:t>
      </w:r>
      <w:r>
        <w:rPr>
          <w:color w:val="312D2F"/>
          <w:w w:val="115"/>
        </w:rPr>
        <w:t>trainees perceive the content and frequency of self-disclosures from super­ visors </w:t>
      </w:r>
      <w:r>
        <w:rPr>
          <w:color w:val="3F3D3D"/>
          <w:w w:val="115"/>
        </w:rPr>
        <w:t>and </w:t>
      </w:r>
      <w:r>
        <w:rPr>
          <w:color w:val="312D2F"/>
          <w:w w:val="115"/>
        </w:rPr>
        <w:t>how supervisor style is related to the frequency of </w:t>
      </w:r>
      <w:r>
        <w:rPr>
          <w:color w:val="3F3D3D"/>
          <w:w w:val="115"/>
        </w:rPr>
        <w:t>self-disclosure.</w:t>
      </w:r>
    </w:p>
    <w:p>
      <w:pPr>
        <w:pStyle w:val="BodyText"/>
        <w:spacing w:line="271" w:lineRule="auto" w:before="143"/>
        <w:ind w:left="1079" w:right="840" w:firstLine="8"/>
      </w:pPr>
      <w:r>
        <w:rPr>
          <w:b/>
          <w:color w:val="312D2F"/>
          <w:w w:val="115"/>
        </w:rPr>
        <w:t>Conclusions: </w:t>
      </w:r>
      <w:r>
        <w:rPr>
          <w:color w:val="312D2F"/>
          <w:w w:val="115"/>
        </w:rPr>
        <w:t>The type and frequency of supervisor self-disclosures are related to </w:t>
      </w:r>
      <w:r>
        <w:rPr>
          <w:color w:val="3F3D3D"/>
          <w:w w:val="115"/>
        </w:rPr>
        <w:t>supervisor </w:t>
      </w:r>
      <w:r>
        <w:rPr>
          <w:color w:val="312D2F"/>
          <w:w w:val="115"/>
        </w:rPr>
        <w:t>style and the per­ ceived quality of the supervisory</w:t>
      </w:r>
      <w:r>
        <w:rPr>
          <w:color w:val="312D2F"/>
          <w:spacing w:val="56"/>
          <w:w w:val="115"/>
        </w:rPr>
        <w:t> </w:t>
      </w:r>
      <w:r>
        <w:rPr>
          <w:color w:val="312D2F"/>
          <w:w w:val="115"/>
        </w:rPr>
        <w:t>relationship.</w:t>
      </w:r>
    </w:p>
    <w:p>
      <w:pPr>
        <w:pStyle w:val="BodyText"/>
        <w:spacing w:line="273" w:lineRule="auto" w:before="144"/>
        <w:ind w:left="1078" w:right="840" w:firstLine="3"/>
      </w:pPr>
      <w:r>
        <w:rPr>
          <w:b/>
          <w:color w:val="312D2F"/>
          <w:w w:val="115"/>
        </w:rPr>
        <w:t>Methodology: </w:t>
      </w:r>
      <w:r>
        <w:rPr>
          <w:color w:val="312D2F"/>
          <w:w w:val="115"/>
        </w:rPr>
        <w:t>The authors interviewed 105 counselor trainees (out of an original </w:t>
      </w:r>
      <w:r>
        <w:rPr>
          <w:color w:val="3F3D3D"/>
          <w:w w:val="115"/>
        </w:rPr>
        <w:t>sample </w:t>
      </w:r>
      <w:r>
        <w:rPr>
          <w:color w:val="312D2F"/>
          <w:w w:val="115"/>
        </w:rPr>
        <w:t>of </w:t>
      </w:r>
      <w:r>
        <w:rPr>
          <w:color w:val="3F3D3D"/>
          <w:w w:val="115"/>
        </w:rPr>
        <w:t>525) </w:t>
      </w:r>
      <w:r>
        <w:rPr>
          <w:color w:val="312D2F"/>
          <w:w w:val="115"/>
        </w:rPr>
        <w:t>using four instruments (i.e., the Supervisor Self-Disclosure Question nair e</w:t>
      </w:r>
      <w:r>
        <w:rPr>
          <w:color w:val="595656"/>
          <w:w w:val="115"/>
        </w:rPr>
        <w:t>, </w:t>
      </w:r>
      <w:r>
        <w:rPr>
          <w:color w:val="312D2F"/>
          <w:w w:val="115"/>
        </w:rPr>
        <w:t>the Supervisor Self-Disclosure Index, the Supervisory Styles Inventory, </w:t>
      </w:r>
      <w:r>
        <w:rPr>
          <w:color w:val="3F3D3D"/>
          <w:w w:val="115"/>
        </w:rPr>
        <w:t>and </w:t>
      </w:r>
      <w:r>
        <w:rPr>
          <w:color w:val="312D2F"/>
          <w:w w:val="115"/>
        </w:rPr>
        <w:t>the Working Alliance Inventory-Trainee Version) and a demographic ques­ tionnaire.</w:t>
      </w:r>
    </w:p>
    <w:p>
      <w:pPr>
        <w:pStyle w:val="BodyText"/>
        <w:spacing w:line="271" w:lineRule="auto" w:before="138"/>
        <w:ind w:left="1078" w:right="840" w:firstLine="2"/>
      </w:pPr>
      <w:r>
        <w:rPr>
          <w:b/>
          <w:color w:val="312D2F"/>
          <w:w w:val="110"/>
        </w:rPr>
        <w:t>Summary of Results: </w:t>
      </w:r>
      <w:r>
        <w:rPr>
          <w:color w:val="312D2F"/>
          <w:w w:val="110"/>
        </w:rPr>
        <w:t>On </w:t>
      </w:r>
      <w:r>
        <w:rPr>
          <w:color w:val="3F3D3D"/>
          <w:w w:val="110"/>
        </w:rPr>
        <w:t>average, </w:t>
      </w:r>
      <w:r>
        <w:rPr>
          <w:color w:val="312D2F"/>
          <w:w w:val="110"/>
        </w:rPr>
        <w:t>trainees reported  5.46  </w:t>
      </w:r>
      <w:r>
        <w:rPr>
          <w:color w:val="3F3D3D"/>
          <w:w w:val="110"/>
        </w:rPr>
        <w:t>self-disclosures </w:t>
      </w:r>
      <w:r>
        <w:rPr>
          <w:color w:val="312D2F"/>
          <w:w w:val="110"/>
        </w:rPr>
        <w:t>from  their  supervisors.  A greater number of self-disclosures was associated with a more  attractive  </w:t>
      </w:r>
      <w:r>
        <w:rPr>
          <w:color w:val="3F3D3D"/>
          <w:w w:val="110"/>
        </w:rPr>
        <w:t>supervisory  </w:t>
      </w:r>
      <w:r>
        <w:rPr>
          <w:color w:val="312D2F"/>
          <w:w w:val="110"/>
        </w:rPr>
        <w:t>style (as measured  on  the Supervisory Styles Inventory), while </w:t>
      </w:r>
      <w:r>
        <w:rPr>
          <w:color w:val="3F3D3D"/>
          <w:w w:val="110"/>
        </w:rPr>
        <w:t>an  </w:t>
      </w:r>
      <w:r>
        <w:rPr>
          <w:color w:val="312D2F"/>
          <w:w w:val="110"/>
        </w:rPr>
        <w:t>interpersonally  </w:t>
      </w:r>
      <w:r>
        <w:rPr>
          <w:color w:val="3F3D3D"/>
          <w:w w:val="110"/>
        </w:rPr>
        <w:t>sensitive  </w:t>
      </w:r>
      <w:r>
        <w:rPr>
          <w:color w:val="312D2F"/>
          <w:w w:val="110"/>
        </w:rPr>
        <w:t>or  task-oriented  styles  were  not.  Specifically, an attractive </w:t>
      </w:r>
      <w:r>
        <w:rPr>
          <w:color w:val="3F3D3D"/>
          <w:w w:val="110"/>
        </w:rPr>
        <w:t>supervisory </w:t>
      </w:r>
      <w:r>
        <w:rPr>
          <w:color w:val="312D2F"/>
          <w:w w:val="110"/>
        </w:rPr>
        <w:t>style was related to a </w:t>
      </w:r>
      <w:r>
        <w:rPr>
          <w:color w:val="3F3D3D"/>
          <w:w w:val="110"/>
        </w:rPr>
        <w:t>greater </w:t>
      </w:r>
      <w:r>
        <w:rPr>
          <w:color w:val="312D2F"/>
          <w:w w:val="110"/>
        </w:rPr>
        <w:t>likelihood of  disclosing  neutral  counseling  </w:t>
      </w:r>
      <w:r>
        <w:rPr>
          <w:color w:val="3F3D3D"/>
          <w:w w:val="110"/>
        </w:rPr>
        <w:t>experiences </w:t>
      </w:r>
      <w:r>
        <w:rPr>
          <w:color w:val="312D2F"/>
          <w:w w:val="110"/>
        </w:rPr>
        <w:t>rather than personal issues or </w:t>
      </w:r>
      <w:r>
        <w:rPr>
          <w:color w:val="3F3D3D"/>
          <w:w w:val="110"/>
        </w:rPr>
        <w:t>counseling </w:t>
      </w:r>
      <w:r>
        <w:rPr>
          <w:color w:val="312D2F"/>
          <w:w w:val="110"/>
        </w:rPr>
        <w:t>struggles </w:t>
      </w:r>
      <w:r>
        <w:rPr>
          <w:color w:val="595656"/>
          <w:w w:val="110"/>
        </w:rPr>
        <w:t>. </w:t>
      </w:r>
      <w:r>
        <w:rPr>
          <w:color w:val="312D2F"/>
          <w:w w:val="110"/>
        </w:rPr>
        <w:t>On the other  hand,  </w:t>
      </w:r>
      <w:r>
        <w:rPr>
          <w:color w:val="3F3D3D"/>
          <w:w w:val="110"/>
        </w:rPr>
        <w:t>an  </w:t>
      </w:r>
      <w:r>
        <w:rPr>
          <w:color w:val="312D2F"/>
          <w:w w:val="110"/>
        </w:rPr>
        <w:t>interpersonally sensitive  supervisory style was related to a less likelihood of disclosing neutral </w:t>
      </w:r>
      <w:r>
        <w:rPr>
          <w:color w:val="3F3D3D"/>
          <w:w w:val="110"/>
        </w:rPr>
        <w:t>counseling experiences. </w:t>
      </w:r>
      <w:r>
        <w:rPr>
          <w:color w:val="312D2F"/>
          <w:w w:val="110"/>
        </w:rPr>
        <w:t>A task-oriented style was also associated with </w:t>
      </w:r>
      <w:r>
        <w:rPr>
          <w:color w:val="3F3D3D"/>
          <w:w w:val="110"/>
        </w:rPr>
        <w:t>greater </w:t>
      </w:r>
      <w:r>
        <w:rPr>
          <w:color w:val="312D2F"/>
          <w:w w:val="110"/>
        </w:rPr>
        <w:t>likelihood of disclosing neutral counseling </w:t>
      </w:r>
      <w:r>
        <w:rPr>
          <w:color w:val="3F3D3D"/>
          <w:w w:val="110"/>
        </w:rPr>
        <w:t>experiences. </w:t>
      </w:r>
      <w:r>
        <w:rPr>
          <w:color w:val="312D2F"/>
          <w:w w:val="110"/>
        </w:rPr>
        <w:t>More frequent supervisor </w:t>
      </w:r>
      <w:r>
        <w:rPr>
          <w:color w:val="3F3D3D"/>
          <w:w w:val="110"/>
        </w:rPr>
        <w:t>self-dis­ </w:t>
      </w:r>
      <w:r>
        <w:rPr>
          <w:color w:val="312D2F"/>
          <w:w w:val="110"/>
        </w:rPr>
        <w:t>closures were associated with a </w:t>
      </w:r>
      <w:r>
        <w:rPr>
          <w:color w:val="3F3D3D"/>
          <w:w w:val="110"/>
        </w:rPr>
        <w:t>greater </w:t>
      </w:r>
      <w:r>
        <w:rPr>
          <w:color w:val="312D2F"/>
          <w:w w:val="110"/>
        </w:rPr>
        <w:t>perceived agreement (between supervisor and </w:t>
      </w:r>
      <w:r>
        <w:rPr>
          <w:color w:val="3F3D3D"/>
          <w:w w:val="110"/>
        </w:rPr>
        <w:t>supervisee)  </w:t>
      </w:r>
      <w:r>
        <w:rPr>
          <w:color w:val="312D2F"/>
          <w:w w:val="110"/>
        </w:rPr>
        <w:t>regarding  the </w:t>
      </w:r>
      <w:r>
        <w:rPr>
          <w:color w:val="3F3D3D"/>
          <w:w w:val="110"/>
        </w:rPr>
        <w:t>goals </w:t>
      </w:r>
      <w:r>
        <w:rPr>
          <w:color w:val="312D2F"/>
          <w:w w:val="110"/>
        </w:rPr>
        <w:t>of supervision and with a </w:t>
      </w:r>
      <w:r>
        <w:rPr>
          <w:color w:val="3F3D3D"/>
          <w:w w:val="110"/>
        </w:rPr>
        <w:t>stronger </w:t>
      </w:r>
      <w:r>
        <w:rPr>
          <w:color w:val="312D2F"/>
          <w:w w:val="110"/>
        </w:rPr>
        <w:t>perceived </w:t>
      </w:r>
      <w:r>
        <w:rPr>
          <w:color w:val="3F3D3D"/>
          <w:w w:val="110"/>
        </w:rPr>
        <w:t>emotional </w:t>
      </w:r>
      <w:r>
        <w:rPr>
          <w:color w:val="312D2F"/>
          <w:w w:val="110"/>
        </w:rPr>
        <w:t>bond with the supervisor</w:t>
      </w:r>
      <w:r>
        <w:rPr>
          <w:color w:val="595656"/>
          <w:w w:val="110"/>
        </w:rPr>
        <w:t>. </w:t>
      </w:r>
      <w:r>
        <w:rPr>
          <w:color w:val="312D2F"/>
          <w:w w:val="110"/>
        </w:rPr>
        <w:t>The strength of the </w:t>
      </w:r>
      <w:r>
        <w:rPr>
          <w:color w:val="3F3D3D"/>
          <w:w w:val="110"/>
        </w:rPr>
        <w:t>emo­ </w:t>
      </w:r>
      <w:r>
        <w:rPr>
          <w:color w:val="312D2F"/>
          <w:w w:val="110"/>
        </w:rPr>
        <w:t>tional bond was associated </w:t>
      </w:r>
      <w:r>
        <w:rPr>
          <w:color w:val="3F3D3D"/>
          <w:w w:val="110"/>
        </w:rPr>
        <w:t>specifically </w:t>
      </w:r>
      <w:r>
        <w:rPr>
          <w:color w:val="312D2F"/>
          <w:w w:val="110"/>
        </w:rPr>
        <w:t>with more frequent disclosures of </w:t>
      </w:r>
      <w:r>
        <w:rPr>
          <w:color w:val="3F3D3D"/>
          <w:w w:val="110"/>
        </w:rPr>
        <w:t>counseling </w:t>
      </w:r>
      <w:r>
        <w:rPr>
          <w:color w:val="312D2F"/>
          <w:w w:val="110"/>
        </w:rPr>
        <w:t>stru</w:t>
      </w:r>
      <w:r>
        <w:rPr>
          <w:color w:val="312D2F"/>
          <w:spacing w:val="54"/>
          <w:w w:val="110"/>
        </w:rPr>
        <w:t> </w:t>
      </w:r>
      <w:r>
        <w:rPr>
          <w:color w:val="312D2F"/>
          <w:w w:val="110"/>
        </w:rPr>
        <w:t>ggles</w:t>
      </w:r>
      <w:r>
        <w:rPr>
          <w:color w:val="595656"/>
          <w:w w:val="110"/>
        </w:rPr>
        <w:t>.</w:t>
      </w:r>
    </w:p>
    <w:p>
      <w:pPr>
        <w:pStyle w:val="BodyText"/>
        <w:rPr>
          <w:sz w:val="22"/>
        </w:rPr>
      </w:pPr>
    </w:p>
    <w:p>
      <w:pPr>
        <w:pStyle w:val="BodyText"/>
        <w:spacing w:before="4"/>
        <w:rPr>
          <w:sz w:val="25"/>
        </w:rPr>
      </w:pPr>
    </w:p>
    <w:p>
      <w:pPr>
        <w:spacing w:line="256" w:lineRule="auto" w:before="0"/>
        <w:ind w:left="1081" w:right="840" w:firstLine="6"/>
        <w:jc w:val="left"/>
        <w:rPr>
          <w:sz w:val="20"/>
        </w:rPr>
      </w:pPr>
      <w:r>
        <w:rPr>
          <w:b/>
          <w:color w:val="312D2F"/>
          <w:w w:val="115"/>
          <w:sz w:val="20"/>
        </w:rPr>
        <w:t>Reference: </w:t>
      </w:r>
      <w:r>
        <w:rPr>
          <w:color w:val="312D2F"/>
          <w:w w:val="115"/>
          <w:sz w:val="20"/>
        </w:rPr>
        <w:t>Ladany, N., Walker, </w:t>
      </w:r>
      <w:r>
        <w:rPr>
          <w:color w:val="312D2F"/>
          <w:w w:val="115"/>
          <w:sz w:val="21"/>
        </w:rPr>
        <w:t>J. </w:t>
      </w:r>
      <w:r>
        <w:rPr>
          <w:color w:val="312D2F"/>
          <w:w w:val="115"/>
          <w:sz w:val="20"/>
        </w:rPr>
        <w:t>A, </w:t>
      </w:r>
      <w:r>
        <w:rPr>
          <w:color w:val="312D2F"/>
          <w:w w:val="115"/>
          <w:sz w:val="21"/>
        </w:rPr>
        <w:t>&amp; </w:t>
      </w:r>
      <w:r>
        <w:rPr>
          <w:color w:val="312D2F"/>
          <w:w w:val="115"/>
          <w:sz w:val="20"/>
        </w:rPr>
        <w:t>Melincoff, </w:t>
      </w:r>
      <w:r>
        <w:rPr>
          <w:b/>
          <w:color w:val="312D2F"/>
          <w:w w:val="115"/>
          <w:sz w:val="20"/>
        </w:rPr>
        <w:t>D. </w:t>
      </w:r>
      <w:r>
        <w:rPr>
          <w:color w:val="312D2F"/>
          <w:w w:val="115"/>
          <w:sz w:val="20"/>
        </w:rPr>
        <w:t>S. (2001). Supervisory </w:t>
      </w:r>
      <w:r>
        <w:rPr>
          <w:color w:val="3F3D3D"/>
          <w:w w:val="115"/>
          <w:sz w:val="20"/>
        </w:rPr>
        <w:t>style: </w:t>
      </w:r>
      <w:r>
        <w:rPr>
          <w:color w:val="312D2F"/>
          <w:w w:val="115"/>
          <w:sz w:val="20"/>
        </w:rPr>
        <w:t>Its relation to the supervi­ </w:t>
      </w:r>
      <w:r>
        <w:rPr>
          <w:color w:val="3F3D3D"/>
          <w:w w:val="115"/>
          <w:sz w:val="20"/>
        </w:rPr>
        <w:t>sory </w:t>
      </w:r>
      <w:r>
        <w:rPr>
          <w:color w:val="312D2F"/>
          <w:w w:val="115"/>
          <w:sz w:val="20"/>
        </w:rPr>
        <w:t>working alliance and </w:t>
      </w:r>
      <w:r>
        <w:rPr>
          <w:color w:val="3F3D3D"/>
          <w:w w:val="115"/>
          <w:sz w:val="20"/>
        </w:rPr>
        <w:t>supervisor self-disclosure. </w:t>
      </w:r>
      <w:r>
        <w:rPr>
          <w:i/>
          <w:color w:val="312D2F"/>
          <w:w w:val="115"/>
          <w:sz w:val="21"/>
        </w:rPr>
        <w:t>Counselor Education and Supervision, 40, </w:t>
      </w:r>
      <w:r>
        <w:rPr>
          <w:color w:val="312D2F"/>
          <w:w w:val="115"/>
          <w:sz w:val="20"/>
        </w:rPr>
        <w:t>263-275.</w:t>
      </w:r>
    </w:p>
    <w:p>
      <w:pPr>
        <w:pStyle w:val="BodyText"/>
        <w:spacing w:line="271" w:lineRule="auto" w:before="156"/>
        <w:ind w:left="1085" w:firstLine="1"/>
      </w:pPr>
      <w:r>
        <w:rPr>
          <w:b/>
          <w:color w:val="312D2F"/>
          <w:w w:val="115"/>
        </w:rPr>
        <w:t>Purpose: </w:t>
      </w:r>
      <w:r>
        <w:rPr>
          <w:color w:val="312D2F"/>
          <w:w w:val="115"/>
        </w:rPr>
        <w:t>To examine supervisor perceptions of their own </w:t>
      </w:r>
      <w:r>
        <w:rPr>
          <w:color w:val="3F3D3D"/>
          <w:w w:val="115"/>
        </w:rPr>
        <w:t>supervisory styles </w:t>
      </w:r>
      <w:r>
        <w:rPr>
          <w:color w:val="312D2F"/>
          <w:w w:val="115"/>
        </w:rPr>
        <w:t>and how it affects the supervisory relationship, </w:t>
      </w:r>
      <w:r>
        <w:rPr>
          <w:color w:val="3F3D3D"/>
          <w:w w:val="115"/>
        </w:rPr>
        <w:t>especially </w:t>
      </w:r>
      <w:r>
        <w:rPr>
          <w:color w:val="312D2F"/>
          <w:w w:val="115"/>
        </w:rPr>
        <w:t>in relation to working alliance and self-disclosure.</w:t>
      </w:r>
    </w:p>
    <w:p>
      <w:pPr>
        <w:pStyle w:val="BodyText"/>
        <w:spacing w:line="271" w:lineRule="auto" w:before="148"/>
        <w:ind w:left="1081" w:right="1020" w:firstLine="6"/>
        <w:jc w:val="both"/>
      </w:pPr>
      <w:r>
        <w:rPr>
          <w:b/>
          <w:color w:val="312D2F"/>
          <w:w w:val="115"/>
        </w:rPr>
        <w:t>Conclusions: </w:t>
      </w:r>
      <w:r>
        <w:rPr>
          <w:color w:val="312D2F"/>
          <w:w w:val="115"/>
        </w:rPr>
        <w:t>Supervisors who </w:t>
      </w:r>
      <w:r>
        <w:rPr>
          <w:color w:val="3F3D3D"/>
          <w:w w:val="115"/>
        </w:rPr>
        <w:t>are </w:t>
      </w:r>
      <w:r>
        <w:rPr>
          <w:color w:val="312D2F"/>
          <w:w w:val="115"/>
        </w:rPr>
        <w:t>flexible in regards to their supervisory </w:t>
      </w:r>
      <w:r>
        <w:rPr>
          <w:color w:val="3F3D3D"/>
          <w:w w:val="115"/>
        </w:rPr>
        <w:t>style </w:t>
      </w:r>
      <w:r>
        <w:rPr>
          <w:color w:val="312D2F"/>
          <w:w w:val="115"/>
        </w:rPr>
        <w:t>are best </w:t>
      </w:r>
      <w:r>
        <w:rPr>
          <w:color w:val="3F3D3D"/>
          <w:w w:val="115"/>
        </w:rPr>
        <w:t>able </w:t>
      </w:r>
      <w:r>
        <w:rPr>
          <w:color w:val="312D2F"/>
          <w:w w:val="115"/>
        </w:rPr>
        <w:t>to </w:t>
      </w:r>
      <w:r>
        <w:rPr>
          <w:color w:val="3F3D3D"/>
          <w:w w:val="115"/>
        </w:rPr>
        <w:t>attend </w:t>
      </w:r>
      <w:r>
        <w:rPr>
          <w:color w:val="312D2F"/>
          <w:w w:val="115"/>
        </w:rPr>
        <w:t>to </w:t>
      </w:r>
      <w:r>
        <w:rPr>
          <w:color w:val="3F3D3D"/>
          <w:w w:val="115"/>
        </w:rPr>
        <w:t>all </w:t>
      </w:r>
      <w:r>
        <w:rPr>
          <w:color w:val="312D2F"/>
          <w:w w:val="115"/>
        </w:rPr>
        <w:t>aspects of the supervisory relationship. However</w:t>
      </w:r>
      <w:r>
        <w:rPr>
          <w:color w:val="595656"/>
          <w:w w:val="115"/>
        </w:rPr>
        <w:t>, </w:t>
      </w:r>
      <w:r>
        <w:rPr>
          <w:color w:val="312D2F"/>
          <w:w w:val="115"/>
        </w:rPr>
        <w:t>supervisors who believe they use an attractive supervisory </w:t>
      </w:r>
      <w:r>
        <w:rPr>
          <w:color w:val="3F3D3D"/>
          <w:w w:val="115"/>
        </w:rPr>
        <w:t>style </w:t>
      </w:r>
      <w:r>
        <w:rPr>
          <w:color w:val="312D2F"/>
          <w:w w:val="115"/>
        </w:rPr>
        <w:t>appear to be most </w:t>
      </w:r>
      <w:r>
        <w:rPr>
          <w:color w:val="3F3D3D"/>
          <w:w w:val="115"/>
        </w:rPr>
        <w:t>attentive </w:t>
      </w:r>
      <w:r>
        <w:rPr>
          <w:color w:val="312D2F"/>
          <w:w w:val="115"/>
        </w:rPr>
        <w:t>to all primary </w:t>
      </w:r>
      <w:r>
        <w:rPr>
          <w:color w:val="3F3D3D"/>
          <w:w w:val="115"/>
        </w:rPr>
        <w:t>aspects </w:t>
      </w:r>
      <w:r>
        <w:rPr>
          <w:color w:val="312D2F"/>
          <w:w w:val="115"/>
        </w:rPr>
        <w:t>of the supervisory relationship.</w:t>
      </w:r>
    </w:p>
    <w:p>
      <w:pPr>
        <w:pStyle w:val="BodyText"/>
        <w:spacing w:line="271" w:lineRule="auto" w:before="143"/>
        <w:ind w:left="1078" w:right="813" w:firstLine="3"/>
        <w:jc w:val="both"/>
      </w:pPr>
      <w:r>
        <w:rPr>
          <w:b/>
          <w:color w:val="312D2F"/>
          <w:w w:val="115"/>
        </w:rPr>
        <w:t>Methodology: </w:t>
      </w:r>
      <w:r>
        <w:rPr>
          <w:color w:val="312D2F"/>
          <w:w w:val="115"/>
        </w:rPr>
        <w:t>The authors interviewed 137 clinical </w:t>
      </w:r>
      <w:r>
        <w:rPr>
          <w:color w:val="3F3D3D"/>
          <w:w w:val="115"/>
        </w:rPr>
        <w:t>supervisors </w:t>
      </w:r>
      <w:r>
        <w:rPr>
          <w:color w:val="312D2F"/>
          <w:w w:val="115"/>
        </w:rPr>
        <w:t>working in </w:t>
      </w:r>
      <w:r>
        <w:rPr>
          <w:color w:val="3F3D3D"/>
          <w:w w:val="115"/>
        </w:rPr>
        <w:t>a variety </w:t>
      </w:r>
      <w:r>
        <w:rPr>
          <w:color w:val="312D2F"/>
          <w:w w:val="115"/>
        </w:rPr>
        <w:t>of counseling </w:t>
      </w:r>
      <w:r>
        <w:rPr>
          <w:color w:val="3F3D3D"/>
          <w:w w:val="115"/>
        </w:rPr>
        <w:t>settings. </w:t>
      </w:r>
      <w:r>
        <w:rPr>
          <w:color w:val="312D2F"/>
          <w:w w:val="115"/>
        </w:rPr>
        <w:t>In conducting the interviews, the </w:t>
      </w:r>
      <w:r>
        <w:rPr>
          <w:color w:val="3F3D3D"/>
          <w:w w:val="115"/>
        </w:rPr>
        <w:t>authors </w:t>
      </w:r>
      <w:r>
        <w:rPr>
          <w:color w:val="312D2F"/>
          <w:w w:val="115"/>
        </w:rPr>
        <w:t>used the Supervisory Styles Inventory, the Working Alliance Inventory­ Supervisor Version, Supervisor Self-Disclosure Inventory, </w:t>
      </w:r>
      <w:r>
        <w:rPr>
          <w:color w:val="3F3D3D"/>
          <w:w w:val="115"/>
        </w:rPr>
        <w:t>and </w:t>
      </w:r>
      <w:r>
        <w:rPr>
          <w:color w:val="312D2F"/>
          <w:w w:val="115"/>
        </w:rPr>
        <w:t>a demographic questionnaire.</w:t>
      </w:r>
    </w:p>
    <w:p>
      <w:pPr>
        <w:pStyle w:val="BodyText"/>
        <w:spacing w:line="271" w:lineRule="auto" w:before="148"/>
        <w:ind w:left="1079" w:right="920" w:firstLine="1"/>
      </w:pPr>
      <w:r>
        <w:rPr>
          <w:b/>
          <w:color w:val="312D2F"/>
          <w:w w:val="115"/>
        </w:rPr>
        <w:t>Summary of Results: </w:t>
      </w:r>
      <w:r>
        <w:rPr>
          <w:color w:val="312D2F"/>
          <w:w w:val="115"/>
        </w:rPr>
        <w:t>The </w:t>
      </w:r>
      <w:r>
        <w:rPr>
          <w:color w:val="3F3D3D"/>
          <w:w w:val="115"/>
        </w:rPr>
        <w:t>authors </w:t>
      </w:r>
      <w:r>
        <w:rPr>
          <w:color w:val="312D2F"/>
          <w:w w:val="115"/>
        </w:rPr>
        <w:t>found that supervisors who identified themselves as wa r </w:t>
      </w:r>
      <w:r>
        <w:rPr>
          <w:color w:val="312D2F"/>
          <w:spacing w:val="5"/>
          <w:w w:val="115"/>
        </w:rPr>
        <w:t>m</w:t>
      </w:r>
      <w:r>
        <w:rPr>
          <w:color w:val="595656"/>
          <w:spacing w:val="5"/>
          <w:w w:val="115"/>
        </w:rPr>
        <w:t>, </w:t>
      </w:r>
      <w:r>
        <w:rPr>
          <w:color w:val="312D2F"/>
          <w:w w:val="115"/>
        </w:rPr>
        <w:t>friendly, and supportive (i</w:t>
      </w:r>
      <w:r>
        <w:rPr>
          <w:color w:val="595656"/>
          <w:w w:val="115"/>
        </w:rPr>
        <w:t>.</w:t>
      </w:r>
      <w:r>
        <w:rPr>
          <w:color w:val="3F3D3D"/>
          <w:w w:val="115"/>
        </w:rPr>
        <w:t>e., attractive </w:t>
      </w:r>
      <w:r>
        <w:rPr>
          <w:color w:val="312D2F"/>
          <w:w w:val="115"/>
        </w:rPr>
        <w:t>in style) were more likely to see their supervisory relationship as being mutually trusting and in </w:t>
      </w:r>
      <w:r>
        <w:rPr>
          <w:color w:val="3F3D3D"/>
          <w:w w:val="115"/>
        </w:rPr>
        <w:t>agreement </w:t>
      </w:r>
      <w:r>
        <w:rPr>
          <w:color w:val="312D2F"/>
          <w:w w:val="115"/>
        </w:rPr>
        <w:t>in regards to both the tasks and </w:t>
      </w:r>
      <w:r>
        <w:rPr>
          <w:color w:val="3F3D3D"/>
          <w:w w:val="115"/>
        </w:rPr>
        <w:t>goals </w:t>
      </w:r>
      <w:r>
        <w:rPr>
          <w:color w:val="312D2F"/>
          <w:w w:val="115"/>
        </w:rPr>
        <w:t>of supervision  (i.e., the  three primary </w:t>
      </w:r>
      <w:r>
        <w:rPr>
          <w:color w:val="3F3D3D"/>
          <w:w w:val="115"/>
        </w:rPr>
        <w:t>aspects </w:t>
      </w:r>
      <w:r>
        <w:rPr>
          <w:color w:val="312D2F"/>
          <w:w w:val="115"/>
        </w:rPr>
        <w:t>of the supervisory relationship). When </w:t>
      </w:r>
      <w:r>
        <w:rPr>
          <w:color w:val="3F3D3D"/>
          <w:w w:val="115"/>
        </w:rPr>
        <w:t>supervisors </w:t>
      </w:r>
      <w:r>
        <w:rPr>
          <w:color w:val="312D2F"/>
          <w:w w:val="115"/>
        </w:rPr>
        <w:t>primarily believed themselves to have </w:t>
      </w:r>
      <w:r>
        <w:rPr>
          <w:color w:val="3F3D3D"/>
          <w:w w:val="115"/>
        </w:rPr>
        <w:t>a </w:t>
      </w:r>
      <w:r>
        <w:rPr>
          <w:color w:val="312D2F"/>
          <w:w w:val="115"/>
        </w:rPr>
        <w:t>task-oriented </w:t>
      </w:r>
      <w:r>
        <w:rPr>
          <w:color w:val="3F3D3D"/>
          <w:w w:val="115"/>
        </w:rPr>
        <w:t>style </w:t>
      </w:r>
      <w:r>
        <w:rPr>
          <w:color w:val="312D2F"/>
          <w:w w:val="115"/>
        </w:rPr>
        <w:t>they perceived a high level of agreement with </w:t>
      </w:r>
      <w:r>
        <w:rPr>
          <w:color w:val="3F3D3D"/>
          <w:w w:val="115"/>
        </w:rPr>
        <w:t>supervisees </w:t>
      </w:r>
      <w:r>
        <w:rPr>
          <w:color w:val="312D2F"/>
          <w:w w:val="115"/>
        </w:rPr>
        <w:t>regarding </w:t>
      </w:r>
      <w:r>
        <w:rPr>
          <w:color w:val="3F3D3D"/>
          <w:w w:val="115"/>
        </w:rPr>
        <w:t>supervisory </w:t>
      </w:r>
      <w:r>
        <w:rPr>
          <w:color w:val="312D2F"/>
          <w:w w:val="115"/>
        </w:rPr>
        <w:t>tasks (but not</w:t>
      </w:r>
      <w:r>
        <w:rPr>
          <w:color w:val="312D2F"/>
          <w:spacing w:val="6"/>
          <w:w w:val="115"/>
        </w:rPr>
        <w:t> </w:t>
      </w:r>
      <w:r>
        <w:rPr>
          <w:color w:val="3F3D3D"/>
          <w:w w:val="115"/>
        </w:rPr>
        <w:t>supervisory</w:t>
      </w:r>
    </w:p>
    <w:p>
      <w:pPr>
        <w:pStyle w:val="BodyText"/>
        <w:tabs>
          <w:tab w:pos="11436" w:val="right" w:leader="none"/>
        </w:tabs>
        <w:spacing w:before="753"/>
        <w:ind w:left="1083"/>
        <w:jc w:val="both"/>
        <w:rPr>
          <w:sz w:val="19"/>
        </w:rPr>
      </w:pPr>
      <w:r>
        <w:rPr>
          <w:color w:val="312D2F"/>
        </w:rPr>
        <w:t>Clinical Supervision and Professional Development of the Substance</w:t>
      </w:r>
      <w:r>
        <w:rPr>
          <w:color w:val="312D2F"/>
          <w:spacing w:val="-17"/>
        </w:rPr>
        <w:t> </w:t>
      </w:r>
      <w:r>
        <w:rPr>
          <w:color w:val="312D2F"/>
        </w:rPr>
        <w:t>Abuse</w:t>
      </w:r>
      <w:r>
        <w:rPr>
          <w:color w:val="312D2F"/>
          <w:spacing w:val="10"/>
        </w:rPr>
        <w:t> </w:t>
      </w:r>
      <w:r>
        <w:rPr>
          <w:color w:val="312D2F"/>
        </w:rPr>
        <w:t>Counselor</w:t>
        <w:tab/>
      </w:r>
      <w:r>
        <w:rPr>
          <w:color w:val="312D2F"/>
          <w:sz w:val="19"/>
        </w:rPr>
        <w:t>2-7</w:t>
      </w:r>
    </w:p>
    <w:p>
      <w:pPr>
        <w:spacing w:after="0"/>
        <w:jc w:val="both"/>
        <w:rPr>
          <w:sz w:val="19"/>
        </w:rPr>
        <w:sectPr>
          <w:pgSz w:w="12240" w:h="15840"/>
          <w:pgMar w:top="1320" w:bottom="280" w:left="0" w:right="0"/>
        </w:sectPr>
      </w:pPr>
    </w:p>
    <w:p>
      <w:pPr>
        <w:pStyle w:val="BodyText"/>
        <w:spacing w:line="271" w:lineRule="auto" w:before="79"/>
        <w:ind w:left="720" w:right="1141" w:firstLine="3"/>
      </w:pPr>
      <w:r>
        <w:rPr>
          <w:color w:val="312D2F"/>
          <w:w w:val="115"/>
        </w:rPr>
        <w:t>goals or a high level of mutual trust). Supervisors who saw themselves as </w:t>
      </w:r>
      <w:r>
        <w:rPr>
          <w:color w:val="423D3F"/>
          <w:w w:val="115"/>
        </w:rPr>
        <w:t>engaging </w:t>
      </w:r>
      <w:r>
        <w:rPr>
          <w:color w:val="312D2F"/>
          <w:w w:val="115"/>
        </w:rPr>
        <w:t>in a supervisory style that was high in </w:t>
      </w:r>
      <w:r>
        <w:rPr>
          <w:color w:val="423D3F"/>
          <w:w w:val="115"/>
        </w:rPr>
        <w:t>empathic </w:t>
      </w:r>
      <w:r>
        <w:rPr>
          <w:color w:val="312D2F"/>
          <w:w w:val="115"/>
        </w:rPr>
        <w:t>understanding believed themselves to understand supervisees' goals in relation to super­ vision</w:t>
      </w:r>
      <w:r>
        <w:rPr>
          <w:color w:val="605D5E"/>
          <w:w w:val="115"/>
        </w:rPr>
        <w:t>. </w:t>
      </w:r>
      <w:r>
        <w:rPr>
          <w:color w:val="312D2F"/>
          <w:w w:val="115"/>
        </w:rPr>
        <w:t>Supervisors who saw themselves as attractive in style as well </w:t>
      </w:r>
      <w:r>
        <w:rPr>
          <w:color w:val="423D3F"/>
          <w:w w:val="115"/>
        </w:rPr>
        <w:t>as </w:t>
      </w:r>
      <w:r>
        <w:rPr>
          <w:color w:val="312D2F"/>
          <w:w w:val="115"/>
        </w:rPr>
        <w:t>those who saw themselves as interper­ sonally sensitive were more likely to also perceive themselves as self-disclosing than were supervisors who saw themselves as task-oriented in </w:t>
      </w:r>
      <w:r>
        <w:rPr>
          <w:color w:val="423D3F"/>
          <w:w w:val="115"/>
        </w:rPr>
        <w:t>style.</w:t>
      </w:r>
    </w:p>
    <w:p>
      <w:pPr>
        <w:pStyle w:val="BodyText"/>
        <w:rPr>
          <w:sz w:val="22"/>
        </w:rPr>
      </w:pPr>
    </w:p>
    <w:p>
      <w:pPr>
        <w:pStyle w:val="BodyText"/>
        <w:spacing w:before="9"/>
        <w:rPr>
          <w:sz w:val="25"/>
        </w:rPr>
      </w:pPr>
    </w:p>
    <w:p>
      <w:pPr>
        <w:spacing w:line="266" w:lineRule="auto" w:before="0"/>
        <w:ind w:left="718" w:right="1141" w:firstLine="8"/>
        <w:jc w:val="left"/>
        <w:rPr>
          <w:sz w:val="20"/>
        </w:rPr>
      </w:pPr>
      <w:r>
        <w:rPr>
          <w:b/>
          <w:color w:val="312D2F"/>
          <w:w w:val="110"/>
          <w:sz w:val="20"/>
        </w:rPr>
        <w:t>Reference: </w:t>
      </w:r>
      <w:r>
        <w:rPr>
          <w:color w:val="312D2F"/>
          <w:w w:val="110"/>
          <w:sz w:val="20"/>
        </w:rPr>
        <w:t>Magnuson, 8., Wilcoxon, S. A., </w:t>
      </w:r>
      <w:r>
        <w:rPr>
          <w:color w:val="312D2F"/>
          <w:w w:val="110"/>
          <w:sz w:val="19"/>
        </w:rPr>
        <w:t>&amp; </w:t>
      </w:r>
      <w:r>
        <w:rPr>
          <w:color w:val="312D2F"/>
          <w:w w:val="110"/>
          <w:sz w:val="20"/>
        </w:rPr>
        <w:t>Norem, </w:t>
      </w:r>
      <w:r>
        <w:rPr>
          <w:rFonts w:ascii="Arial"/>
          <w:color w:val="312D2F"/>
          <w:w w:val="110"/>
          <w:sz w:val="20"/>
        </w:rPr>
        <w:t>K. </w:t>
      </w:r>
      <w:r>
        <w:rPr>
          <w:color w:val="312D2F"/>
          <w:w w:val="110"/>
          <w:sz w:val="20"/>
        </w:rPr>
        <w:t>(2000). A profile of lousy supervision: Experienced counselors' perspectives. </w:t>
      </w:r>
      <w:r>
        <w:rPr>
          <w:i/>
          <w:color w:val="312D2F"/>
          <w:w w:val="110"/>
          <w:sz w:val="21"/>
        </w:rPr>
        <w:t>Counselor Education and Supervision, 39, </w:t>
      </w:r>
      <w:r>
        <w:rPr>
          <w:color w:val="312D2F"/>
          <w:w w:val="110"/>
          <w:sz w:val="20"/>
        </w:rPr>
        <w:t>189-202.</w:t>
      </w:r>
    </w:p>
    <w:p>
      <w:pPr>
        <w:pStyle w:val="BodyText"/>
        <w:spacing w:before="145"/>
        <w:ind w:left="725"/>
      </w:pPr>
      <w:r>
        <w:rPr>
          <w:b/>
          <w:color w:val="312D2F"/>
          <w:w w:val="115"/>
        </w:rPr>
        <w:t>Purpose: </w:t>
      </w:r>
      <w:r>
        <w:rPr>
          <w:color w:val="312D2F"/>
          <w:w w:val="115"/>
        </w:rPr>
        <w:t>To analyze the </w:t>
      </w:r>
      <w:r>
        <w:rPr>
          <w:color w:val="423D3F"/>
          <w:w w:val="115"/>
        </w:rPr>
        <w:t>elements </w:t>
      </w:r>
      <w:r>
        <w:rPr>
          <w:color w:val="312D2F"/>
          <w:w w:val="115"/>
        </w:rPr>
        <w:t>of poor clinical supervision.</w:t>
      </w:r>
    </w:p>
    <w:p>
      <w:pPr>
        <w:pStyle w:val="BodyText"/>
        <w:spacing w:line="271" w:lineRule="auto" w:before="174"/>
        <w:ind w:left="723" w:right="1534" w:firstLine="3"/>
      </w:pPr>
      <w:r>
        <w:rPr>
          <w:b/>
          <w:color w:val="312D2F"/>
          <w:w w:val="110"/>
        </w:rPr>
        <w:t>Conclusions: </w:t>
      </w:r>
      <w:r>
        <w:rPr>
          <w:color w:val="312D2F"/>
          <w:w w:val="110"/>
        </w:rPr>
        <w:t>Lousy supervision is one </w:t>
      </w:r>
      <w:r>
        <w:rPr>
          <w:color w:val="423D3F"/>
          <w:w w:val="110"/>
        </w:rPr>
        <w:t>end </w:t>
      </w:r>
      <w:r>
        <w:rPr>
          <w:color w:val="312D2F"/>
          <w:w w:val="110"/>
        </w:rPr>
        <w:t>of a continuum of supervisory practice characterized by both the absence of </w:t>
      </w:r>
      <w:r>
        <w:rPr>
          <w:color w:val="423D3F"/>
          <w:w w:val="110"/>
        </w:rPr>
        <w:t>effective </w:t>
      </w:r>
      <w:r>
        <w:rPr>
          <w:color w:val="312D2F"/>
          <w:w w:val="110"/>
        </w:rPr>
        <w:t>practices and the presence of harmful ones.</w:t>
      </w:r>
    </w:p>
    <w:p>
      <w:pPr>
        <w:pStyle w:val="BodyText"/>
        <w:spacing w:line="273" w:lineRule="auto" w:before="143"/>
        <w:ind w:left="723" w:right="1329" w:hanging="2"/>
        <w:jc w:val="both"/>
      </w:pPr>
      <w:r>
        <w:rPr>
          <w:b/>
          <w:color w:val="312D2F"/>
          <w:w w:val="115"/>
        </w:rPr>
        <w:t>Methodology: </w:t>
      </w:r>
      <w:r>
        <w:rPr>
          <w:color w:val="312D2F"/>
          <w:w w:val="115"/>
        </w:rPr>
        <w:t>The authors conducted in depth interviews with ten experienced clinical </w:t>
      </w:r>
      <w:r>
        <w:rPr>
          <w:color w:val="423D3F"/>
          <w:w w:val="115"/>
        </w:rPr>
        <w:t>supervisors </w:t>
      </w:r>
      <w:r>
        <w:rPr>
          <w:color w:val="312D2F"/>
          <w:w w:val="115"/>
        </w:rPr>
        <w:t>(and one with less </w:t>
      </w:r>
      <w:r>
        <w:rPr>
          <w:color w:val="423D3F"/>
          <w:w w:val="115"/>
        </w:rPr>
        <w:t>experience) </w:t>
      </w:r>
      <w:r>
        <w:rPr>
          <w:color w:val="312D2F"/>
          <w:w w:val="115"/>
        </w:rPr>
        <w:t>who supervised counselors/students in </w:t>
      </w:r>
      <w:r>
        <w:rPr>
          <w:color w:val="423D3F"/>
          <w:w w:val="115"/>
        </w:rPr>
        <w:t>a </w:t>
      </w:r>
      <w:r>
        <w:rPr>
          <w:color w:val="312D2F"/>
          <w:w w:val="115"/>
        </w:rPr>
        <w:t>variety of settings. They </w:t>
      </w:r>
      <w:r>
        <w:rPr>
          <w:color w:val="423D3F"/>
          <w:w w:val="115"/>
        </w:rPr>
        <w:t>conducted </w:t>
      </w:r>
      <w:r>
        <w:rPr>
          <w:color w:val="312D2F"/>
          <w:w w:val="115"/>
        </w:rPr>
        <w:t>semi-struc­ tured interviews </w:t>
      </w:r>
      <w:r>
        <w:rPr>
          <w:color w:val="423D3F"/>
          <w:w w:val="115"/>
        </w:rPr>
        <w:t>either </w:t>
      </w:r>
      <w:r>
        <w:rPr>
          <w:color w:val="312D2F"/>
          <w:w w:val="115"/>
        </w:rPr>
        <w:t>in person or by phone, depending on the respondent's location.</w:t>
      </w:r>
    </w:p>
    <w:p>
      <w:pPr>
        <w:pStyle w:val="BodyText"/>
        <w:spacing w:line="271" w:lineRule="auto" w:before="141"/>
        <w:ind w:left="720" w:right="1133" w:hanging="1"/>
      </w:pPr>
      <w:r>
        <w:rPr>
          <w:b/>
          <w:color w:val="312D2F"/>
          <w:w w:val="115"/>
        </w:rPr>
        <w:t>Summary of Results: </w:t>
      </w:r>
      <w:r>
        <w:rPr>
          <w:color w:val="312D2F"/>
          <w:w w:val="115"/>
        </w:rPr>
        <w:t>From the interviews they </w:t>
      </w:r>
      <w:r>
        <w:rPr>
          <w:color w:val="423D3F"/>
          <w:w w:val="115"/>
        </w:rPr>
        <w:t>conducted, </w:t>
      </w:r>
      <w:r>
        <w:rPr>
          <w:color w:val="312D2F"/>
          <w:w w:val="115"/>
        </w:rPr>
        <w:t>the </w:t>
      </w:r>
      <w:r>
        <w:rPr>
          <w:color w:val="423D3F"/>
          <w:w w:val="115"/>
        </w:rPr>
        <w:t>authors </w:t>
      </w:r>
      <w:r>
        <w:rPr>
          <w:color w:val="312D2F"/>
          <w:w w:val="115"/>
        </w:rPr>
        <w:t>were able to discern six overarching principles that defined poor or "lousy" supervision. Such supervision was unbalanced, developmentally inappro­ priate, intolerant of differences, untrained, professionally apathetic, and/or poorly modeled professional/person­ al attributes. The authors also discuss how these overarching principles applied </w:t>
      </w:r>
      <w:r>
        <w:rPr>
          <w:color w:val="423D3F"/>
          <w:w w:val="115"/>
        </w:rPr>
        <w:t>specifically </w:t>
      </w:r>
      <w:r>
        <w:rPr>
          <w:color w:val="312D2F"/>
          <w:w w:val="115"/>
        </w:rPr>
        <w:t>in three </w:t>
      </w:r>
      <w:r>
        <w:rPr>
          <w:color w:val="423D3F"/>
          <w:w w:val="115"/>
        </w:rPr>
        <w:t>general </w:t>
      </w:r>
      <w:r>
        <w:rPr>
          <w:color w:val="312D2F"/>
          <w:w w:val="115"/>
        </w:rPr>
        <w:t>spheres: (1) the organizational/administrative, (2) the technical/cognitive, and (3) the relational/affective. So, for example, developmentally inappropriate supervision in the  administrative sphere  may result in a failure to assess supervisee needs, while in the relational </w:t>
      </w:r>
      <w:r>
        <w:rPr>
          <w:color w:val="423D3F"/>
          <w:w w:val="115"/>
        </w:rPr>
        <w:t>sphere </w:t>
      </w:r>
      <w:r>
        <w:rPr>
          <w:color w:val="312D2F"/>
          <w:w w:val="115"/>
        </w:rPr>
        <w:t>it may result in insensitivity to the supervisee's profes­ sional and developmental</w:t>
      </w:r>
      <w:r>
        <w:rPr>
          <w:color w:val="312D2F"/>
          <w:spacing w:val="-1"/>
          <w:w w:val="115"/>
        </w:rPr>
        <w:t> </w:t>
      </w:r>
      <w:r>
        <w:rPr>
          <w:color w:val="312D2F"/>
          <w:w w:val="115"/>
        </w:rPr>
        <w:t>needs.</w:t>
      </w:r>
    </w:p>
    <w:p>
      <w:pPr>
        <w:pStyle w:val="BodyText"/>
        <w:rPr>
          <w:sz w:val="22"/>
        </w:rPr>
      </w:pPr>
    </w:p>
    <w:p>
      <w:pPr>
        <w:pStyle w:val="BodyText"/>
        <w:rPr>
          <w:sz w:val="25"/>
        </w:rPr>
      </w:pPr>
    </w:p>
    <w:p>
      <w:pPr>
        <w:pStyle w:val="BodyText"/>
        <w:spacing w:line="261" w:lineRule="auto"/>
        <w:ind w:left="718" w:right="1009" w:firstLine="8"/>
      </w:pPr>
      <w:r>
        <w:rPr>
          <w:b/>
          <w:color w:val="312D2F"/>
          <w:w w:val="115"/>
        </w:rPr>
        <w:t>Reference: </w:t>
      </w:r>
      <w:r>
        <w:rPr>
          <w:color w:val="312D2F"/>
          <w:w w:val="115"/>
        </w:rPr>
        <w:t>Magnuson, </w:t>
      </w:r>
      <w:r>
        <w:rPr>
          <w:color w:val="312D2F"/>
          <w:w w:val="115"/>
          <w:sz w:val="21"/>
        </w:rPr>
        <w:t>8., </w:t>
      </w:r>
      <w:r>
        <w:rPr>
          <w:color w:val="312D2F"/>
          <w:w w:val="115"/>
        </w:rPr>
        <w:t>Wilcoxon, S. A., </w:t>
      </w:r>
      <w:r>
        <w:rPr>
          <w:color w:val="312D2F"/>
          <w:w w:val="115"/>
          <w:sz w:val="19"/>
        </w:rPr>
        <w:t>&amp; </w:t>
      </w:r>
      <w:r>
        <w:rPr>
          <w:color w:val="312D2F"/>
          <w:w w:val="115"/>
        </w:rPr>
        <w:t>Norem, </w:t>
      </w:r>
      <w:r>
        <w:rPr>
          <w:rFonts w:ascii="Arial"/>
          <w:color w:val="312D2F"/>
          <w:w w:val="115"/>
        </w:rPr>
        <w:t>K. </w:t>
      </w:r>
      <w:r>
        <w:rPr>
          <w:color w:val="312D2F"/>
          <w:w w:val="115"/>
        </w:rPr>
        <w:t>(2000). Exemplary </w:t>
      </w:r>
      <w:r>
        <w:rPr>
          <w:color w:val="423D3F"/>
          <w:w w:val="115"/>
        </w:rPr>
        <w:t>supervision </w:t>
      </w:r>
      <w:r>
        <w:rPr>
          <w:color w:val="312D2F"/>
          <w:w w:val="115"/>
        </w:rPr>
        <w:t>practices: Retrospective observations of </w:t>
      </w:r>
      <w:r>
        <w:rPr>
          <w:color w:val="423D3F"/>
          <w:w w:val="115"/>
        </w:rPr>
        <w:t>experienced </w:t>
      </w:r>
      <w:r>
        <w:rPr>
          <w:color w:val="312D2F"/>
          <w:w w:val="115"/>
        </w:rPr>
        <w:t>counselors. </w:t>
      </w:r>
      <w:r>
        <w:rPr>
          <w:i/>
          <w:color w:val="312D2F"/>
          <w:w w:val="115"/>
          <w:sz w:val="21"/>
        </w:rPr>
        <w:t>TCA Journal, 28, </w:t>
      </w:r>
      <w:r>
        <w:rPr>
          <w:color w:val="312D2F"/>
          <w:w w:val="115"/>
        </w:rPr>
        <w:t>93-101.</w:t>
      </w:r>
    </w:p>
    <w:p>
      <w:pPr>
        <w:pStyle w:val="BodyText"/>
        <w:spacing w:before="151"/>
        <w:ind w:left="725"/>
      </w:pPr>
      <w:r>
        <w:rPr>
          <w:b/>
          <w:color w:val="312D2F"/>
          <w:w w:val="115"/>
        </w:rPr>
        <w:t>Purpose: </w:t>
      </w:r>
      <w:r>
        <w:rPr>
          <w:color w:val="312D2F"/>
          <w:w w:val="115"/>
        </w:rPr>
        <w:t>To determine the </w:t>
      </w:r>
      <w:r>
        <w:rPr>
          <w:color w:val="423D3F"/>
          <w:w w:val="115"/>
        </w:rPr>
        <w:t>elements </w:t>
      </w:r>
      <w:r>
        <w:rPr>
          <w:color w:val="312D2F"/>
          <w:w w:val="115"/>
        </w:rPr>
        <w:t>of </w:t>
      </w:r>
      <w:r>
        <w:rPr>
          <w:color w:val="423D3F"/>
          <w:w w:val="115"/>
        </w:rPr>
        <w:t>exemplary </w:t>
      </w:r>
      <w:r>
        <w:rPr>
          <w:color w:val="312D2F"/>
          <w:w w:val="115"/>
        </w:rPr>
        <w:t>supervision.</w:t>
      </w:r>
    </w:p>
    <w:p>
      <w:pPr>
        <w:pStyle w:val="BodyText"/>
        <w:spacing w:line="271" w:lineRule="auto" w:before="174"/>
        <w:ind w:left="719" w:right="1132" w:firstLine="7"/>
        <w:jc w:val="both"/>
      </w:pPr>
      <w:r>
        <w:rPr>
          <w:b/>
          <w:color w:val="312D2F"/>
          <w:w w:val="115"/>
        </w:rPr>
        <w:t>Conclusions: </w:t>
      </w:r>
      <w:r>
        <w:rPr>
          <w:color w:val="312D2F"/>
          <w:w w:val="115"/>
        </w:rPr>
        <w:t>Experienced supervisors believe that </w:t>
      </w:r>
      <w:r>
        <w:rPr>
          <w:color w:val="423D3F"/>
          <w:w w:val="115"/>
        </w:rPr>
        <w:t>exemplary </w:t>
      </w:r>
      <w:r>
        <w:rPr>
          <w:color w:val="312D2F"/>
          <w:w w:val="115"/>
        </w:rPr>
        <w:t>supervision involves </w:t>
      </w:r>
      <w:r>
        <w:rPr>
          <w:color w:val="423D3F"/>
          <w:w w:val="115"/>
        </w:rPr>
        <w:t>competent </w:t>
      </w:r>
      <w:r>
        <w:rPr>
          <w:color w:val="312D2F"/>
          <w:w w:val="115"/>
        </w:rPr>
        <w:t>preparation, the </w:t>
      </w:r>
      <w:r>
        <w:rPr>
          <w:color w:val="423D3F"/>
          <w:w w:val="115"/>
        </w:rPr>
        <w:t>ability </w:t>
      </w:r>
      <w:r>
        <w:rPr>
          <w:color w:val="312D2F"/>
          <w:w w:val="115"/>
        </w:rPr>
        <w:t>to successfully demonstrate, the ability to </w:t>
      </w:r>
      <w:r>
        <w:rPr>
          <w:color w:val="423D3F"/>
          <w:w w:val="115"/>
        </w:rPr>
        <w:t>elicit </w:t>
      </w:r>
      <w:r>
        <w:rPr>
          <w:color w:val="312D2F"/>
          <w:w w:val="115"/>
        </w:rPr>
        <w:t>participation from supervisees, </w:t>
      </w:r>
      <w:r>
        <w:rPr>
          <w:color w:val="423D3F"/>
          <w:w w:val="115"/>
        </w:rPr>
        <w:t>and </w:t>
      </w:r>
      <w:r>
        <w:rPr>
          <w:color w:val="312D2F"/>
          <w:w w:val="115"/>
        </w:rPr>
        <w:t>the ability to </w:t>
      </w:r>
      <w:r>
        <w:rPr>
          <w:color w:val="423D3F"/>
          <w:w w:val="115"/>
        </w:rPr>
        <w:t>stimu­ </w:t>
      </w:r>
      <w:r>
        <w:rPr>
          <w:color w:val="312D2F"/>
          <w:w w:val="115"/>
        </w:rPr>
        <w:t>late </w:t>
      </w:r>
      <w:r>
        <w:rPr>
          <w:color w:val="423D3F"/>
          <w:w w:val="115"/>
        </w:rPr>
        <w:t>supervisees.</w:t>
      </w:r>
    </w:p>
    <w:p>
      <w:pPr>
        <w:pStyle w:val="BodyText"/>
        <w:spacing w:line="273" w:lineRule="auto" w:before="143"/>
        <w:ind w:left="723" w:right="1329" w:hanging="2"/>
        <w:jc w:val="both"/>
      </w:pPr>
      <w:r>
        <w:rPr>
          <w:b/>
          <w:color w:val="312D2F"/>
          <w:w w:val="115"/>
        </w:rPr>
        <w:t>Methodology: </w:t>
      </w:r>
      <w:r>
        <w:rPr>
          <w:color w:val="312D2F"/>
          <w:w w:val="115"/>
        </w:rPr>
        <w:t>The authors conducted in depth interviews with ten experienced clinical </w:t>
      </w:r>
      <w:r>
        <w:rPr>
          <w:color w:val="423D3F"/>
          <w:w w:val="115"/>
        </w:rPr>
        <w:t>supervisors </w:t>
      </w:r>
      <w:r>
        <w:rPr>
          <w:color w:val="312D2F"/>
          <w:w w:val="115"/>
        </w:rPr>
        <w:t>(and one with less </w:t>
      </w:r>
      <w:r>
        <w:rPr>
          <w:color w:val="423D3F"/>
          <w:w w:val="115"/>
        </w:rPr>
        <w:t>experience) </w:t>
      </w:r>
      <w:r>
        <w:rPr>
          <w:color w:val="312D2F"/>
          <w:w w:val="115"/>
        </w:rPr>
        <w:t>who supervised counselors/students in </w:t>
      </w:r>
      <w:r>
        <w:rPr>
          <w:color w:val="423D3F"/>
          <w:w w:val="115"/>
        </w:rPr>
        <w:t>a </w:t>
      </w:r>
      <w:r>
        <w:rPr>
          <w:color w:val="312D2F"/>
          <w:w w:val="115"/>
        </w:rPr>
        <w:t>variety of settings. They conducted </w:t>
      </w:r>
      <w:r>
        <w:rPr>
          <w:color w:val="423D3F"/>
          <w:w w:val="115"/>
        </w:rPr>
        <w:t>semi-struc­ </w:t>
      </w:r>
      <w:r>
        <w:rPr>
          <w:color w:val="312D2F"/>
          <w:w w:val="115"/>
        </w:rPr>
        <w:t>tured interviews </w:t>
      </w:r>
      <w:r>
        <w:rPr>
          <w:color w:val="423D3F"/>
          <w:w w:val="115"/>
        </w:rPr>
        <w:t>either </w:t>
      </w:r>
      <w:r>
        <w:rPr>
          <w:color w:val="312D2F"/>
          <w:w w:val="115"/>
        </w:rPr>
        <w:t>in person or by phone, depending on the respondent's location.</w:t>
      </w:r>
    </w:p>
    <w:p>
      <w:pPr>
        <w:pStyle w:val="BodyText"/>
        <w:spacing w:line="271" w:lineRule="auto" w:before="141"/>
        <w:ind w:left="723" w:right="840" w:hanging="3"/>
      </w:pPr>
      <w:r>
        <w:rPr>
          <w:b/>
          <w:color w:val="312D2F"/>
          <w:w w:val="115"/>
        </w:rPr>
        <w:t>Summary of Results: </w:t>
      </w:r>
      <w:r>
        <w:rPr>
          <w:color w:val="312D2F"/>
          <w:w w:val="115"/>
        </w:rPr>
        <w:t>The authors found that respondents presented four dimensions that were involved in </w:t>
      </w:r>
      <w:r>
        <w:rPr>
          <w:color w:val="423D3F"/>
          <w:w w:val="115"/>
        </w:rPr>
        <w:t>exemplary </w:t>
      </w:r>
      <w:r>
        <w:rPr>
          <w:color w:val="312D2F"/>
          <w:w w:val="115"/>
        </w:rPr>
        <w:t>supervision: competent preparation, the </w:t>
      </w:r>
      <w:r>
        <w:rPr>
          <w:color w:val="423D3F"/>
          <w:w w:val="115"/>
        </w:rPr>
        <w:t>ability </w:t>
      </w:r>
      <w:r>
        <w:rPr>
          <w:color w:val="312D2F"/>
          <w:w w:val="115"/>
        </w:rPr>
        <w:t>to successfully demonstrate, the ability to </w:t>
      </w:r>
      <w:r>
        <w:rPr>
          <w:color w:val="423D3F"/>
          <w:w w:val="115"/>
        </w:rPr>
        <w:t>elicit </w:t>
      </w:r>
      <w:r>
        <w:rPr>
          <w:color w:val="312D2F"/>
          <w:w w:val="115"/>
        </w:rPr>
        <w:t>par­ ticipation from supervisees, and the ability to stimulate </w:t>
      </w:r>
      <w:r>
        <w:rPr>
          <w:color w:val="423D3F"/>
          <w:w w:val="115"/>
        </w:rPr>
        <w:t>supervisees.</w:t>
      </w:r>
    </w:p>
    <w:p>
      <w:pPr>
        <w:pStyle w:val="BodyText"/>
        <w:rPr>
          <w:sz w:val="22"/>
        </w:rPr>
      </w:pPr>
    </w:p>
    <w:p>
      <w:pPr>
        <w:pStyle w:val="BodyText"/>
        <w:spacing w:before="2"/>
        <w:rPr>
          <w:sz w:val="25"/>
        </w:rPr>
      </w:pPr>
    </w:p>
    <w:p>
      <w:pPr>
        <w:spacing w:line="261" w:lineRule="auto" w:before="0"/>
        <w:ind w:left="721" w:right="1141" w:firstLine="5"/>
        <w:jc w:val="left"/>
        <w:rPr>
          <w:sz w:val="20"/>
        </w:rPr>
      </w:pPr>
      <w:r>
        <w:rPr>
          <w:b/>
          <w:color w:val="312D2F"/>
          <w:w w:val="110"/>
          <w:sz w:val="20"/>
        </w:rPr>
        <w:t>Reference: </w:t>
      </w:r>
      <w:r>
        <w:rPr>
          <w:color w:val="312D2F"/>
          <w:w w:val="110"/>
          <w:sz w:val="20"/>
        </w:rPr>
        <w:t>NAADAC, The Association for Addiction Professionals. (2003). </w:t>
      </w:r>
      <w:r>
        <w:rPr>
          <w:i/>
          <w:color w:val="312D2F"/>
          <w:w w:val="110"/>
          <w:sz w:val="21"/>
        </w:rPr>
        <w:t>NAADAC, The Association for </w:t>
      </w:r>
      <w:r>
        <w:rPr>
          <w:i/>
          <w:color w:val="312D2F"/>
          <w:w w:val="110"/>
          <w:sz w:val="21"/>
        </w:rPr>
        <w:t>Addiction</w:t>
      </w:r>
      <w:r>
        <w:rPr>
          <w:i/>
          <w:color w:val="312D2F"/>
          <w:spacing w:val="-14"/>
          <w:w w:val="110"/>
          <w:sz w:val="21"/>
        </w:rPr>
        <w:t> </w:t>
      </w:r>
      <w:r>
        <w:rPr>
          <w:i/>
          <w:color w:val="312D2F"/>
          <w:w w:val="110"/>
          <w:sz w:val="21"/>
        </w:rPr>
        <w:t>Professionals</w:t>
      </w:r>
      <w:r>
        <w:rPr>
          <w:i/>
          <w:color w:val="312D2F"/>
          <w:spacing w:val="-5"/>
          <w:w w:val="110"/>
          <w:sz w:val="21"/>
        </w:rPr>
        <w:t> </w:t>
      </w:r>
      <w:r>
        <w:rPr>
          <w:i/>
          <w:color w:val="312D2F"/>
          <w:w w:val="110"/>
          <w:sz w:val="21"/>
        </w:rPr>
        <w:t>Practitioner</w:t>
      </w:r>
      <w:r>
        <w:rPr>
          <w:i/>
          <w:color w:val="312D2F"/>
          <w:spacing w:val="-6"/>
          <w:w w:val="110"/>
          <w:sz w:val="21"/>
        </w:rPr>
        <w:t> </w:t>
      </w:r>
      <w:r>
        <w:rPr>
          <w:i/>
          <w:color w:val="312D2F"/>
          <w:w w:val="110"/>
          <w:sz w:val="21"/>
        </w:rPr>
        <w:t>Services</w:t>
      </w:r>
      <w:r>
        <w:rPr>
          <w:i/>
          <w:color w:val="312D2F"/>
          <w:spacing w:val="-11"/>
          <w:w w:val="110"/>
          <w:sz w:val="21"/>
        </w:rPr>
        <w:t> </w:t>
      </w:r>
      <w:r>
        <w:rPr>
          <w:i/>
          <w:color w:val="312D2F"/>
          <w:w w:val="110"/>
          <w:sz w:val="21"/>
        </w:rPr>
        <w:t>Network</w:t>
      </w:r>
      <w:r>
        <w:rPr>
          <w:i/>
          <w:color w:val="312D2F"/>
          <w:spacing w:val="-2"/>
          <w:w w:val="110"/>
          <w:sz w:val="21"/>
        </w:rPr>
        <w:t> </w:t>
      </w:r>
      <w:r>
        <w:rPr>
          <w:i/>
          <w:color w:val="312D2F"/>
          <w:w w:val="110"/>
          <w:sz w:val="21"/>
        </w:rPr>
        <w:t>Year</w:t>
      </w:r>
      <w:r>
        <w:rPr>
          <w:i/>
          <w:color w:val="312D2F"/>
          <w:spacing w:val="-15"/>
          <w:w w:val="110"/>
          <w:sz w:val="21"/>
        </w:rPr>
        <w:t> </w:t>
      </w:r>
      <w:r>
        <w:rPr>
          <w:i/>
          <w:color w:val="312D2F"/>
          <w:w w:val="110"/>
          <w:sz w:val="21"/>
        </w:rPr>
        <w:t>2</w:t>
      </w:r>
      <w:r>
        <w:rPr>
          <w:i/>
          <w:color w:val="312D2F"/>
          <w:spacing w:val="-21"/>
          <w:w w:val="110"/>
          <w:sz w:val="21"/>
        </w:rPr>
        <w:t> </w:t>
      </w:r>
      <w:r>
        <w:rPr>
          <w:i/>
          <w:color w:val="312D2F"/>
          <w:w w:val="110"/>
          <w:sz w:val="21"/>
        </w:rPr>
        <w:t>Final</w:t>
      </w:r>
      <w:r>
        <w:rPr>
          <w:i/>
          <w:color w:val="312D2F"/>
          <w:spacing w:val="-11"/>
          <w:w w:val="110"/>
          <w:sz w:val="21"/>
        </w:rPr>
        <w:t> </w:t>
      </w:r>
      <w:r>
        <w:rPr>
          <w:i/>
          <w:color w:val="312D2F"/>
          <w:w w:val="110"/>
          <w:sz w:val="21"/>
        </w:rPr>
        <w:t>Report:</w:t>
      </w:r>
      <w:r>
        <w:rPr>
          <w:i/>
          <w:color w:val="312D2F"/>
          <w:spacing w:val="-20"/>
          <w:w w:val="110"/>
          <w:sz w:val="21"/>
        </w:rPr>
        <w:t> </w:t>
      </w:r>
      <w:r>
        <w:rPr>
          <w:i/>
          <w:color w:val="312D2F"/>
          <w:w w:val="110"/>
          <w:sz w:val="21"/>
        </w:rPr>
        <w:t>A</w:t>
      </w:r>
      <w:r>
        <w:rPr>
          <w:i/>
          <w:color w:val="312D2F"/>
          <w:spacing w:val="-13"/>
          <w:w w:val="110"/>
          <w:sz w:val="21"/>
        </w:rPr>
        <w:t> </w:t>
      </w:r>
      <w:r>
        <w:rPr>
          <w:i/>
          <w:color w:val="312D2F"/>
          <w:w w:val="110"/>
          <w:sz w:val="21"/>
        </w:rPr>
        <w:t>Survey</w:t>
      </w:r>
      <w:r>
        <w:rPr>
          <w:i/>
          <w:color w:val="312D2F"/>
          <w:spacing w:val="-17"/>
          <w:w w:val="110"/>
          <w:sz w:val="21"/>
        </w:rPr>
        <w:t> </w:t>
      </w:r>
      <w:r>
        <w:rPr>
          <w:i/>
          <w:color w:val="312D2F"/>
          <w:w w:val="110"/>
          <w:sz w:val="21"/>
        </w:rPr>
        <w:t>of</w:t>
      </w:r>
      <w:r>
        <w:rPr>
          <w:i/>
          <w:color w:val="312D2F"/>
          <w:spacing w:val="-7"/>
          <w:w w:val="110"/>
          <w:sz w:val="21"/>
        </w:rPr>
        <w:t> </w:t>
      </w:r>
      <w:r>
        <w:rPr>
          <w:i/>
          <w:color w:val="312D2F"/>
          <w:w w:val="110"/>
          <w:sz w:val="21"/>
        </w:rPr>
        <w:t>Early</w:t>
      </w:r>
      <w:r>
        <w:rPr>
          <w:i/>
          <w:color w:val="312D2F"/>
          <w:spacing w:val="-13"/>
          <w:w w:val="110"/>
          <w:sz w:val="21"/>
        </w:rPr>
        <w:t> </w:t>
      </w:r>
      <w:r>
        <w:rPr>
          <w:i/>
          <w:color w:val="312D2F"/>
          <w:w w:val="110"/>
          <w:sz w:val="21"/>
        </w:rPr>
        <w:t>Career</w:t>
      </w:r>
      <w:r>
        <w:rPr>
          <w:i/>
          <w:color w:val="312D2F"/>
          <w:spacing w:val="-11"/>
          <w:w w:val="110"/>
          <w:sz w:val="21"/>
        </w:rPr>
        <w:t> </w:t>
      </w:r>
      <w:r>
        <w:rPr>
          <w:i/>
          <w:color w:val="312D2F"/>
          <w:w w:val="110"/>
          <w:sz w:val="21"/>
        </w:rPr>
        <w:t>Substance Abuse Counse lors</w:t>
      </w:r>
      <w:r>
        <w:rPr>
          <w:i/>
          <w:color w:val="605D5E"/>
          <w:w w:val="110"/>
          <w:sz w:val="21"/>
        </w:rPr>
        <w:t>. </w:t>
      </w:r>
      <w:r>
        <w:rPr>
          <w:color w:val="312D2F"/>
          <w:w w:val="110"/>
          <w:sz w:val="20"/>
        </w:rPr>
        <w:t>Washington, DC: NAADAC, The Association for Addiction Professionals. Retrieved October 27, 2008, from</w:t>
      </w:r>
      <w:r>
        <w:rPr>
          <w:color w:val="312D2F"/>
          <w:spacing w:val="-3"/>
          <w:w w:val="110"/>
          <w:sz w:val="20"/>
        </w:rPr>
        <w:t> </w:t>
      </w:r>
      <w:hyperlink r:id="rId14">
        <w:r>
          <w:rPr>
            <w:color w:val="312D2F"/>
            <w:w w:val="110"/>
            <w:sz w:val="20"/>
          </w:rPr>
          <w:t>http://naadac.org/pressroom/files/Y</w:t>
        </w:r>
        <w:r>
          <w:rPr>
            <w:color w:val="423D3F"/>
            <w:w w:val="110"/>
            <w:sz w:val="20"/>
          </w:rPr>
          <w:t>ear2SurveyReport.pdf</w:t>
        </w:r>
      </w:hyperlink>
    </w:p>
    <w:p>
      <w:pPr>
        <w:pStyle w:val="BodyText"/>
        <w:rPr>
          <w:sz w:val="22"/>
        </w:rPr>
      </w:pPr>
    </w:p>
    <w:p>
      <w:pPr>
        <w:pStyle w:val="BodyText"/>
        <w:rPr>
          <w:sz w:val="22"/>
        </w:rPr>
      </w:pPr>
    </w:p>
    <w:p>
      <w:pPr>
        <w:pStyle w:val="BodyText"/>
        <w:rPr>
          <w:sz w:val="22"/>
        </w:rPr>
      </w:pPr>
    </w:p>
    <w:p>
      <w:pPr>
        <w:pStyle w:val="BodyText"/>
        <w:spacing w:before="4"/>
        <w:rPr>
          <w:sz w:val="21"/>
        </w:rPr>
      </w:pPr>
    </w:p>
    <w:p>
      <w:pPr>
        <w:tabs>
          <w:tab w:pos="9827" w:val="left" w:leader="none"/>
        </w:tabs>
        <w:spacing w:before="0"/>
        <w:ind w:left="722" w:right="0" w:firstLine="0"/>
        <w:jc w:val="left"/>
        <w:rPr>
          <w:sz w:val="20"/>
        </w:rPr>
      </w:pPr>
      <w:r>
        <w:rPr>
          <w:color w:val="312D2F"/>
          <w:position w:val="3"/>
          <w:sz w:val="18"/>
        </w:rPr>
        <w:t>2-8</w:t>
        <w:tab/>
      </w:r>
      <w:r>
        <w:rPr>
          <w:rFonts w:ascii="Arial"/>
          <w:color w:val="312D2F"/>
          <w:sz w:val="18"/>
        </w:rPr>
        <w:t>Part 3, </w:t>
      </w:r>
      <w:r>
        <w:rPr>
          <w:color w:val="312D2F"/>
          <w:sz w:val="20"/>
        </w:rPr>
        <w:t>Section</w:t>
      </w:r>
      <w:r>
        <w:rPr>
          <w:color w:val="312D2F"/>
          <w:spacing w:val="26"/>
          <w:sz w:val="20"/>
        </w:rPr>
        <w:t> </w:t>
      </w:r>
      <w:r>
        <w:rPr>
          <w:color w:val="312D2F"/>
          <w:sz w:val="20"/>
        </w:rPr>
        <w:t>2</w:t>
      </w:r>
    </w:p>
    <w:p>
      <w:pPr>
        <w:spacing w:after="0"/>
        <w:jc w:val="left"/>
        <w:rPr>
          <w:sz w:val="20"/>
        </w:rPr>
        <w:sectPr>
          <w:pgSz w:w="12240" w:h="15840"/>
          <w:pgMar w:top="1320" w:bottom="280" w:left="0" w:right="0"/>
        </w:sectPr>
      </w:pPr>
    </w:p>
    <w:p>
      <w:pPr>
        <w:pStyle w:val="BodyText"/>
        <w:spacing w:line="276" w:lineRule="auto" w:before="79"/>
        <w:ind w:left="1079" w:right="840" w:firstLine="6"/>
      </w:pPr>
      <w:r>
        <w:rPr>
          <w:b/>
          <w:color w:val="342F31"/>
          <w:w w:val="115"/>
        </w:rPr>
        <w:t>Purpose: </w:t>
      </w:r>
      <w:r>
        <w:rPr>
          <w:color w:val="342F31"/>
          <w:w w:val="115"/>
        </w:rPr>
        <w:t>To better understand the education, work settings, and satisfaction of substance abuse treatment counselors who have been working in the field for 4 years or less</w:t>
      </w:r>
      <w:r>
        <w:rPr>
          <w:color w:val="575456"/>
          <w:w w:val="115"/>
        </w:rPr>
        <w:t>.</w:t>
      </w:r>
    </w:p>
    <w:p>
      <w:pPr>
        <w:pStyle w:val="BodyText"/>
        <w:spacing w:line="271" w:lineRule="auto" w:before="139"/>
        <w:ind w:left="1079" w:right="840" w:firstLine="8"/>
      </w:pPr>
      <w:r>
        <w:rPr>
          <w:b/>
          <w:color w:val="342F31"/>
          <w:w w:val="115"/>
        </w:rPr>
        <w:t>Conclusions: </w:t>
      </w:r>
      <w:r>
        <w:rPr>
          <w:color w:val="342F31"/>
          <w:w w:val="115"/>
        </w:rPr>
        <w:t>Substance abuse treatment counselors find that on-the-job supervision is the most useful method of further educating themselves and the majority are satisfied or greatly satisfied with their current supervision.</w:t>
      </w:r>
    </w:p>
    <w:p>
      <w:pPr>
        <w:pStyle w:val="BodyText"/>
        <w:spacing w:line="271" w:lineRule="auto" w:before="143"/>
        <w:ind w:left="1079" w:right="720" w:firstLine="3"/>
      </w:pPr>
      <w:r>
        <w:rPr>
          <w:b/>
          <w:color w:val="342F31"/>
          <w:w w:val="115"/>
        </w:rPr>
        <w:t>Methodology: </w:t>
      </w:r>
      <w:r>
        <w:rPr>
          <w:color w:val="342F31"/>
          <w:w w:val="115"/>
        </w:rPr>
        <w:t>The NAADAC sent surveys to 662 of its members (who had previously indicated that they had 3 or fewer years working in the substance abuse treatment field) regarding their education, qualifications, work settings, personal background, and characteristics of their typical clients. The final sample of 140 respondents, however, included individuals with 4 years or less of experience in the field</w:t>
      </w:r>
      <w:r>
        <w:rPr>
          <w:color w:val="6E6B6D"/>
          <w:w w:val="115"/>
        </w:rPr>
        <w:t>. </w:t>
      </w:r>
      <w:r>
        <w:rPr>
          <w:color w:val="342F31"/>
          <w:w w:val="115"/>
        </w:rPr>
        <w:t>The survey instrument consisted of 72 questions and is included in the report</w:t>
      </w:r>
      <w:r>
        <w:rPr>
          <w:color w:val="575456"/>
          <w:w w:val="115"/>
        </w:rPr>
        <w:t>. </w:t>
      </w:r>
      <w:r>
        <w:rPr>
          <w:color w:val="342F31"/>
          <w:w w:val="115"/>
        </w:rPr>
        <w:t>Data from the survey were compared to information available from other sources concerning the entire membership of NAADAC.</w:t>
      </w:r>
    </w:p>
    <w:p>
      <w:pPr>
        <w:pStyle w:val="BodyText"/>
        <w:spacing w:line="271" w:lineRule="auto" w:before="147"/>
        <w:ind w:left="1079" w:right="840" w:firstLine="1"/>
      </w:pPr>
      <w:r>
        <w:rPr>
          <w:b/>
          <w:color w:val="342F31"/>
          <w:w w:val="115"/>
        </w:rPr>
        <w:t>Summary of Results: </w:t>
      </w:r>
      <w:r>
        <w:rPr>
          <w:color w:val="342F31"/>
          <w:w w:val="115"/>
        </w:rPr>
        <w:t>Respondents, in noting their reasons for entering the substance abuse treatment field, were most likely to state that they believed the  work would be challenging or interesting, followed by having had a desire to work in a helping profession, having seen substance abuse problems in their communities, and having friends/family who had substance abuse problems or they themselves had substance abuse problems. In ranking eight sources of counselor education, participants ranked on-the-job supervision highest, followed by internships and mentoring programs (in that order), and ranked Internet materials lowest with continuing edu­ cation second lowest. Almost all respondents were at least a little or somewhat satisfied with their supervision, and about 65 percent were satisfied to greatly</w:t>
      </w:r>
      <w:r>
        <w:rPr>
          <w:color w:val="342F31"/>
          <w:spacing w:val="-25"/>
          <w:w w:val="115"/>
        </w:rPr>
        <w:t> </w:t>
      </w:r>
      <w:r>
        <w:rPr>
          <w:color w:val="342F31"/>
          <w:w w:val="115"/>
        </w:rPr>
        <w:t>satisfied.</w:t>
      </w:r>
    </w:p>
    <w:p>
      <w:pPr>
        <w:pStyle w:val="BodyText"/>
        <w:rPr>
          <w:sz w:val="22"/>
        </w:rPr>
      </w:pPr>
    </w:p>
    <w:p>
      <w:pPr>
        <w:pStyle w:val="BodyText"/>
        <w:spacing w:before="5"/>
        <w:rPr>
          <w:sz w:val="25"/>
        </w:rPr>
      </w:pPr>
    </w:p>
    <w:p>
      <w:pPr>
        <w:spacing w:line="256" w:lineRule="auto" w:before="0"/>
        <w:ind w:left="1080" w:right="840" w:firstLine="7"/>
        <w:jc w:val="left"/>
        <w:rPr>
          <w:sz w:val="20"/>
        </w:rPr>
      </w:pPr>
      <w:r>
        <w:rPr>
          <w:b/>
          <w:color w:val="342F31"/>
          <w:w w:val="110"/>
          <w:sz w:val="20"/>
        </w:rPr>
        <w:t>Reference: </w:t>
      </w:r>
      <w:r>
        <w:rPr>
          <w:color w:val="342F31"/>
          <w:w w:val="110"/>
          <w:sz w:val="20"/>
        </w:rPr>
        <w:t>Ray, D</w:t>
      </w:r>
      <w:r>
        <w:rPr>
          <w:color w:val="6E6B6D"/>
          <w:w w:val="110"/>
          <w:sz w:val="20"/>
        </w:rPr>
        <w:t>. </w:t>
      </w:r>
      <w:r>
        <w:rPr>
          <w:color w:val="342F31"/>
          <w:w w:val="110"/>
          <w:sz w:val="21"/>
        </w:rPr>
        <w:t>&amp; </w:t>
      </w:r>
      <w:r>
        <w:rPr>
          <w:color w:val="342F31"/>
          <w:w w:val="110"/>
          <w:sz w:val="20"/>
        </w:rPr>
        <w:t>Altekruse, M. (2000). Effectiveness of group supervision versus combined group and individual supervision. </w:t>
      </w:r>
      <w:r>
        <w:rPr>
          <w:i/>
          <w:color w:val="342F31"/>
          <w:w w:val="110"/>
          <w:sz w:val="21"/>
        </w:rPr>
        <w:t>Counselor Education and Supervision, 40, </w:t>
      </w:r>
      <w:r>
        <w:rPr>
          <w:color w:val="342F31"/>
          <w:w w:val="110"/>
          <w:sz w:val="20"/>
        </w:rPr>
        <w:t>19- 30</w:t>
      </w:r>
      <w:r>
        <w:rPr>
          <w:color w:val="575456"/>
          <w:w w:val="110"/>
          <w:sz w:val="20"/>
        </w:rPr>
        <w:t>.</w:t>
      </w:r>
    </w:p>
    <w:p>
      <w:pPr>
        <w:pStyle w:val="BodyText"/>
        <w:spacing w:line="276" w:lineRule="auto" w:before="156"/>
        <w:ind w:left="1083" w:firstLine="2"/>
      </w:pPr>
      <w:r>
        <w:rPr>
          <w:b/>
          <w:color w:val="342F31"/>
          <w:w w:val="115"/>
        </w:rPr>
        <w:t>Purpose: </w:t>
      </w:r>
      <w:r>
        <w:rPr>
          <w:color w:val="342F31"/>
          <w:w w:val="115"/>
        </w:rPr>
        <w:t>To determine if different methods of clinical supervision are related to different ratings of counselor effectiveness for masters-level students.</w:t>
      </w:r>
    </w:p>
    <w:p>
      <w:pPr>
        <w:pStyle w:val="BodyText"/>
        <w:spacing w:line="271" w:lineRule="auto" w:before="134"/>
        <w:ind w:left="1079" w:firstLine="8"/>
      </w:pPr>
      <w:r>
        <w:rPr>
          <w:b/>
          <w:color w:val="342F31"/>
          <w:w w:val="115"/>
        </w:rPr>
        <w:t>Conclusions: </w:t>
      </w:r>
      <w:r>
        <w:rPr>
          <w:color w:val="342F31"/>
          <w:w w:val="115"/>
        </w:rPr>
        <w:t>Large group, small group, or group plus individual methods of supervision all appear to improve counseling effectiveness equally for masters-level students.</w:t>
      </w:r>
    </w:p>
    <w:p>
      <w:pPr>
        <w:pStyle w:val="BodyText"/>
        <w:spacing w:line="271" w:lineRule="auto" w:before="148"/>
        <w:ind w:left="1079" w:right="760" w:firstLine="3"/>
      </w:pPr>
      <w:r>
        <w:rPr>
          <w:b/>
          <w:color w:val="342F31"/>
          <w:w w:val="115"/>
        </w:rPr>
        <w:t>Methodology: </w:t>
      </w:r>
      <w:r>
        <w:rPr>
          <w:color w:val="342F31"/>
          <w:w w:val="115"/>
        </w:rPr>
        <w:t>The author randomly assigned 64 students who were enrolled in a masters-level practicum dur­ ing one of two successive semesters to one of three supervisory situations: (1) combined individual and group supervision, (2) large group supervision, or (3) small group supervision. Faculty practicum supervisors for nine different practicum sections were assigned to supervise students in </w:t>
      </w:r>
      <w:r>
        <w:rPr>
          <w:color w:val="342F31"/>
          <w:spacing w:val="5"/>
          <w:w w:val="115"/>
        </w:rPr>
        <w:t>oneof </w:t>
      </w:r>
      <w:r>
        <w:rPr>
          <w:color w:val="342F31"/>
          <w:w w:val="115"/>
        </w:rPr>
        <w:t>the three groups. In addition, 11 doc­ toral students participated  as individual supervisors in  the  combined individual-group condition. As part of their practicum, students were assigned at  least two clients who had  sought help through the university's clin­ ic. The Counselor Rating Form-Short Version and Supervisee Levels Questionnaire-Revised were used to assess the supervisory relationship. Tapes of counseling sessions were assessed by independent raters to evaluate counselor effectiveness at the beginning and end of the semester. Students were also asked to rate their prefer­ ences regarding methods of</w:t>
      </w:r>
      <w:r>
        <w:rPr>
          <w:color w:val="342F31"/>
          <w:spacing w:val="43"/>
          <w:w w:val="115"/>
        </w:rPr>
        <w:t> </w:t>
      </w:r>
      <w:r>
        <w:rPr>
          <w:color w:val="342F31"/>
          <w:w w:val="115"/>
        </w:rPr>
        <w:t>supervision.</w:t>
      </w:r>
    </w:p>
    <w:p>
      <w:pPr>
        <w:pStyle w:val="BodyText"/>
        <w:spacing w:line="273" w:lineRule="auto" w:before="146"/>
        <w:ind w:left="1079" w:right="840" w:firstLine="1"/>
      </w:pPr>
      <w:r>
        <w:rPr>
          <w:b/>
          <w:color w:val="342F31"/>
          <w:w w:val="115"/>
        </w:rPr>
        <w:t>Summary of Results: </w:t>
      </w:r>
      <w:r>
        <w:rPr>
          <w:color w:val="342F31"/>
          <w:w w:val="115"/>
        </w:rPr>
        <w:t>According to independent raters, all participants improved their counseling scores over the course of the study, with no significant difference according to the method of supervision (i.e., individual plus group, large group alone</w:t>
      </w:r>
      <w:r>
        <w:rPr>
          <w:color w:val="575456"/>
          <w:w w:val="115"/>
        </w:rPr>
        <w:t>, </w:t>
      </w:r>
      <w:r>
        <w:rPr>
          <w:color w:val="342F31"/>
          <w:w w:val="115"/>
        </w:rPr>
        <w:t>small group alone). Preferences for supervision were not related to ratings of counseling effectiveness, although participants did express a preference for individual over group supervision.</w:t>
      </w:r>
    </w:p>
    <w:p>
      <w:pPr>
        <w:pStyle w:val="BodyText"/>
        <w:rPr>
          <w:sz w:val="22"/>
        </w:rPr>
      </w:pPr>
    </w:p>
    <w:p>
      <w:pPr>
        <w:pStyle w:val="BodyText"/>
        <w:spacing w:before="3"/>
        <w:rPr>
          <w:sz w:val="24"/>
        </w:rPr>
      </w:pPr>
    </w:p>
    <w:p>
      <w:pPr>
        <w:spacing w:line="256" w:lineRule="auto" w:before="0"/>
        <w:ind w:left="1081" w:right="720" w:firstLine="6"/>
        <w:jc w:val="left"/>
        <w:rPr>
          <w:sz w:val="20"/>
        </w:rPr>
      </w:pPr>
      <w:r>
        <w:rPr>
          <w:b/>
          <w:color w:val="342F31"/>
          <w:w w:val="110"/>
          <w:sz w:val="20"/>
        </w:rPr>
        <w:t>Reference: </w:t>
      </w:r>
      <w:r>
        <w:rPr>
          <w:color w:val="342F31"/>
          <w:w w:val="110"/>
          <w:sz w:val="20"/>
        </w:rPr>
        <w:t>Reeves, </w:t>
      </w:r>
      <w:r>
        <w:rPr>
          <w:b/>
          <w:color w:val="342F31"/>
          <w:w w:val="110"/>
          <w:sz w:val="20"/>
        </w:rPr>
        <w:t>D., </w:t>
      </w:r>
      <w:r>
        <w:rPr>
          <w:color w:val="342F31"/>
          <w:w w:val="110"/>
          <w:sz w:val="20"/>
        </w:rPr>
        <w:t>Culbreth, </w:t>
      </w:r>
      <w:r>
        <w:rPr>
          <w:rFonts w:ascii="Arial"/>
          <w:b/>
          <w:color w:val="342F31"/>
          <w:w w:val="110"/>
          <w:sz w:val="19"/>
        </w:rPr>
        <w:t>J. </w:t>
      </w:r>
      <w:r>
        <w:rPr>
          <w:color w:val="342F31"/>
          <w:w w:val="110"/>
          <w:sz w:val="20"/>
        </w:rPr>
        <w:t>R., </w:t>
      </w:r>
      <w:r>
        <w:rPr>
          <w:color w:val="342F31"/>
          <w:w w:val="110"/>
          <w:sz w:val="21"/>
        </w:rPr>
        <w:t>&amp; </w:t>
      </w:r>
      <w:r>
        <w:rPr>
          <w:color w:val="342F31"/>
          <w:w w:val="110"/>
          <w:sz w:val="20"/>
        </w:rPr>
        <w:t>Greene, A. (1997). Effect of sex, age, and education level on the supervisory  styles of substance abuse counselor  supervisors.  </w:t>
      </w:r>
      <w:r>
        <w:rPr>
          <w:i/>
          <w:color w:val="342F31"/>
          <w:w w:val="110"/>
          <w:sz w:val="21"/>
        </w:rPr>
        <w:t>Journal  of Alcohol  and</w:t>
      </w:r>
      <w:r>
        <w:rPr>
          <w:i/>
          <w:color w:val="342F31"/>
          <w:spacing w:val="-17"/>
          <w:w w:val="110"/>
          <w:sz w:val="21"/>
        </w:rPr>
        <w:t> </w:t>
      </w:r>
      <w:r>
        <w:rPr>
          <w:i/>
          <w:color w:val="342F31"/>
          <w:w w:val="110"/>
          <w:sz w:val="21"/>
        </w:rPr>
        <w:t>Drug Education, 43, </w:t>
      </w:r>
      <w:r>
        <w:rPr>
          <w:color w:val="342F31"/>
          <w:w w:val="110"/>
          <w:sz w:val="20"/>
        </w:rPr>
        <w:t>76-86.</w:t>
      </w:r>
    </w:p>
    <w:p>
      <w:pPr>
        <w:tabs>
          <w:tab w:pos="11436" w:val="right" w:leader="none"/>
        </w:tabs>
        <w:spacing w:before="920"/>
        <w:ind w:left="1082" w:right="0" w:firstLine="0"/>
        <w:jc w:val="left"/>
        <w:rPr>
          <w:sz w:val="19"/>
        </w:rPr>
      </w:pPr>
      <w:r>
        <w:rPr>
          <w:rFonts w:ascii="Arial"/>
          <w:color w:val="342F31"/>
          <w:w w:val="105"/>
          <w:sz w:val="17"/>
        </w:rPr>
        <w:t>Clinical Supervision and Professional Development </w:t>
      </w:r>
      <w:r>
        <w:rPr>
          <w:rFonts w:ascii="Arial"/>
          <w:color w:val="342F31"/>
          <w:spacing w:val="24"/>
          <w:w w:val="105"/>
          <w:sz w:val="17"/>
        </w:rPr>
        <w:t> </w:t>
      </w:r>
      <w:r>
        <w:rPr>
          <w:rFonts w:ascii="Arial"/>
          <w:color w:val="342F31"/>
          <w:w w:val="105"/>
          <w:sz w:val="17"/>
        </w:rPr>
        <w:t>of the Substance Abuse</w:t>
      </w:r>
      <w:r>
        <w:rPr>
          <w:rFonts w:ascii="Arial"/>
          <w:color w:val="342F31"/>
          <w:spacing w:val="10"/>
          <w:w w:val="105"/>
          <w:sz w:val="17"/>
        </w:rPr>
        <w:t> </w:t>
      </w:r>
      <w:r>
        <w:rPr>
          <w:rFonts w:ascii="Arial"/>
          <w:color w:val="342F31"/>
          <w:w w:val="105"/>
          <w:sz w:val="17"/>
        </w:rPr>
        <w:t>Counselor</w:t>
        <w:tab/>
      </w:r>
      <w:r>
        <w:rPr>
          <w:color w:val="342F31"/>
          <w:w w:val="105"/>
          <w:sz w:val="19"/>
        </w:rPr>
        <w:t>2-9</w:t>
      </w:r>
    </w:p>
    <w:p>
      <w:pPr>
        <w:spacing w:after="0"/>
        <w:jc w:val="left"/>
        <w:rPr>
          <w:sz w:val="19"/>
        </w:rPr>
        <w:sectPr>
          <w:pgSz w:w="12240" w:h="15840"/>
          <w:pgMar w:top="1320" w:bottom="280" w:left="0" w:right="0"/>
        </w:sectPr>
      </w:pPr>
    </w:p>
    <w:p>
      <w:pPr>
        <w:pStyle w:val="BodyText"/>
        <w:spacing w:line="276" w:lineRule="auto" w:before="79"/>
        <w:ind w:left="720" w:right="840" w:firstLine="4"/>
      </w:pPr>
      <w:r>
        <w:rPr>
          <w:b/>
          <w:color w:val="343131"/>
          <w:w w:val="115"/>
        </w:rPr>
        <w:t>Purpose: </w:t>
      </w:r>
      <w:r>
        <w:rPr>
          <w:color w:val="343131"/>
          <w:w w:val="115"/>
        </w:rPr>
        <w:t>To better understand substance abus </w:t>
      </w:r>
      <w:r>
        <w:rPr>
          <w:color w:val="4D494B"/>
          <w:w w:val="115"/>
        </w:rPr>
        <w:t>e </w:t>
      </w:r>
      <w:r>
        <w:rPr>
          <w:color w:val="343131"/>
          <w:w w:val="115"/>
        </w:rPr>
        <w:t>treatment counselor su p</w:t>
      </w:r>
      <w:r>
        <w:rPr>
          <w:color w:val="4D494B"/>
          <w:w w:val="115"/>
        </w:rPr>
        <w:t>e</w:t>
      </w:r>
      <w:r>
        <w:rPr>
          <w:color w:val="343131"/>
          <w:w w:val="115"/>
        </w:rPr>
        <w:t>rvisors' p</w:t>
      </w:r>
      <w:r>
        <w:rPr>
          <w:color w:val="4D494B"/>
          <w:w w:val="115"/>
        </w:rPr>
        <w:t>e</w:t>
      </w:r>
      <w:r>
        <w:rPr>
          <w:color w:val="343131"/>
          <w:w w:val="115"/>
        </w:rPr>
        <w:t>rceptions of their own supervisory styles and the relation of those perceptions to age</w:t>
      </w:r>
      <w:r>
        <w:rPr>
          <w:color w:val="4D494B"/>
          <w:w w:val="115"/>
        </w:rPr>
        <w:t>, </w:t>
      </w:r>
      <w:r>
        <w:rPr>
          <w:color w:val="343131"/>
          <w:w w:val="115"/>
        </w:rPr>
        <w:t>gender, and education level.</w:t>
      </w:r>
    </w:p>
    <w:p>
      <w:pPr>
        <w:pStyle w:val="BodyText"/>
        <w:spacing w:line="271" w:lineRule="auto" w:before="139"/>
        <w:ind w:left="718" w:right="1208" w:firstLine="8"/>
      </w:pPr>
      <w:r>
        <w:rPr>
          <w:b/>
          <w:color w:val="343131"/>
          <w:w w:val="115"/>
        </w:rPr>
        <w:t>Conclusions: </w:t>
      </w:r>
      <w:r>
        <w:rPr>
          <w:color w:val="343131"/>
          <w:w w:val="115"/>
        </w:rPr>
        <w:t>Younger supervisors (under the age of 50) considered themselves more flexible in some matters of supervision.</w:t>
      </w:r>
    </w:p>
    <w:p>
      <w:pPr>
        <w:pStyle w:val="BodyText"/>
        <w:spacing w:line="273" w:lineRule="auto" w:before="143"/>
        <w:ind w:left="718" w:right="1177" w:firstLine="3"/>
      </w:pPr>
      <w:r>
        <w:rPr>
          <w:b/>
          <w:color w:val="231F21"/>
          <w:w w:val="115"/>
        </w:rPr>
        <w:t>Methodology: </w:t>
      </w:r>
      <w:r>
        <w:rPr>
          <w:color w:val="343131"/>
          <w:w w:val="115"/>
        </w:rPr>
        <w:t>The authors solicited participation from 171 certified clinical supervisors who had been accred­ ited by the North Carolina Substance Abuse Professional Certification Board, 72 of whom agreed to participate. Participants completed two questionnaires intended to assess their supervisory  style (i.e., the  Supervisory Styles </w:t>
      </w:r>
      <w:r>
        <w:rPr>
          <w:color w:val="231F21"/>
          <w:w w:val="115"/>
        </w:rPr>
        <w:t>Inventory </w:t>
      </w:r>
      <w:r>
        <w:rPr>
          <w:color w:val="343131"/>
          <w:w w:val="115"/>
        </w:rPr>
        <w:t>and the Supervisory Styles </w:t>
      </w:r>
      <w:r>
        <w:rPr>
          <w:color w:val="231F21"/>
          <w:w w:val="115"/>
        </w:rPr>
        <w:t>Index)</w:t>
      </w:r>
      <w:r>
        <w:rPr>
          <w:color w:val="4D494B"/>
          <w:w w:val="115"/>
        </w:rPr>
        <w:t>, </w:t>
      </w:r>
      <w:r>
        <w:rPr>
          <w:color w:val="343131"/>
          <w:w w:val="115"/>
        </w:rPr>
        <w:t>as well as questions concerning</w:t>
      </w:r>
      <w:r>
        <w:rPr>
          <w:color w:val="343131"/>
          <w:spacing w:val="3"/>
          <w:w w:val="115"/>
        </w:rPr>
        <w:t> d</w:t>
      </w:r>
      <w:r>
        <w:rPr>
          <w:color w:val="4D494B"/>
          <w:spacing w:val="3"/>
          <w:w w:val="115"/>
        </w:rPr>
        <w:t>e</w:t>
      </w:r>
      <w:r>
        <w:rPr>
          <w:color w:val="343131"/>
          <w:spacing w:val="3"/>
          <w:w w:val="115"/>
        </w:rPr>
        <w:t>mographics</w:t>
      </w:r>
      <w:r>
        <w:rPr>
          <w:color w:val="4D494B"/>
          <w:spacing w:val="3"/>
          <w:w w:val="115"/>
        </w:rPr>
        <w:t>.</w:t>
      </w:r>
    </w:p>
    <w:p>
      <w:pPr>
        <w:pStyle w:val="BodyText"/>
        <w:spacing w:line="271" w:lineRule="auto" w:before="139"/>
        <w:ind w:left="718" w:right="1141" w:firstLine="2"/>
      </w:pPr>
      <w:r>
        <w:rPr>
          <w:b/>
          <w:color w:val="343131"/>
          <w:w w:val="115"/>
        </w:rPr>
        <w:t>Summary of </w:t>
      </w:r>
      <w:r>
        <w:rPr>
          <w:b/>
          <w:color w:val="231F21"/>
          <w:w w:val="115"/>
        </w:rPr>
        <w:t>Results: </w:t>
      </w:r>
      <w:r>
        <w:rPr>
          <w:color w:val="343131"/>
          <w:w w:val="115"/>
        </w:rPr>
        <w:t>There were no significant differences in supervisory styles according to gender. Supervisors under the age of 50 were significantly </w:t>
      </w:r>
      <w:r>
        <w:rPr>
          <w:color w:val="231F21"/>
          <w:w w:val="115"/>
        </w:rPr>
        <w:t>less likely </w:t>
      </w:r>
      <w:r>
        <w:rPr>
          <w:color w:val="343131"/>
          <w:w w:val="115"/>
        </w:rPr>
        <w:t>than those over 50 to decide ahead of time what to discuss in supervision sessions and felt more comfortable sharing personal experiences with supervisees.</w:t>
      </w:r>
    </w:p>
    <w:p>
      <w:pPr>
        <w:pStyle w:val="BodyText"/>
        <w:spacing w:line="273" w:lineRule="auto"/>
        <w:ind w:left="719" w:right="840" w:hanging="6"/>
      </w:pPr>
      <w:r>
        <w:rPr>
          <w:color w:val="343131"/>
          <w:w w:val="120"/>
        </w:rPr>
        <w:t>Younger</w:t>
      </w:r>
      <w:r>
        <w:rPr>
          <w:color w:val="343131"/>
          <w:spacing w:val="-14"/>
          <w:w w:val="120"/>
        </w:rPr>
        <w:t> </w:t>
      </w:r>
      <w:r>
        <w:rPr>
          <w:color w:val="343131"/>
          <w:w w:val="120"/>
        </w:rPr>
        <w:t>supervisors</w:t>
      </w:r>
      <w:r>
        <w:rPr>
          <w:color w:val="343131"/>
          <w:spacing w:val="-10"/>
          <w:w w:val="120"/>
        </w:rPr>
        <w:t> </w:t>
      </w:r>
      <w:r>
        <w:rPr>
          <w:color w:val="343131"/>
          <w:w w:val="120"/>
        </w:rPr>
        <w:t>were</w:t>
      </w:r>
      <w:r>
        <w:rPr>
          <w:color w:val="343131"/>
          <w:spacing w:val="-21"/>
          <w:w w:val="120"/>
        </w:rPr>
        <w:t> </w:t>
      </w:r>
      <w:r>
        <w:rPr>
          <w:color w:val="343131"/>
          <w:w w:val="120"/>
        </w:rPr>
        <w:t>also</w:t>
      </w:r>
      <w:r>
        <w:rPr>
          <w:color w:val="343131"/>
          <w:spacing w:val="-22"/>
          <w:w w:val="120"/>
        </w:rPr>
        <w:t> </w:t>
      </w:r>
      <w:r>
        <w:rPr>
          <w:color w:val="343131"/>
          <w:w w:val="120"/>
        </w:rPr>
        <w:t>somewhat</w:t>
      </w:r>
      <w:r>
        <w:rPr>
          <w:color w:val="343131"/>
          <w:spacing w:val="-14"/>
          <w:w w:val="120"/>
        </w:rPr>
        <w:t> </w:t>
      </w:r>
      <w:r>
        <w:rPr>
          <w:color w:val="343131"/>
          <w:w w:val="120"/>
        </w:rPr>
        <w:t>less</w:t>
      </w:r>
      <w:r>
        <w:rPr>
          <w:color w:val="343131"/>
          <w:spacing w:val="-24"/>
          <w:w w:val="120"/>
        </w:rPr>
        <w:t> </w:t>
      </w:r>
      <w:r>
        <w:rPr>
          <w:color w:val="343131"/>
          <w:w w:val="120"/>
        </w:rPr>
        <w:t>likely</w:t>
      </w:r>
      <w:r>
        <w:rPr>
          <w:color w:val="343131"/>
          <w:spacing w:val="-19"/>
          <w:w w:val="120"/>
        </w:rPr>
        <w:t> </w:t>
      </w:r>
      <w:r>
        <w:rPr>
          <w:color w:val="343131"/>
          <w:w w:val="120"/>
        </w:rPr>
        <w:t>to</w:t>
      </w:r>
      <w:r>
        <w:rPr>
          <w:color w:val="343131"/>
          <w:spacing w:val="-23"/>
          <w:w w:val="120"/>
        </w:rPr>
        <w:t> </w:t>
      </w:r>
      <w:r>
        <w:rPr>
          <w:color w:val="343131"/>
          <w:w w:val="120"/>
        </w:rPr>
        <w:t>insist</w:t>
      </w:r>
      <w:r>
        <w:rPr>
          <w:color w:val="343131"/>
          <w:spacing w:val="-14"/>
          <w:w w:val="120"/>
        </w:rPr>
        <w:t> </w:t>
      </w:r>
      <w:r>
        <w:rPr>
          <w:color w:val="343131"/>
          <w:w w:val="120"/>
        </w:rPr>
        <w:t>that</w:t>
      </w:r>
      <w:r>
        <w:rPr>
          <w:color w:val="343131"/>
          <w:spacing w:val="-17"/>
          <w:w w:val="120"/>
        </w:rPr>
        <w:t> </w:t>
      </w:r>
      <w:r>
        <w:rPr>
          <w:color w:val="343131"/>
          <w:w w:val="120"/>
        </w:rPr>
        <w:t>supervisees</w:t>
      </w:r>
      <w:r>
        <w:rPr>
          <w:color w:val="343131"/>
          <w:spacing w:val="-14"/>
          <w:w w:val="120"/>
        </w:rPr>
        <w:t> </w:t>
      </w:r>
      <w:r>
        <w:rPr>
          <w:color w:val="343131"/>
          <w:w w:val="120"/>
        </w:rPr>
        <w:t>adhere</w:t>
      </w:r>
      <w:r>
        <w:rPr>
          <w:color w:val="343131"/>
          <w:spacing w:val="-19"/>
          <w:w w:val="120"/>
        </w:rPr>
        <w:t> </w:t>
      </w:r>
      <w:r>
        <w:rPr>
          <w:color w:val="343131"/>
          <w:w w:val="120"/>
        </w:rPr>
        <w:t>strictly</w:t>
      </w:r>
      <w:r>
        <w:rPr>
          <w:color w:val="343131"/>
          <w:spacing w:val="-18"/>
          <w:w w:val="120"/>
        </w:rPr>
        <w:t> </w:t>
      </w:r>
      <w:r>
        <w:rPr>
          <w:color w:val="343131"/>
          <w:w w:val="120"/>
        </w:rPr>
        <w:t>to</w:t>
      </w:r>
      <w:r>
        <w:rPr>
          <w:color w:val="343131"/>
          <w:spacing w:val="-25"/>
          <w:w w:val="120"/>
        </w:rPr>
        <w:t> </w:t>
      </w:r>
      <w:r>
        <w:rPr>
          <w:color w:val="343131"/>
          <w:w w:val="120"/>
        </w:rPr>
        <w:t>their</w:t>
      </w:r>
      <w:r>
        <w:rPr>
          <w:color w:val="343131"/>
          <w:spacing w:val="-14"/>
          <w:w w:val="120"/>
        </w:rPr>
        <w:t> </w:t>
      </w:r>
      <w:r>
        <w:rPr>
          <w:color w:val="343131"/>
          <w:w w:val="120"/>
        </w:rPr>
        <w:t>direction</w:t>
      </w:r>
      <w:r>
        <w:rPr>
          <w:color w:val="343131"/>
          <w:spacing w:val="-41"/>
          <w:w w:val="120"/>
        </w:rPr>
        <w:t> </w:t>
      </w:r>
      <w:r>
        <w:rPr>
          <w:color w:val="4D494B"/>
          <w:w w:val="120"/>
        </w:rPr>
        <w:t>. </w:t>
      </w:r>
      <w:r>
        <w:rPr>
          <w:color w:val="343131"/>
          <w:w w:val="120"/>
        </w:rPr>
        <w:t>Overall,</w:t>
      </w:r>
      <w:r>
        <w:rPr>
          <w:color w:val="343131"/>
          <w:spacing w:val="-17"/>
          <w:w w:val="120"/>
        </w:rPr>
        <w:t> </w:t>
      </w:r>
      <w:r>
        <w:rPr>
          <w:color w:val="343131"/>
          <w:w w:val="120"/>
        </w:rPr>
        <w:t>this</w:t>
      </w:r>
      <w:r>
        <w:rPr>
          <w:color w:val="343131"/>
          <w:spacing w:val="-23"/>
          <w:w w:val="120"/>
        </w:rPr>
        <w:t> </w:t>
      </w:r>
      <w:r>
        <w:rPr>
          <w:color w:val="343131"/>
          <w:w w:val="120"/>
        </w:rPr>
        <w:t>group</w:t>
      </w:r>
      <w:r>
        <w:rPr>
          <w:color w:val="343131"/>
          <w:spacing w:val="-20"/>
          <w:w w:val="120"/>
        </w:rPr>
        <w:t> </w:t>
      </w:r>
      <w:r>
        <w:rPr>
          <w:color w:val="343131"/>
          <w:w w:val="120"/>
        </w:rPr>
        <w:t>of</w:t>
      </w:r>
      <w:r>
        <w:rPr>
          <w:color w:val="343131"/>
          <w:spacing w:val="-19"/>
          <w:w w:val="120"/>
        </w:rPr>
        <w:t> </w:t>
      </w:r>
      <w:r>
        <w:rPr>
          <w:color w:val="343131"/>
          <w:w w:val="120"/>
        </w:rPr>
        <w:t>respondents</w:t>
      </w:r>
      <w:r>
        <w:rPr>
          <w:color w:val="343131"/>
          <w:spacing w:val="-13"/>
          <w:w w:val="120"/>
        </w:rPr>
        <w:t> </w:t>
      </w:r>
      <w:r>
        <w:rPr>
          <w:color w:val="343131"/>
          <w:w w:val="120"/>
        </w:rPr>
        <w:t>were</w:t>
      </w:r>
      <w:r>
        <w:rPr>
          <w:color w:val="343131"/>
          <w:spacing w:val="-20"/>
          <w:w w:val="120"/>
        </w:rPr>
        <w:t> </w:t>
      </w:r>
      <w:r>
        <w:rPr>
          <w:color w:val="343131"/>
          <w:w w:val="120"/>
        </w:rPr>
        <w:t>significantly</w:t>
      </w:r>
      <w:r>
        <w:rPr>
          <w:color w:val="343131"/>
          <w:spacing w:val="-7"/>
          <w:w w:val="120"/>
        </w:rPr>
        <w:t> </w:t>
      </w:r>
      <w:r>
        <w:rPr>
          <w:color w:val="343131"/>
          <w:w w:val="120"/>
        </w:rPr>
        <w:t>more</w:t>
      </w:r>
      <w:r>
        <w:rPr>
          <w:color w:val="343131"/>
          <w:spacing w:val="-23"/>
          <w:w w:val="120"/>
        </w:rPr>
        <w:t> </w:t>
      </w:r>
      <w:r>
        <w:rPr>
          <w:color w:val="343131"/>
          <w:w w:val="120"/>
        </w:rPr>
        <w:t>likely</w:t>
      </w:r>
      <w:r>
        <w:rPr>
          <w:color w:val="343131"/>
          <w:spacing w:val="-17"/>
          <w:w w:val="120"/>
        </w:rPr>
        <w:t> </w:t>
      </w:r>
      <w:r>
        <w:rPr>
          <w:color w:val="343131"/>
          <w:w w:val="120"/>
        </w:rPr>
        <w:t>to</w:t>
      </w:r>
      <w:r>
        <w:rPr>
          <w:color w:val="343131"/>
          <w:spacing w:val="-27"/>
          <w:w w:val="120"/>
        </w:rPr>
        <w:t> </w:t>
      </w:r>
      <w:r>
        <w:rPr>
          <w:color w:val="343131"/>
          <w:w w:val="120"/>
        </w:rPr>
        <w:t>label</w:t>
      </w:r>
      <w:r>
        <w:rPr>
          <w:color w:val="343131"/>
          <w:spacing w:val="-22"/>
          <w:w w:val="120"/>
        </w:rPr>
        <w:t> </w:t>
      </w:r>
      <w:r>
        <w:rPr>
          <w:color w:val="343131"/>
          <w:w w:val="120"/>
        </w:rPr>
        <w:t>their</w:t>
      </w:r>
      <w:r>
        <w:rPr>
          <w:color w:val="343131"/>
          <w:spacing w:val="-22"/>
          <w:w w:val="120"/>
        </w:rPr>
        <w:t> </w:t>
      </w:r>
      <w:r>
        <w:rPr>
          <w:color w:val="343131"/>
          <w:w w:val="120"/>
        </w:rPr>
        <w:t>supervisory</w:t>
      </w:r>
      <w:r>
        <w:rPr>
          <w:color w:val="343131"/>
          <w:spacing w:val="-12"/>
          <w:w w:val="120"/>
        </w:rPr>
        <w:t> </w:t>
      </w:r>
      <w:r>
        <w:rPr>
          <w:color w:val="343131"/>
          <w:w w:val="120"/>
        </w:rPr>
        <w:t>style</w:t>
      </w:r>
      <w:r>
        <w:rPr>
          <w:color w:val="343131"/>
          <w:spacing w:val="-22"/>
          <w:w w:val="120"/>
        </w:rPr>
        <w:t> </w:t>
      </w:r>
      <w:r>
        <w:rPr>
          <w:color w:val="343131"/>
          <w:w w:val="120"/>
        </w:rPr>
        <w:t>as</w:t>
      </w:r>
      <w:r>
        <w:rPr>
          <w:color w:val="343131"/>
          <w:spacing w:val="-17"/>
          <w:w w:val="120"/>
        </w:rPr>
        <w:t> </w:t>
      </w:r>
      <w:r>
        <w:rPr>
          <w:color w:val="343131"/>
          <w:w w:val="120"/>
        </w:rPr>
        <w:t>attractive</w:t>
      </w:r>
      <w:r>
        <w:rPr>
          <w:color w:val="343131"/>
          <w:spacing w:val="-15"/>
          <w:w w:val="120"/>
        </w:rPr>
        <w:t> </w:t>
      </w:r>
      <w:r>
        <w:rPr>
          <w:color w:val="343131"/>
          <w:w w:val="120"/>
        </w:rPr>
        <w:t>or interpersonally sensitive than</w:t>
      </w:r>
      <w:r>
        <w:rPr>
          <w:color w:val="343131"/>
          <w:spacing w:val="29"/>
          <w:w w:val="120"/>
        </w:rPr>
        <w:t> </w:t>
      </w:r>
      <w:r>
        <w:rPr>
          <w:color w:val="343131"/>
          <w:w w:val="120"/>
        </w:rPr>
        <w:t>task-oriented.</w:t>
      </w:r>
    </w:p>
    <w:p>
      <w:pPr>
        <w:pStyle w:val="BodyText"/>
        <w:rPr>
          <w:sz w:val="22"/>
        </w:rPr>
      </w:pPr>
    </w:p>
    <w:p>
      <w:pPr>
        <w:pStyle w:val="BodyText"/>
        <w:spacing w:before="5"/>
        <w:rPr>
          <w:sz w:val="24"/>
        </w:rPr>
      </w:pPr>
    </w:p>
    <w:p>
      <w:pPr>
        <w:spacing w:line="256" w:lineRule="auto" w:before="0"/>
        <w:ind w:left="720" w:right="1141" w:firstLine="6"/>
        <w:jc w:val="left"/>
        <w:rPr>
          <w:sz w:val="20"/>
        </w:rPr>
      </w:pPr>
      <w:r>
        <w:rPr>
          <w:b/>
          <w:color w:val="231F21"/>
          <w:w w:val="110"/>
          <w:sz w:val="20"/>
        </w:rPr>
        <w:t>Reference: </w:t>
      </w:r>
      <w:r>
        <w:rPr>
          <w:color w:val="343131"/>
          <w:w w:val="110"/>
          <w:sz w:val="20"/>
        </w:rPr>
        <w:t>Vespia, K. M., Heckman-Stone, C., </w:t>
      </w:r>
      <w:r>
        <w:rPr>
          <w:color w:val="343131"/>
          <w:w w:val="110"/>
          <w:sz w:val="21"/>
        </w:rPr>
        <w:t>&amp; </w:t>
      </w:r>
      <w:r>
        <w:rPr>
          <w:color w:val="343131"/>
          <w:w w:val="110"/>
          <w:sz w:val="20"/>
        </w:rPr>
        <w:t>Delworth, U. (2002). Describing and facilitating effective supervision behavior in counseling trainees. </w:t>
      </w:r>
      <w:r>
        <w:rPr>
          <w:i/>
          <w:color w:val="343131"/>
          <w:w w:val="110"/>
          <w:sz w:val="21"/>
        </w:rPr>
        <w:t>Psychotherapy: Theory, Research, Practice, Training, 39, </w:t>
      </w:r>
      <w:r>
        <w:rPr>
          <w:color w:val="343131"/>
          <w:w w:val="110"/>
          <w:sz w:val="20"/>
        </w:rPr>
        <w:t>56-65.</w:t>
      </w:r>
    </w:p>
    <w:p>
      <w:pPr>
        <w:pStyle w:val="BodyText"/>
        <w:spacing w:line="271" w:lineRule="auto" w:before="156"/>
        <w:ind w:left="721" w:right="1141" w:firstLine="4"/>
      </w:pPr>
      <w:r>
        <w:rPr>
          <w:b/>
          <w:color w:val="231F21"/>
          <w:w w:val="115"/>
        </w:rPr>
        <w:t>Purpose: </w:t>
      </w:r>
      <w:r>
        <w:rPr>
          <w:color w:val="343131"/>
          <w:w w:val="115"/>
        </w:rPr>
        <w:t>To understand what factors are associated with better use of supervision by supervisees, according to both supervisors and supervise </w:t>
      </w:r>
      <w:r>
        <w:rPr>
          <w:color w:val="4D494B"/>
          <w:w w:val="115"/>
        </w:rPr>
        <w:t>e</w:t>
      </w:r>
      <w:r>
        <w:rPr>
          <w:color w:val="343131"/>
          <w:w w:val="115"/>
        </w:rPr>
        <w:t>s.</w:t>
      </w:r>
    </w:p>
    <w:p>
      <w:pPr>
        <w:pStyle w:val="BodyText"/>
        <w:spacing w:line="271" w:lineRule="auto" w:before="148"/>
        <w:ind w:left="720" w:right="1208" w:firstLine="6"/>
      </w:pPr>
      <w:r>
        <w:rPr>
          <w:b/>
          <w:color w:val="343131"/>
          <w:w w:val="115"/>
        </w:rPr>
        <w:t>Conclusions: </w:t>
      </w:r>
      <w:r>
        <w:rPr>
          <w:color w:val="343131"/>
          <w:w w:val="115"/>
        </w:rPr>
        <w:t>The most important behaviors for effective use of supervision, according to both supervisees and supervisors, are demonstrating a willingness to grow, taking responsibility for the consequences of one</w:t>
      </w:r>
      <w:r>
        <w:rPr>
          <w:color w:val="4D494B"/>
          <w:w w:val="115"/>
        </w:rPr>
        <w:t>'</w:t>
      </w:r>
      <w:r>
        <w:rPr>
          <w:color w:val="343131"/>
          <w:w w:val="115"/>
        </w:rPr>
        <w:t>s own behavior, actively participating in supervision sessions, demonstrating respect and appreciation for individual differences, and demonstrating an understanding of one's personal dynamics as they relate to both counseling and supervision.</w:t>
      </w:r>
    </w:p>
    <w:p>
      <w:pPr>
        <w:pStyle w:val="BodyText"/>
        <w:spacing w:line="271" w:lineRule="auto" w:before="142"/>
        <w:ind w:left="718" w:right="1315" w:firstLine="3"/>
      </w:pPr>
      <w:r>
        <w:rPr>
          <w:b/>
          <w:color w:val="343131"/>
          <w:w w:val="115"/>
        </w:rPr>
        <w:t>Methodology: </w:t>
      </w:r>
      <w:r>
        <w:rPr>
          <w:color w:val="343131"/>
          <w:w w:val="115"/>
        </w:rPr>
        <w:t>The authors surveyed both supervis </w:t>
      </w:r>
      <w:r>
        <w:rPr>
          <w:color w:val="4D494B"/>
          <w:w w:val="115"/>
        </w:rPr>
        <w:t>e</w:t>
      </w:r>
      <w:r>
        <w:rPr>
          <w:color w:val="343131"/>
          <w:w w:val="115"/>
        </w:rPr>
        <w:t>es and supervisors who were involved in internship pro­ grams at universities or counseling cen ters </w:t>
      </w:r>
      <w:r>
        <w:rPr>
          <w:color w:val="5B595B"/>
          <w:w w:val="115"/>
        </w:rPr>
        <w:t>. </w:t>
      </w:r>
      <w:r>
        <w:rPr>
          <w:color w:val="343131"/>
          <w:w w:val="115"/>
        </w:rPr>
        <w:t>They selected some programs with which they were affiliated or familiar and selected others randomly from a list of American Psychological Association-accredited programs. Of the 335 supervisees and 61 supervisors contacted </w:t>
      </w:r>
      <w:r>
        <w:rPr>
          <w:color w:val="4D494B"/>
          <w:w w:val="115"/>
        </w:rPr>
        <w:t>, </w:t>
      </w:r>
      <w:r>
        <w:rPr>
          <w:color w:val="231F21"/>
          <w:w w:val="115"/>
        </w:rPr>
        <w:t>145 </w:t>
      </w:r>
      <w:r>
        <w:rPr>
          <w:color w:val="343131"/>
          <w:w w:val="115"/>
        </w:rPr>
        <w:t>supervisees and 31 supervisors returned completed forms. Participants came from one of 13 academic programs or 10 counseling centers. All completed a survey instrument specifically designed for this study, the Supervision Utilization Rating Form (SURF), that asked respondents to rate the importance of specific behaviors for supervisees to use supervision effectively </w:t>
      </w:r>
      <w:r>
        <w:rPr>
          <w:color w:val="5B595B"/>
          <w:w w:val="115"/>
        </w:rPr>
        <w:t>.</w:t>
      </w:r>
    </w:p>
    <w:p>
      <w:pPr>
        <w:pStyle w:val="BodyText"/>
        <w:spacing w:line="271" w:lineRule="auto" w:before="152"/>
        <w:ind w:left="720" w:right="1141" w:hanging="1"/>
      </w:pPr>
      <w:r>
        <w:rPr>
          <w:b/>
          <w:color w:val="343131"/>
          <w:w w:val="115"/>
        </w:rPr>
        <w:t>Summary of </w:t>
      </w:r>
      <w:r>
        <w:rPr>
          <w:b/>
          <w:color w:val="231F21"/>
          <w:w w:val="115"/>
        </w:rPr>
        <w:t>Results: </w:t>
      </w:r>
      <w:r>
        <w:rPr>
          <w:color w:val="343131"/>
          <w:w w:val="115"/>
        </w:rPr>
        <w:t>The SURF was found to be an accurate measure of the behaviors that both supervisors and supervisees believed indicated the ability of supervisees to use supervision effectively. The items that were most often endorsed as important behaviors for good supervision by both supervisors and supervisees were demonstrating a willingness to grow, taking responsibility for the consequences of one's own behavior, actively participating in supervision sessions, demonstrating respect and appreciation for individual differences, and demonstrating an understanding of one's personal dynamics as they relate to both counseling and supervision. For most items, supervisors and supervisees did not differ significantly in the importance they granted the behaviors. However, on six items there were significant differences. On all of these items, supervisees gave a greater mean rating of importance than supervisors to the following behaviors: </w:t>
      </w:r>
      <w:r>
        <w:rPr>
          <w:rFonts w:ascii="Arial" w:hAnsi="Arial"/>
          <w:b/>
          <w:color w:val="343131"/>
          <w:w w:val="115"/>
          <w:sz w:val="19"/>
        </w:rPr>
        <w:t>(1) </w:t>
      </w:r>
      <w:r>
        <w:rPr>
          <w:color w:val="231F21"/>
          <w:w w:val="115"/>
        </w:rPr>
        <w:t>listening </w:t>
      </w:r>
      <w:r>
        <w:rPr>
          <w:color w:val="343131"/>
          <w:w w:val="115"/>
        </w:rPr>
        <w:t>attentively to the supervisor, </w:t>
      </w:r>
      <w:r>
        <w:rPr>
          <w:rFonts w:ascii="Arial" w:hAnsi="Arial"/>
          <w:color w:val="343131"/>
          <w:w w:val="115"/>
          <w:sz w:val="18"/>
        </w:rPr>
        <w:t>(2) </w:t>
      </w:r>
      <w:r>
        <w:rPr>
          <w:color w:val="343131"/>
          <w:w w:val="115"/>
        </w:rPr>
        <w:t>identifying ones own developmental needs, </w:t>
      </w:r>
      <w:r>
        <w:rPr>
          <w:rFonts w:ascii="Arial" w:hAnsi="Arial"/>
          <w:color w:val="343131"/>
          <w:w w:val="115"/>
          <w:sz w:val="18"/>
        </w:rPr>
        <w:t>(3) </w:t>
      </w:r>
      <w:r>
        <w:rPr>
          <w:color w:val="343131"/>
          <w:w w:val="115"/>
        </w:rPr>
        <w:t>inviting feedback from the supervisor, </w:t>
      </w:r>
      <w:r>
        <w:rPr>
          <w:rFonts w:ascii="Arial" w:hAnsi="Arial"/>
          <w:color w:val="343131"/>
          <w:w w:val="115"/>
          <w:sz w:val="18"/>
        </w:rPr>
        <w:t>(4) </w:t>
      </w:r>
      <w:r>
        <w:rPr>
          <w:color w:val="343131"/>
          <w:w w:val="115"/>
        </w:rPr>
        <w:t>demon­ strating an understanding of one's personal dynamics as they relate to both counseling and supervision, </w:t>
      </w:r>
      <w:r>
        <w:rPr>
          <w:rFonts w:ascii="Arial" w:hAnsi="Arial"/>
          <w:color w:val="343131"/>
          <w:w w:val="115"/>
          <w:sz w:val="18"/>
        </w:rPr>
        <w:t>(5) </w:t>
      </w:r>
      <w:r>
        <w:rPr>
          <w:color w:val="343131"/>
          <w:w w:val="115"/>
        </w:rPr>
        <w:t>cri­ tiquing ones own work, and </w:t>
      </w:r>
      <w:r>
        <w:rPr>
          <w:rFonts w:ascii="Arial" w:hAnsi="Arial"/>
          <w:color w:val="343131"/>
          <w:w w:val="115"/>
          <w:sz w:val="18"/>
        </w:rPr>
        <w:t>(6) </w:t>
      </w:r>
      <w:r>
        <w:rPr>
          <w:color w:val="343131"/>
          <w:w w:val="115"/>
        </w:rPr>
        <w:t>discussing one's own level of development in domains such as therapy and assessment</w:t>
      </w:r>
      <w:r>
        <w:rPr>
          <w:color w:val="4D494B"/>
          <w:w w:val="115"/>
        </w:rPr>
        <w:t>.</w:t>
      </w:r>
    </w:p>
    <w:p>
      <w:pPr>
        <w:pStyle w:val="BodyText"/>
        <w:rPr>
          <w:sz w:val="22"/>
        </w:rPr>
      </w:pPr>
    </w:p>
    <w:p>
      <w:pPr>
        <w:pStyle w:val="BodyText"/>
        <w:rPr>
          <w:sz w:val="22"/>
        </w:rPr>
      </w:pPr>
    </w:p>
    <w:p>
      <w:pPr>
        <w:tabs>
          <w:tab w:pos="9827" w:val="left" w:leader="none"/>
        </w:tabs>
        <w:spacing w:before="175"/>
        <w:ind w:left="721" w:right="0" w:firstLine="0"/>
        <w:jc w:val="left"/>
        <w:rPr>
          <w:sz w:val="20"/>
        </w:rPr>
      </w:pPr>
      <w:r>
        <w:rPr>
          <w:color w:val="231F21"/>
          <w:position w:val="2"/>
          <w:sz w:val="19"/>
        </w:rPr>
        <w:t>2-10</w:t>
        <w:tab/>
      </w:r>
      <w:r>
        <w:rPr>
          <w:rFonts w:ascii="Arial"/>
          <w:color w:val="231F21"/>
          <w:sz w:val="18"/>
        </w:rPr>
        <w:t>Part </w:t>
      </w:r>
      <w:r>
        <w:rPr>
          <w:rFonts w:ascii="Arial"/>
          <w:color w:val="343131"/>
          <w:sz w:val="18"/>
        </w:rPr>
        <w:t>3, </w:t>
      </w:r>
      <w:r>
        <w:rPr>
          <w:color w:val="231F21"/>
          <w:sz w:val="20"/>
        </w:rPr>
        <w:t>Section</w:t>
      </w:r>
      <w:r>
        <w:rPr>
          <w:color w:val="231F21"/>
          <w:spacing w:val="26"/>
          <w:sz w:val="20"/>
        </w:rPr>
        <w:t> </w:t>
      </w:r>
      <w:r>
        <w:rPr>
          <w:color w:val="231F21"/>
          <w:sz w:val="20"/>
        </w:rPr>
        <w:t>2</w:t>
      </w:r>
    </w:p>
    <w:p>
      <w:pPr>
        <w:spacing w:after="0"/>
        <w:jc w:val="left"/>
        <w:rPr>
          <w:sz w:val="20"/>
        </w:rPr>
        <w:sectPr>
          <w:pgSz w:w="12240" w:h="15840"/>
          <w:pgMar w:top="1320" w:bottom="280" w:left="0" w:right="0"/>
        </w:sectPr>
      </w:pPr>
    </w:p>
    <w:p>
      <w:pPr>
        <w:tabs>
          <w:tab w:pos="9028" w:val="left" w:leader="none"/>
        </w:tabs>
        <w:spacing w:line="240" w:lineRule="auto" w:before="61"/>
        <w:ind w:left="3831" w:right="2721" w:hanging="772"/>
        <w:jc w:val="left"/>
        <w:rPr>
          <w:rFonts w:ascii="Arial"/>
          <w:b/>
          <w:sz w:val="47"/>
        </w:rPr>
      </w:pPr>
      <w:bookmarkStart w:name="_TOC_250000" w:id="16"/>
      <w:r>
        <w:rPr>
          <w:rFonts w:ascii="Arial"/>
          <w:b/>
          <w:color w:val="211C70"/>
          <w:w w:val="110"/>
          <w:sz w:val="47"/>
        </w:rPr>
        <w:t>Section</w:t>
      </w:r>
      <w:r>
        <w:rPr>
          <w:rFonts w:ascii="Arial"/>
          <w:b/>
          <w:color w:val="211C70"/>
          <w:spacing w:val="16"/>
          <w:w w:val="110"/>
          <w:sz w:val="47"/>
        </w:rPr>
        <w:t> </w:t>
      </w:r>
      <w:r>
        <w:rPr>
          <w:rFonts w:ascii="Arial"/>
          <w:b/>
          <w:color w:val="211C70"/>
          <w:w w:val="110"/>
          <w:sz w:val="47"/>
        </w:rPr>
        <w:t>3:</w:t>
      </w:r>
      <w:r>
        <w:rPr>
          <w:rFonts w:ascii="Arial"/>
          <w:b/>
          <w:color w:val="211C70"/>
          <w:spacing w:val="-22"/>
          <w:w w:val="110"/>
          <w:sz w:val="47"/>
        </w:rPr>
        <w:t> </w:t>
      </w:r>
      <w:r>
        <w:rPr>
          <w:rFonts w:ascii="Arial"/>
          <w:b/>
          <w:color w:val="211C70"/>
          <w:w w:val="110"/>
          <w:sz w:val="47"/>
        </w:rPr>
        <w:t>Bibliography</w:t>
        <w:tab/>
      </w:r>
      <w:r>
        <w:rPr>
          <w:rFonts w:ascii="Arial"/>
          <w:b/>
          <w:color w:val="211C70"/>
          <w:spacing w:val="-9"/>
          <w:w w:val="110"/>
          <w:sz w:val="47"/>
        </w:rPr>
        <w:t>of </w:t>
      </w:r>
      <w:r>
        <w:rPr>
          <w:rFonts w:ascii="Arial"/>
          <w:b/>
          <w:color w:val="211C70"/>
          <w:w w:val="110"/>
          <w:sz w:val="47"/>
        </w:rPr>
        <w:t>Available</w:t>
      </w:r>
      <w:r>
        <w:rPr>
          <w:rFonts w:ascii="Arial"/>
          <w:b/>
          <w:color w:val="211C70"/>
          <w:spacing w:val="59"/>
          <w:w w:val="110"/>
          <w:sz w:val="47"/>
        </w:rPr>
        <w:t> </w:t>
      </w:r>
      <w:bookmarkEnd w:id="16"/>
      <w:r>
        <w:rPr>
          <w:rFonts w:ascii="Arial"/>
          <w:b/>
          <w:color w:val="211C70"/>
          <w:w w:val="110"/>
          <w:sz w:val="47"/>
        </w:rPr>
        <w:t>Literature</w:t>
      </w:r>
    </w:p>
    <w:p>
      <w:pPr>
        <w:pStyle w:val="BodyText"/>
        <w:spacing w:line="271" w:lineRule="auto" w:before="259"/>
        <w:ind w:left="1439" w:right="840" w:hanging="364"/>
      </w:pPr>
      <w:r>
        <w:rPr>
          <w:color w:val="343131"/>
          <w:w w:val="110"/>
        </w:rPr>
        <w:t>Alderfer, C. J. (1991). "The Effects of Gender on the Supervisory Process." Amherst, MA: University of Massachusetts. Video Recording.</w:t>
      </w:r>
    </w:p>
    <w:p>
      <w:pPr>
        <w:pStyle w:val="BodyText"/>
        <w:spacing w:line="266" w:lineRule="auto" w:before="139"/>
        <w:ind w:left="1435" w:right="1534" w:hanging="356"/>
      </w:pPr>
      <w:r>
        <w:rPr>
          <w:color w:val="343131"/>
          <w:w w:val="105"/>
        </w:rPr>
        <w:t>American Counseling Association (2005)</w:t>
      </w:r>
      <w:r>
        <w:rPr>
          <w:color w:val="676466"/>
          <w:w w:val="105"/>
        </w:rPr>
        <w:t>. </w:t>
      </w:r>
      <w:r>
        <w:rPr>
          <w:i/>
          <w:color w:val="343131"/>
          <w:w w:val="105"/>
          <w:sz w:val="21"/>
        </w:rPr>
        <w:t>ACA Code of Ethics. </w:t>
      </w:r>
      <w:r>
        <w:rPr>
          <w:color w:val="343131"/>
          <w:w w:val="105"/>
        </w:rPr>
        <w:t>Alexandria, VA: American Counseling Association. Retrieved August 14, 2007, from htt p://www.cacd </w:t>
      </w:r>
      <w:r>
        <w:rPr>
          <w:color w:val="676466"/>
          <w:w w:val="105"/>
        </w:rPr>
        <w:t>.</w:t>
      </w:r>
      <w:r>
        <w:rPr>
          <w:color w:val="343131"/>
          <w:w w:val="105"/>
        </w:rPr>
        <w:t>org/ACA_2005_Ethica l_Code10405.pdf</w:t>
      </w:r>
    </w:p>
    <w:p>
      <w:pPr>
        <w:spacing w:before="140"/>
        <w:ind w:left="1075" w:right="0" w:firstLine="0"/>
        <w:jc w:val="left"/>
        <w:rPr>
          <w:sz w:val="20"/>
        </w:rPr>
      </w:pPr>
      <w:r>
        <w:rPr>
          <w:color w:val="343131"/>
          <w:w w:val="110"/>
          <w:sz w:val="20"/>
        </w:rPr>
        <w:t>American Psychological Association (2007). Record keeping guidelines. </w:t>
      </w:r>
      <w:r>
        <w:rPr>
          <w:i/>
          <w:color w:val="343131"/>
          <w:w w:val="110"/>
          <w:sz w:val="21"/>
        </w:rPr>
        <w:t>American Psychologist, 62, </w:t>
      </w:r>
      <w:r>
        <w:rPr>
          <w:color w:val="343131"/>
          <w:w w:val="110"/>
          <w:sz w:val="20"/>
        </w:rPr>
        <w:t>993-1004.</w:t>
      </w:r>
    </w:p>
    <w:p>
      <w:pPr>
        <w:spacing w:line="261" w:lineRule="auto" w:before="153"/>
        <w:ind w:left="1443" w:right="962" w:hanging="368"/>
        <w:jc w:val="left"/>
        <w:rPr>
          <w:sz w:val="20"/>
        </w:rPr>
      </w:pPr>
      <w:r>
        <w:rPr>
          <w:color w:val="343131"/>
          <w:w w:val="115"/>
          <w:sz w:val="20"/>
        </w:rPr>
        <w:t>Ancis, J. </w:t>
      </w:r>
      <w:r>
        <w:rPr>
          <w:color w:val="343131"/>
          <w:w w:val="115"/>
          <w:sz w:val="21"/>
        </w:rPr>
        <w:t>R., </w:t>
      </w:r>
      <w:r>
        <w:rPr>
          <w:rFonts w:ascii="Arial"/>
          <w:color w:val="343131"/>
          <w:w w:val="115"/>
          <w:sz w:val="20"/>
        </w:rPr>
        <w:t>&amp; </w:t>
      </w:r>
      <w:r>
        <w:rPr>
          <w:color w:val="343131"/>
          <w:w w:val="115"/>
          <w:sz w:val="20"/>
        </w:rPr>
        <w:t>Ladany, N. (2001). A multicultural framework for counselor supervision. </w:t>
      </w:r>
      <w:r>
        <w:rPr>
          <w:color w:val="343131"/>
          <w:w w:val="115"/>
          <w:sz w:val="22"/>
        </w:rPr>
        <w:t>In </w:t>
      </w:r>
      <w:r>
        <w:rPr>
          <w:color w:val="343131"/>
          <w:w w:val="115"/>
          <w:sz w:val="20"/>
        </w:rPr>
        <w:t>L. J. Bradley </w:t>
      </w:r>
      <w:r>
        <w:rPr>
          <w:rFonts w:ascii="Arial"/>
          <w:color w:val="343131"/>
          <w:w w:val="115"/>
          <w:sz w:val="20"/>
        </w:rPr>
        <w:t>&amp; </w:t>
      </w:r>
      <w:r>
        <w:rPr>
          <w:color w:val="343131"/>
          <w:w w:val="115"/>
          <w:sz w:val="20"/>
        </w:rPr>
        <w:t>N. Ladany</w:t>
      </w:r>
      <w:r>
        <w:rPr>
          <w:color w:val="343131"/>
          <w:spacing w:val="-23"/>
          <w:w w:val="115"/>
          <w:sz w:val="20"/>
        </w:rPr>
        <w:t> </w:t>
      </w:r>
      <w:r>
        <w:rPr>
          <w:color w:val="343131"/>
          <w:w w:val="115"/>
          <w:sz w:val="20"/>
        </w:rPr>
        <w:t>(Eds.),</w:t>
      </w:r>
      <w:r>
        <w:rPr>
          <w:color w:val="343131"/>
          <w:spacing w:val="-24"/>
          <w:w w:val="115"/>
          <w:sz w:val="20"/>
        </w:rPr>
        <w:t> </w:t>
      </w:r>
      <w:r>
        <w:rPr>
          <w:i/>
          <w:color w:val="343131"/>
          <w:w w:val="115"/>
          <w:sz w:val="21"/>
        </w:rPr>
        <w:t>Counselor</w:t>
      </w:r>
      <w:r>
        <w:rPr>
          <w:i/>
          <w:color w:val="343131"/>
          <w:spacing w:val="-25"/>
          <w:w w:val="115"/>
          <w:sz w:val="21"/>
        </w:rPr>
        <w:t> </w:t>
      </w:r>
      <w:r>
        <w:rPr>
          <w:i/>
          <w:color w:val="343131"/>
          <w:w w:val="115"/>
          <w:sz w:val="21"/>
        </w:rPr>
        <w:t>supervision:</w:t>
      </w:r>
      <w:r>
        <w:rPr>
          <w:i/>
          <w:color w:val="343131"/>
          <w:spacing w:val="-27"/>
          <w:w w:val="115"/>
          <w:sz w:val="21"/>
        </w:rPr>
        <w:t> </w:t>
      </w:r>
      <w:r>
        <w:rPr>
          <w:i/>
          <w:color w:val="343131"/>
          <w:w w:val="115"/>
          <w:sz w:val="21"/>
        </w:rPr>
        <w:t>Principles,</w:t>
      </w:r>
      <w:r>
        <w:rPr>
          <w:i/>
          <w:color w:val="343131"/>
          <w:spacing w:val="-25"/>
          <w:w w:val="115"/>
          <w:sz w:val="21"/>
        </w:rPr>
        <w:t> </w:t>
      </w:r>
      <w:r>
        <w:rPr>
          <w:i/>
          <w:color w:val="343131"/>
          <w:w w:val="115"/>
          <w:sz w:val="21"/>
        </w:rPr>
        <w:t>process,</w:t>
      </w:r>
      <w:r>
        <w:rPr>
          <w:i/>
          <w:color w:val="343131"/>
          <w:spacing w:val="-31"/>
          <w:w w:val="115"/>
          <w:sz w:val="21"/>
        </w:rPr>
        <w:t> </w:t>
      </w:r>
      <w:r>
        <w:rPr>
          <w:i/>
          <w:color w:val="343131"/>
          <w:w w:val="115"/>
          <w:sz w:val="21"/>
        </w:rPr>
        <w:t>and</w:t>
      </w:r>
      <w:r>
        <w:rPr>
          <w:i/>
          <w:color w:val="343131"/>
          <w:spacing w:val="-17"/>
          <w:w w:val="115"/>
          <w:sz w:val="21"/>
        </w:rPr>
        <w:t> </w:t>
      </w:r>
      <w:r>
        <w:rPr>
          <w:i/>
          <w:color w:val="343131"/>
          <w:w w:val="115"/>
          <w:sz w:val="21"/>
        </w:rPr>
        <w:t>practice</w:t>
      </w:r>
      <w:r>
        <w:rPr>
          <w:i/>
          <w:color w:val="343131"/>
          <w:spacing w:val="-24"/>
          <w:w w:val="115"/>
          <w:sz w:val="21"/>
        </w:rPr>
        <w:t> </w:t>
      </w:r>
      <w:r>
        <w:rPr>
          <w:color w:val="343131"/>
          <w:w w:val="115"/>
          <w:sz w:val="20"/>
        </w:rPr>
        <w:t>(3rd</w:t>
      </w:r>
      <w:r>
        <w:rPr>
          <w:color w:val="343131"/>
          <w:spacing w:val="-28"/>
          <w:w w:val="115"/>
          <w:sz w:val="20"/>
        </w:rPr>
        <w:t> </w:t>
      </w:r>
      <w:r>
        <w:rPr>
          <w:color w:val="343131"/>
          <w:w w:val="115"/>
          <w:sz w:val="20"/>
        </w:rPr>
        <w:t>ed.)</w:t>
      </w:r>
      <w:r>
        <w:rPr>
          <w:color w:val="343131"/>
          <w:spacing w:val="-22"/>
          <w:w w:val="115"/>
          <w:sz w:val="20"/>
        </w:rPr>
        <w:t> </w:t>
      </w:r>
      <w:r>
        <w:rPr>
          <w:color w:val="343131"/>
          <w:w w:val="115"/>
          <w:sz w:val="20"/>
        </w:rPr>
        <w:t>(pp.</w:t>
      </w:r>
      <w:r>
        <w:rPr>
          <w:color w:val="343131"/>
          <w:spacing w:val="-28"/>
          <w:w w:val="115"/>
          <w:sz w:val="20"/>
        </w:rPr>
        <w:t> </w:t>
      </w:r>
      <w:r>
        <w:rPr>
          <w:color w:val="343131"/>
          <w:w w:val="115"/>
          <w:sz w:val="20"/>
        </w:rPr>
        <w:t>63-90).</w:t>
      </w:r>
      <w:r>
        <w:rPr>
          <w:color w:val="343131"/>
          <w:spacing w:val="-20"/>
          <w:w w:val="115"/>
          <w:sz w:val="20"/>
        </w:rPr>
        <w:t> </w:t>
      </w:r>
      <w:r>
        <w:rPr>
          <w:color w:val="343131"/>
          <w:w w:val="115"/>
          <w:sz w:val="20"/>
        </w:rPr>
        <w:t>New</w:t>
      </w:r>
      <w:r>
        <w:rPr>
          <w:color w:val="343131"/>
          <w:spacing w:val="-27"/>
          <w:w w:val="115"/>
          <w:sz w:val="20"/>
        </w:rPr>
        <w:t> </w:t>
      </w:r>
      <w:r>
        <w:rPr>
          <w:color w:val="343131"/>
          <w:w w:val="115"/>
          <w:sz w:val="20"/>
        </w:rPr>
        <w:t>York: Brunner-Routledge.</w:t>
      </w:r>
    </w:p>
    <w:p>
      <w:pPr>
        <w:pStyle w:val="BodyText"/>
        <w:spacing w:before="157"/>
        <w:ind w:left="1075"/>
      </w:pPr>
      <w:r>
        <w:rPr>
          <w:color w:val="343131"/>
          <w:w w:val="115"/>
        </w:rPr>
        <w:t>Anderson, C. E</w:t>
      </w:r>
      <w:r>
        <w:rPr>
          <w:color w:val="545052"/>
          <w:w w:val="115"/>
        </w:rPr>
        <w:t>. </w:t>
      </w:r>
      <w:r>
        <w:rPr>
          <w:color w:val="343131"/>
          <w:w w:val="115"/>
        </w:rPr>
        <w:t>(2000). Supervision of substance abuse counselors using the integrated developmental model.</w:t>
      </w:r>
    </w:p>
    <w:p>
      <w:pPr>
        <w:spacing w:before="20"/>
        <w:ind w:left="1447" w:right="0" w:firstLine="0"/>
        <w:jc w:val="left"/>
        <w:rPr>
          <w:sz w:val="20"/>
        </w:rPr>
      </w:pPr>
      <w:r>
        <w:rPr>
          <w:i/>
          <w:color w:val="343131"/>
          <w:w w:val="110"/>
          <w:sz w:val="21"/>
        </w:rPr>
        <w:t>Clinical Supervisor, 19, </w:t>
      </w:r>
      <w:r>
        <w:rPr>
          <w:color w:val="343131"/>
          <w:w w:val="110"/>
          <w:sz w:val="20"/>
        </w:rPr>
        <w:t>185-195.</w:t>
      </w:r>
    </w:p>
    <w:p>
      <w:pPr>
        <w:spacing w:before="162"/>
        <w:ind w:left="1075" w:right="0" w:firstLine="0"/>
        <w:jc w:val="left"/>
        <w:rPr>
          <w:i/>
          <w:sz w:val="21"/>
        </w:rPr>
      </w:pPr>
      <w:r>
        <w:rPr>
          <w:color w:val="343131"/>
          <w:w w:val="110"/>
          <w:sz w:val="20"/>
        </w:rPr>
        <w:t>Arkin, N. (1999). Culturally sensitive student supervision</w:t>
      </w:r>
      <w:r>
        <w:rPr>
          <w:color w:val="545052"/>
          <w:w w:val="110"/>
          <w:sz w:val="20"/>
        </w:rPr>
        <w:t>: </w:t>
      </w:r>
      <w:r>
        <w:rPr>
          <w:color w:val="343131"/>
          <w:w w:val="110"/>
          <w:sz w:val="20"/>
        </w:rPr>
        <w:t>Difficulties and challenges. </w:t>
      </w:r>
      <w:r>
        <w:rPr>
          <w:i/>
          <w:color w:val="343131"/>
          <w:w w:val="110"/>
          <w:sz w:val="21"/>
        </w:rPr>
        <w:t>Clinical Supervisor, </w:t>
      </w:r>
      <w:r>
        <w:rPr>
          <w:i/>
          <w:color w:val="242121"/>
          <w:w w:val="110"/>
          <w:sz w:val="21"/>
        </w:rPr>
        <w:t>18,</w:t>
      </w:r>
    </w:p>
    <w:p>
      <w:pPr>
        <w:pStyle w:val="BodyText"/>
        <w:spacing w:before="27"/>
        <w:ind w:left="1438"/>
      </w:pPr>
      <w:r>
        <w:rPr>
          <w:color w:val="242121"/>
          <w:w w:val="120"/>
        </w:rPr>
        <w:t>1-16.</w:t>
      </w:r>
    </w:p>
    <w:p>
      <w:pPr>
        <w:spacing w:line="261" w:lineRule="auto" w:before="165"/>
        <w:ind w:left="1440" w:right="840" w:hanging="366"/>
        <w:jc w:val="left"/>
        <w:rPr>
          <w:sz w:val="20"/>
        </w:rPr>
      </w:pPr>
      <w:r>
        <w:rPr>
          <w:color w:val="343131"/>
          <w:w w:val="110"/>
          <w:sz w:val="20"/>
        </w:rPr>
        <w:t>Arthur, N., </w:t>
      </w:r>
      <w:r>
        <w:rPr>
          <w:color w:val="343131"/>
          <w:w w:val="110"/>
          <w:sz w:val="21"/>
        </w:rPr>
        <w:t>&amp; </w:t>
      </w:r>
      <w:r>
        <w:rPr>
          <w:color w:val="343131"/>
          <w:w w:val="110"/>
          <w:sz w:val="20"/>
        </w:rPr>
        <w:t>Achenbach, </w:t>
      </w:r>
      <w:r>
        <w:rPr>
          <w:b/>
          <w:color w:val="343131"/>
          <w:w w:val="110"/>
          <w:sz w:val="21"/>
        </w:rPr>
        <w:t>K. </w:t>
      </w:r>
      <w:r>
        <w:rPr>
          <w:color w:val="343131"/>
          <w:w w:val="110"/>
          <w:sz w:val="20"/>
        </w:rPr>
        <w:t>(2002). Developing multicultural counseling competencies through experiential </w:t>
      </w:r>
      <w:r>
        <w:rPr>
          <w:color w:val="242121"/>
          <w:w w:val="110"/>
          <w:sz w:val="20"/>
        </w:rPr>
        <w:t>learning. </w:t>
      </w:r>
      <w:r>
        <w:rPr>
          <w:i/>
          <w:color w:val="343131"/>
          <w:w w:val="110"/>
          <w:sz w:val="21"/>
        </w:rPr>
        <w:t>Counselor Education and Supervision, 42, </w:t>
      </w:r>
      <w:r>
        <w:rPr>
          <w:color w:val="343131"/>
          <w:w w:val="110"/>
          <w:sz w:val="20"/>
        </w:rPr>
        <w:t>2-14.</w:t>
      </w:r>
    </w:p>
    <w:p>
      <w:pPr>
        <w:spacing w:line="256" w:lineRule="auto" w:before="141"/>
        <w:ind w:left="1435" w:right="840" w:hanging="348"/>
        <w:jc w:val="left"/>
        <w:rPr>
          <w:sz w:val="20"/>
        </w:rPr>
      </w:pPr>
      <w:r>
        <w:rPr>
          <w:color w:val="343131"/>
          <w:w w:val="110"/>
          <w:sz w:val="20"/>
        </w:rPr>
        <w:t>Baker, S. </w:t>
      </w:r>
      <w:r>
        <w:rPr>
          <w:rFonts w:ascii="Arial"/>
          <w:b/>
          <w:color w:val="343131"/>
          <w:w w:val="110"/>
          <w:sz w:val="20"/>
        </w:rPr>
        <w:t>B</w:t>
      </w:r>
      <w:r>
        <w:rPr>
          <w:rFonts w:ascii="Arial"/>
          <w:b/>
          <w:color w:val="676466"/>
          <w:w w:val="110"/>
          <w:sz w:val="20"/>
        </w:rPr>
        <w:t>., </w:t>
      </w:r>
      <w:r>
        <w:rPr>
          <w:color w:val="343131"/>
          <w:w w:val="110"/>
          <w:sz w:val="20"/>
        </w:rPr>
        <w:t>Exu m</w:t>
      </w:r>
      <w:r>
        <w:rPr>
          <w:color w:val="545052"/>
          <w:w w:val="110"/>
          <w:sz w:val="20"/>
        </w:rPr>
        <w:t>, </w:t>
      </w:r>
      <w:r>
        <w:rPr>
          <w:rFonts w:ascii="Arial"/>
          <w:b/>
          <w:color w:val="343131"/>
          <w:w w:val="110"/>
          <w:sz w:val="20"/>
        </w:rPr>
        <w:t>H</w:t>
      </w:r>
      <w:r>
        <w:rPr>
          <w:rFonts w:ascii="Arial"/>
          <w:b/>
          <w:color w:val="545052"/>
          <w:w w:val="110"/>
          <w:sz w:val="20"/>
        </w:rPr>
        <w:t>. </w:t>
      </w:r>
      <w:r>
        <w:rPr>
          <w:color w:val="343131"/>
          <w:w w:val="110"/>
          <w:sz w:val="20"/>
        </w:rPr>
        <w:t>A.</w:t>
      </w:r>
      <w:r>
        <w:rPr>
          <w:color w:val="545052"/>
          <w:w w:val="110"/>
          <w:sz w:val="20"/>
        </w:rPr>
        <w:t>, </w:t>
      </w:r>
      <w:r>
        <w:rPr>
          <w:color w:val="343131"/>
          <w:w w:val="110"/>
          <w:sz w:val="21"/>
        </w:rPr>
        <w:t>&amp; </w:t>
      </w:r>
      <w:r>
        <w:rPr>
          <w:color w:val="343131"/>
          <w:w w:val="110"/>
          <w:sz w:val="20"/>
        </w:rPr>
        <w:t>Tyler </w:t>
      </w:r>
      <w:r>
        <w:rPr>
          <w:color w:val="545052"/>
          <w:w w:val="110"/>
          <w:sz w:val="20"/>
        </w:rPr>
        <w:t>, </w:t>
      </w:r>
      <w:r>
        <w:rPr>
          <w:rFonts w:ascii="Arial"/>
          <w:b/>
          <w:color w:val="343131"/>
          <w:w w:val="110"/>
          <w:sz w:val="19"/>
        </w:rPr>
        <w:t>R. </w:t>
      </w:r>
      <w:r>
        <w:rPr>
          <w:rFonts w:ascii="Arial"/>
          <w:b/>
          <w:color w:val="343131"/>
          <w:w w:val="110"/>
          <w:sz w:val="20"/>
        </w:rPr>
        <w:t>E</w:t>
      </w:r>
      <w:r>
        <w:rPr>
          <w:rFonts w:ascii="Arial"/>
          <w:b/>
          <w:color w:val="545052"/>
          <w:w w:val="110"/>
          <w:sz w:val="20"/>
        </w:rPr>
        <w:t>. </w:t>
      </w:r>
      <w:r>
        <w:rPr>
          <w:color w:val="343131"/>
          <w:w w:val="110"/>
          <w:sz w:val="20"/>
        </w:rPr>
        <w:t>(2002) </w:t>
      </w:r>
      <w:r>
        <w:rPr>
          <w:color w:val="676466"/>
          <w:w w:val="110"/>
          <w:sz w:val="20"/>
        </w:rPr>
        <w:t>. </w:t>
      </w:r>
      <w:r>
        <w:rPr>
          <w:color w:val="343131"/>
          <w:w w:val="110"/>
          <w:sz w:val="20"/>
        </w:rPr>
        <w:t>The developmental process of clinical supervisors in training: An investigation of the supervisor complexity model. </w:t>
      </w:r>
      <w:r>
        <w:rPr>
          <w:i/>
          <w:color w:val="343131"/>
          <w:w w:val="110"/>
          <w:sz w:val="21"/>
        </w:rPr>
        <w:t>Counselor Education and Supervision, 42, </w:t>
      </w:r>
      <w:r>
        <w:rPr>
          <w:color w:val="343131"/>
          <w:w w:val="110"/>
          <w:sz w:val="20"/>
        </w:rPr>
        <w:t>15-30.</w:t>
      </w:r>
    </w:p>
    <w:p>
      <w:pPr>
        <w:spacing w:before="147"/>
        <w:ind w:left="1087" w:right="0" w:firstLine="0"/>
        <w:jc w:val="left"/>
        <w:rPr>
          <w:i/>
          <w:sz w:val="21"/>
        </w:rPr>
      </w:pPr>
      <w:r>
        <w:rPr>
          <w:color w:val="343131"/>
          <w:w w:val="110"/>
          <w:sz w:val="20"/>
        </w:rPr>
        <w:t>Bascue, </w:t>
      </w:r>
      <w:r>
        <w:rPr>
          <w:rFonts w:ascii="Arial"/>
          <w:b/>
          <w:color w:val="343131"/>
          <w:w w:val="110"/>
          <w:sz w:val="20"/>
        </w:rPr>
        <w:t>L. 0 .</w:t>
      </w:r>
      <w:r>
        <w:rPr>
          <w:rFonts w:ascii="Arial"/>
          <w:b/>
          <w:color w:val="545052"/>
          <w:w w:val="110"/>
          <w:sz w:val="20"/>
        </w:rPr>
        <w:t>, </w:t>
      </w:r>
      <w:r>
        <w:rPr>
          <w:color w:val="343131"/>
          <w:w w:val="110"/>
          <w:sz w:val="21"/>
        </w:rPr>
        <w:t>&amp; </w:t>
      </w:r>
      <w:r>
        <w:rPr>
          <w:color w:val="343131"/>
          <w:w w:val="110"/>
          <w:sz w:val="20"/>
        </w:rPr>
        <w:t>Yalof, </w:t>
      </w:r>
      <w:r>
        <w:rPr>
          <w:rFonts w:ascii="Arial"/>
          <w:b/>
          <w:color w:val="343131"/>
          <w:w w:val="110"/>
          <w:sz w:val="19"/>
        </w:rPr>
        <w:t>J. A. </w:t>
      </w:r>
      <w:r>
        <w:rPr>
          <w:color w:val="343131"/>
          <w:w w:val="110"/>
          <w:sz w:val="20"/>
        </w:rPr>
        <w:t>(1991). Descriptive dimensions of psychotherapy supervision. </w:t>
      </w:r>
      <w:r>
        <w:rPr>
          <w:i/>
          <w:color w:val="343131"/>
          <w:w w:val="110"/>
          <w:sz w:val="21"/>
        </w:rPr>
        <w:t>Clinical Supervisor,</w:t>
      </w:r>
    </w:p>
    <w:p>
      <w:pPr>
        <w:spacing w:before="27"/>
        <w:ind w:left="1444" w:right="0" w:firstLine="0"/>
        <w:jc w:val="left"/>
        <w:rPr>
          <w:sz w:val="20"/>
        </w:rPr>
      </w:pPr>
      <w:r>
        <w:rPr>
          <w:rFonts w:ascii="Arial"/>
          <w:i/>
          <w:color w:val="343131"/>
          <w:w w:val="115"/>
          <w:sz w:val="18"/>
        </w:rPr>
        <w:t>9, </w:t>
      </w:r>
      <w:r>
        <w:rPr>
          <w:color w:val="242121"/>
          <w:w w:val="115"/>
          <w:sz w:val="20"/>
        </w:rPr>
        <w:t>19-30.</w:t>
      </w:r>
    </w:p>
    <w:p>
      <w:pPr>
        <w:spacing w:line="266" w:lineRule="auto" w:before="165"/>
        <w:ind w:left="1445" w:right="840" w:hanging="358"/>
        <w:jc w:val="left"/>
        <w:rPr>
          <w:sz w:val="20"/>
        </w:rPr>
      </w:pPr>
      <w:r>
        <w:rPr>
          <w:color w:val="343131"/>
          <w:w w:val="110"/>
          <w:sz w:val="20"/>
        </w:rPr>
        <w:t>Beauchamp, T. L., </w:t>
      </w:r>
      <w:r>
        <w:rPr>
          <w:color w:val="343131"/>
          <w:w w:val="110"/>
          <w:sz w:val="19"/>
        </w:rPr>
        <w:t>&amp; </w:t>
      </w:r>
      <w:r>
        <w:rPr>
          <w:color w:val="343131"/>
          <w:w w:val="110"/>
          <w:sz w:val="20"/>
        </w:rPr>
        <w:t>Childress, J. F. (2001). </w:t>
      </w:r>
      <w:r>
        <w:rPr>
          <w:i/>
          <w:color w:val="343131"/>
          <w:w w:val="110"/>
          <w:sz w:val="21"/>
        </w:rPr>
        <w:t>Principles of Biomedical Ethics </w:t>
      </w:r>
      <w:r>
        <w:rPr>
          <w:color w:val="343131"/>
          <w:w w:val="110"/>
          <w:sz w:val="20"/>
        </w:rPr>
        <w:t>(5th ed.). New York: Oxford </w:t>
      </w:r>
      <w:r>
        <w:rPr>
          <w:color w:val="242121"/>
          <w:w w:val="110"/>
          <w:sz w:val="20"/>
        </w:rPr>
        <w:t>University </w:t>
      </w:r>
      <w:r>
        <w:rPr>
          <w:color w:val="343131"/>
          <w:w w:val="110"/>
          <w:sz w:val="20"/>
        </w:rPr>
        <w:t>Press.</w:t>
      </w:r>
    </w:p>
    <w:p>
      <w:pPr>
        <w:pStyle w:val="BodyText"/>
        <w:spacing w:line="256" w:lineRule="auto" w:before="144"/>
        <w:ind w:left="1445" w:right="840" w:hanging="358"/>
      </w:pPr>
      <w:r>
        <w:rPr>
          <w:color w:val="343131"/>
          <w:w w:val="110"/>
        </w:rPr>
        <w:t>Berkel, L</w:t>
      </w:r>
      <w:r>
        <w:rPr>
          <w:color w:val="676466"/>
          <w:w w:val="110"/>
        </w:rPr>
        <w:t>. </w:t>
      </w:r>
      <w:r>
        <w:rPr>
          <w:color w:val="343131"/>
          <w:w w:val="110"/>
        </w:rPr>
        <w:t>A., Constantine, M</w:t>
      </w:r>
      <w:r>
        <w:rPr>
          <w:color w:val="676466"/>
          <w:w w:val="110"/>
        </w:rPr>
        <w:t>. </w:t>
      </w:r>
      <w:r>
        <w:rPr>
          <w:color w:val="343131"/>
          <w:w w:val="110"/>
        </w:rPr>
        <w:t>G., </w:t>
      </w:r>
      <w:r>
        <w:rPr>
          <w:color w:val="343131"/>
          <w:w w:val="110"/>
          <w:sz w:val="21"/>
        </w:rPr>
        <w:t>&amp; </w:t>
      </w:r>
      <w:r>
        <w:rPr>
          <w:color w:val="343131"/>
          <w:w w:val="110"/>
        </w:rPr>
        <w:t>Olson, E</w:t>
      </w:r>
      <w:r>
        <w:rPr>
          <w:color w:val="545052"/>
          <w:w w:val="110"/>
        </w:rPr>
        <w:t>. </w:t>
      </w:r>
      <w:r>
        <w:rPr>
          <w:color w:val="343131"/>
          <w:w w:val="110"/>
        </w:rPr>
        <w:t>A. (2007)</w:t>
      </w:r>
      <w:r>
        <w:rPr>
          <w:color w:val="676466"/>
          <w:w w:val="110"/>
        </w:rPr>
        <w:t>. </w:t>
      </w:r>
      <w:r>
        <w:rPr>
          <w:color w:val="343131"/>
          <w:w w:val="110"/>
        </w:rPr>
        <w:t>Supervisor multicultural competence: Addressing reli­ gious and spiritual issues with counseling students in supervision. </w:t>
      </w:r>
      <w:r>
        <w:rPr>
          <w:i/>
          <w:color w:val="343131"/>
          <w:w w:val="110"/>
          <w:sz w:val="21"/>
        </w:rPr>
        <w:t>Clinical Supervisor, 26, </w:t>
      </w:r>
      <w:r>
        <w:rPr>
          <w:color w:val="343131"/>
          <w:w w:val="110"/>
        </w:rPr>
        <w:t>3- 15</w:t>
      </w:r>
      <w:r>
        <w:rPr>
          <w:color w:val="676466"/>
          <w:w w:val="110"/>
        </w:rPr>
        <w:t>.</w:t>
      </w:r>
    </w:p>
    <w:p>
      <w:pPr>
        <w:spacing w:line="256" w:lineRule="auto" w:before="147"/>
        <w:ind w:left="1439" w:right="1141" w:hanging="352"/>
        <w:jc w:val="left"/>
        <w:rPr>
          <w:sz w:val="20"/>
        </w:rPr>
      </w:pPr>
      <w:r>
        <w:rPr>
          <w:color w:val="343131"/>
          <w:w w:val="110"/>
          <w:sz w:val="20"/>
        </w:rPr>
        <w:t>Bernard, J.M., </w:t>
      </w:r>
      <w:r>
        <w:rPr>
          <w:color w:val="343131"/>
          <w:w w:val="110"/>
          <w:sz w:val="21"/>
        </w:rPr>
        <w:t>&amp; </w:t>
      </w:r>
      <w:r>
        <w:rPr>
          <w:color w:val="343131"/>
          <w:w w:val="110"/>
          <w:sz w:val="20"/>
        </w:rPr>
        <w:t>Goodyear, </w:t>
      </w:r>
      <w:r>
        <w:rPr>
          <w:color w:val="343131"/>
          <w:w w:val="110"/>
          <w:sz w:val="21"/>
        </w:rPr>
        <w:t>R. </w:t>
      </w:r>
      <w:r>
        <w:rPr>
          <w:rFonts w:ascii="Arial"/>
          <w:color w:val="343131"/>
          <w:w w:val="110"/>
          <w:sz w:val="20"/>
        </w:rPr>
        <w:t>K. </w:t>
      </w:r>
      <w:r>
        <w:rPr>
          <w:color w:val="343131"/>
          <w:w w:val="110"/>
          <w:sz w:val="20"/>
        </w:rPr>
        <w:t>(1998). </w:t>
      </w:r>
      <w:r>
        <w:rPr>
          <w:i/>
          <w:color w:val="343131"/>
          <w:w w:val="110"/>
          <w:sz w:val="21"/>
        </w:rPr>
        <w:t>Fundamentals of Clinical Supervision </w:t>
      </w:r>
      <w:r>
        <w:rPr>
          <w:color w:val="343131"/>
          <w:w w:val="110"/>
          <w:sz w:val="20"/>
        </w:rPr>
        <w:t>(2nd Ed.). Needham </w:t>
      </w:r>
      <w:r>
        <w:rPr>
          <w:color w:val="242121"/>
          <w:w w:val="110"/>
          <w:sz w:val="20"/>
        </w:rPr>
        <w:t>Heights </w:t>
      </w:r>
      <w:r>
        <w:rPr>
          <w:color w:val="343131"/>
          <w:w w:val="110"/>
          <w:sz w:val="20"/>
        </w:rPr>
        <w:t>MA: Allyn </w:t>
      </w:r>
      <w:r>
        <w:rPr>
          <w:color w:val="343131"/>
          <w:w w:val="110"/>
          <w:sz w:val="21"/>
        </w:rPr>
        <w:t>&amp; </w:t>
      </w:r>
      <w:r>
        <w:rPr>
          <w:color w:val="343131"/>
          <w:w w:val="110"/>
          <w:sz w:val="20"/>
        </w:rPr>
        <w:t>Bacon.</w:t>
      </w:r>
    </w:p>
    <w:p>
      <w:pPr>
        <w:spacing w:line="271" w:lineRule="auto" w:before="146"/>
        <w:ind w:left="1447" w:right="840" w:hanging="360"/>
        <w:jc w:val="left"/>
        <w:rPr>
          <w:sz w:val="20"/>
        </w:rPr>
      </w:pPr>
      <w:r>
        <w:rPr>
          <w:color w:val="343131"/>
          <w:w w:val="110"/>
          <w:sz w:val="20"/>
        </w:rPr>
        <w:t>Bernard, J. M., </w:t>
      </w:r>
      <w:r>
        <w:rPr>
          <w:color w:val="343131"/>
          <w:w w:val="110"/>
          <w:sz w:val="21"/>
        </w:rPr>
        <w:t>&amp; </w:t>
      </w:r>
      <w:r>
        <w:rPr>
          <w:color w:val="343131"/>
          <w:w w:val="110"/>
          <w:sz w:val="20"/>
        </w:rPr>
        <w:t>Goodyear, </w:t>
      </w:r>
      <w:r>
        <w:rPr>
          <w:color w:val="343131"/>
          <w:w w:val="110"/>
          <w:sz w:val="21"/>
        </w:rPr>
        <w:t>R. </w:t>
      </w:r>
      <w:r>
        <w:rPr>
          <w:rFonts w:ascii="Arial"/>
          <w:color w:val="343131"/>
          <w:w w:val="110"/>
          <w:sz w:val="20"/>
        </w:rPr>
        <w:t>K. </w:t>
      </w:r>
      <w:r>
        <w:rPr>
          <w:color w:val="343131"/>
          <w:w w:val="110"/>
          <w:sz w:val="20"/>
        </w:rPr>
        <w:t>(2004). </w:t>
      </w:r>
      <w:r>
        <w:rPr>
          <w:i/>
          <w:color w:val="343131"/>
          <w:w w:val="110"/>
          <w:sz w:val="21"/>
        </w:rPr>
        <w:t>Fundamentals of Clinical Supervision </w:t>
      </w:r>
      <w:r>
        <w:rPr>
          <w:color w:val="343131"/>
          <w:w w:val="110"/>
          <w:sz w:val="20"/>
        </w:rPr>
        <w:t>(3rd Ed.). Boston: Pearson Education.</w:t>
      </w:r>
    </w:p>
    <w:p>
      <w:pPr>
        <w:spacing w:before="135"/>
        <w:ind w:left="1087" w:right="0" w:firstLine="0"/>
        <w:jc w:val="left"/>
        <w:rPr>
          <w:i/>
          <w:sz w:val="21"/>
        </w:rPr>
      </w:pPr>
      <w:r>
        <w:rPr>
          <w:color w:val="343131"/>
          <w:w w:val="110"/>
          <w:sz w:val="20"/>
        </w:rPr>
        <w:t>Bernard, </w:t>
      </w:r>
      <w:r>
        <w:rPr>
          <w:rFonts w:ascii="Arial"/>
          <w:b/>
          <w:color w:val="343131"/>
          <w:w w:val="110"/>
          <w:sz w:val="19"/>
        </w:rPr>
        <w:t>J. </w:t>
      </w:r>
      <w:r>
        <w:rPr>
          <w:color w:val="343131"/>
          <w:w w:val="110"/>
          <w:sz w:val="20"/>
        </w:rPr>
        <w:t>M. (1979) </w:t>
      </w:r>
      <w:r>
        <w:rPr>
          <w:color w:val="676466"/>
          <w:w w:val="110"/>
          <w:sz w:val="20"/>
        </w:rPr>
        <w:t>. </w:t>
      </w:r>
      <w:r>
        <w:rPr>
          <w:color w:val="343131"/>
          <w:w w:val="110"/>
          <w:sz w:val="20"/>
        </w:rPr>
        <w:t>Supervisor training: A discrimination model. </w:t>
      </w:r>
      <w:r>
        <w:rPr>
          <w:i/>
          <w:color w:val="343131"/>
          <w:w w:val="110"/>
          <w:sz w:val="21"/>
        </w:rPr>
        <w:t>Counselor Education and Supervision, 19,</w:t>
      </w:r>
    </w:p>
    <w:p>
      <w:pPr>
        <w:pStyle w:val="BodyText"/>
        <w:spacing w:before="28"/>
        <w:ind w:left="1443"/>
      </w:pPr>
      <w:r>
        <w:rPr>
          <w:color w:val="343131"/>
          <w:w w:val="120"/>
        </w:rPr>
        <w:t>60-69.</w:t>
      </w:r>
    </w:p>
    <w:p>
      <w:pPr>
        <w:spacing w:line="261" w:lineRule="auto" w:before="173"/>
        <w:ind w:left="1448" w:right="1534" w:hanging="361"/>
        <w:jc w:val="left"/>
        <w:rPr>
          <w:sz w:val="20"/>
        </w:rPr>
      </w:pPr>
      <w:r>
        <w:rPr>
          <w:color w:val="343131"/>
          <w:w w:val="110"/>
          <w:sz w:val="20"/>
        </w:rPr>
        <w:t>Bernard, </w:t>
      </w:r>
      <w:r>
        <w:rPr>
          <w:rFonts w:ascii="Arial"/>
          <w:b/>
          <w:color w:val="343131"/>
          <w:w w:val="110"/>
          <w:sz w:val="20"/>
        </w:rPr>
        <w:t>J.M. </w:t>
      </w:r>
      <w:r>
        <w:rPr>
          <w:color w:val="343131"/>
          <w:w w:val="110"/>
          <w:sz w:val="20"/>
        </w:rPr>
        <w:t>(1994). Multicultural supervision</w:t>
      </w:r>
      <w:r>
        <w:rPr>
          <w:color w:val="545052"/>
          <w:w w:val="110"/>
          <w:sz w:val="20"/>
        </w:rPr>
        <w:t>: </w:t>
      </w:r>
      <w:r>
        <w:rPr>
          <w:color w:val="343131"/>
          <w:w w:val="110"/>
          <w:sz w:val="20"/>
        </w:rPr>
        <w:t>A reaction to Leong and Wagner, Cook, Priest, and Fukuyama. </w:t>
      </w:r>
      <w:r>
        <w:rPr>
          <w:i/>
          <w:color w:val="343131"/>
          <w:w w:val="110"/>
          <w:sz w:val="21"/>
        </w:rPr>
        <w:t>Counselor Education and Supervision, 34, </w:t>
      </w:r>
      <w:r>
        <w:rPr>
          <w:color w:val="343131"/>
          <w:w w:val="110"/>
          <w:sz w:val="20"/>
        </w:rPr>
        <w:t>159-171.</w:t>
      </w:r>
    </w:p>
    <w:p>
      <w:pPr>
        <w:spacing w:line="261" w:lineRule="auto" w:before="140"/>
        <w:ind w:left="1442" w:right="840" w:hanging="355"/>
        <w:jc w:val="left"/>
        <w:rPr>
          <w:sz w:val="20"/>
        </w:rPr>
      </w:pPr>
      <w:r>
        <w:rPr>
          <w:color w:val="343131"/>
          <w:w w:val="115"/>
          <w:sz w:val="20"/>
        </w:rPr>
        <w:t>Bishop, D. </w:t>
      </w:r>
      <w:r>
        <w:rPr>
          <w:color w:val="343131"/>
          <w:w w:val="115"/>
          <w:sz w:val="21"/>
        </w:rPr>
        <w:t>R., </w:t>
      </w:r>
      <w:r>
        <w:rPr>
          <w:color w:val="343131"/>
          <w:w w:val="115"/>
          <w:sz w:val="20"/>
        </w:rPr>
        <w:t>Vila-Juarbe E., </w:t>
      </w:r>
      <w:r>
        <w:rPr>
          <w:color w:val="343131"/>
          <w:w w:val="115"/>
          <w:sz w:val="19"/>
        </w:rPr>
        <w:t>&amp; </w:t>
      </w:r>
      <w:r>
        <w:rPr>
          <w:color w:val="343131"/>
          <w:w w:val="115"/>
          <w:sz w:val="20"/>
        </w:rPr>
        <w:t>Thumme, </w:t>
      </w:r>
      <w:r>
        <w:rPr>
          <w:color w:val="343131"/>
          <w:w w:val="115"/>
          <w:sz w:val="21"/>
        </w:rPr>
        <w:t>B. </w:t>
      </w:r>
      <w:r>
        <w:rPr>
          <w:color w:val="343131"/>
          <w:w w:val="115"/>
          <w:sz w:val="20"/>
        </w:rPr>
        <w:t>(2003). Recognizing spirituality as an important factor in coun­ selor supervision. </w:t>
      </w:r>
      <w:r>
        <w:rPr>
          <w:i/>
          <w:color w:val="343131"/>
          <w:w w:val="115"/>
          <w:sz w:val="21"/>
        </w:rPr>
        <w:t>Counseling and Values, 48, </w:t>
      </w:r>
      <w:r>
        <w:rPr>
          <w:color w:val="343131"/>
          <w:w w:val="115"/>
          <w:sz w:val="20"/>
        </w:rPr>
        <w:t>34-46.</w:t>
      </w:r>
    </w:p>
    <w:p>
      <w:pPr>
        <w:spacing w:line="404" w:lineRule="exact" w:before="14"/>
        <w:ind w:left="1087" w:right="840" w:firstLine="0"/>
        <w:jc w:val="left"/>
        <w:rPr>
          <w:sz w:val="20"/>
        </w:rPr>
      </w:pPr>
      <w:r>
        <w:rPr>
          <w:color w:val="343131"/>
          <w:w w:val="110"/>
          <w:sz w:val="20"/>
        </w:rPr>
        <w:t>Boethius, S. B</w:t>
      </w:r>
      <w:r>
        <w:rPr>
          <w:color w:val="676466"/>
          <w:w w:val="110"/>
          <w:sz w:val="20"/>
        </w:rPr>
        <w:t>.</w:t>
      </w:r>
      <w:r>
        <w:rPr>
          <w:color w:val="343131"/>
          <w:w w:val="110"/>
          <w:sz w:val="20"/>
        </w:rPr>
        <w:t>, </w:t>
      </w:r>
      <w:r>
        <w:rPr>
          <w:color w:val="343131"/>
          <w:w w:val="110"/>
          <w:sz w:val="21"/>
        </w:rPr>
        <w:t>&amp; </w:t>
      </w:r>
      <w:r>
        <w:rPr>
          <w:color w:val="343131"/>
          <w:w w:val="110"/>
          <w:sz w:val="20"/>
        </w:rPr>
        <w:t>Ogren, M. L</w:t>
      </w:r>
      <w:r>
        <w:rPr>
          <w:color w:val="676466"/>
          <w:w w:val="110"/>
          <w:sz w:val="20"/>
        </w:rPr>
        <w:t>. </w:t>
      </w:r>
      <w:r>
        <w:rPr>
          <w:color w:val="343131"/>
          <w:w w:val="110"/>
          <w:sz w:val="20"/>
        </w:rPr>
        <w:t>(2000). Role patterns in group supervision </w:t>
      </w:r>
      <w:r>
        <w:rPr>
          <w:color w:val="545052"/>
          <w:w w:val="110"/>
          <w:sz w:val="20"/>
        </w:rPr>
        <w:t>. </w:t>
      </w:r>
      <w:r>
        <w:rPr>
          <w:i/>
          <w:color w:val="343131"/>
          <w:w w:val="110"/>
          <w:sz w:val="21"/>
        </w:rPr>
        <w:t>Clinical Supervisor, 19, </w:t>
      </w:r>
      <w:r>
        <w:rPr>
          <w:color w:val="343131"/>
          <w:w w:val="110"/>
          <w:sz w:val="20"/>
        </w:rPr>
        <w:t>45- 69</w:t>
      </w:r>
      <w:r>
        <w:rPr>
          <w:color w:val="676466"/>
          <w:w w:val="110"/>
          <w:sz w:val="20"/>
        </w:rPr>
        <w:t>. </w:t>
      </w:r>
      <w:r>
        <w:rPr>
          <w:color w:val="343131"/>
          <w:w w:val="110"/>
          <w:sz w:val="20"/>
        </w:rPr>
        <w:t>Borders, L</w:t>
      </w:r>
      <w:r>
        <w:rPr>
          <w:color w:val="545052"/>
          <w:w w:val="110"/>
          <w:sz w:val="20"/>
        </w:rPr>
        <w:t>. </w:t>
      </w:r>
      <w:r>
        <w:rPr>
          <w:color w:val="343131"/>
          <w:w w:val="110"/>
          <w:sz w:val="20"/>
        </w:rPr>
        <w:t>D., </w:t>
      </w:r>
      <w:r>
        <w:rPr>
          <w:color w:val="343131"/>
          <w:w w:val="110"/>
          <w:sz w:val="21"/>
        </w:rPr>
        <w:t>&amp; </w:t>
      </w:r>
      <w:r>
        <w:rPr>
          <w:color w:val="343131"/>
          <w:w w:val="110"/>
          <w:sz w:val="20"/>
        </w:rPr>
        <w:t>Brown </w:t>
      </w:r>
      <w:r>
        <w:rPr>
          <w:color w:val="545052"/>
          <w:w w:val="110"/>
          <w:sz w:val="20"/>
        </w:rPr>
        <w:t>, </w:t>
      </w:r>
      <w:r>
        <w:rPr>
          <w:color w:val="343131"/>
          <w:w w:val="110"/>
          <w:sz w:val="20"/>
        </w:rPr>
        <w:t>L. L. (2005)</w:t>
      </w:r>
      <w:r>
        <w:rPr>
          <w:color w:val="545052"/>
          <w:w w:val="110"/>
          <w:sz w:val="20"/>
        </w:rPr>
        <w:t>. </w:t>
      </w:r>
      <w:r>
        <w:rPr>
          <w:i/>
          <w:color w:val="343131"/>
          <w:w w:val="110"/>
          <w:sz w:val="21"/>
        </w:rPr>
        <w:t>The New Handbook of Counseling Supervision. </w:t>
      </w:r>
      <w:r>
        <w:rPr>
          <w:color w:val="343131"/>
          <w:w w:val="110"/>
          <w:sz w:val="20"/>
        </w:rPr>
        <w:t>Mahwah, NJ: Lawrence</w:t>
      </w:r>
    </w:p>
    <w:p>
      <w:pPr>
        <w:pStyle w:val="BodyText"/>
        <w:spacing w:line="222" w:lineRule="exact"/>
        <w:ind w:left="1447"/>
      </w:pPr>
      <w:r>
        <w:rPr>
          <w:color w:val="343131"/>
          <w:w w:val="115"/>
        </w:rPr>
        <w:t>Erlbaum Associates.</w:t>
      </w:r>
    </w:p>
    <w:p>
      <w:pPr>
        <w:tabs>
          <w:tab w:pos="11427" w:val="right" w:leader="none"/>
        </w:tabs>
        <w:spacing w:before="601"/>
        <w:ind w:left="1082" w:right="0" w:firstLine="0"/>
        <w:jc w:val="left"/>
        <w:rPr>
          <w:sz w:val="18"/>
        </w:rPr>
      </w:pPr>
      <w:r>
        <w:rPr>
          <w:rFonts w:ascii="Arial"/>
          <w:color w:val="242121"/>
          <w:w w:val="105"/>
          <w:sz w:val="17"/>
        </w:rPr>
        <w:t>Clinical Supervision and Professional Development</w:t>
      </w:r>
      <w:r>
        <w:rPr>
          <w:rFonts w:ascii="Arial"/>
          <w:color w:val="242121"/>
          <w:spacing w:val="24"/>
          <w:w w:val="105"/>
          <w:sz w:val="17"/>
        </w:rPr>
        <w:t> </w:t>
      </w:r>
      <w:r>
        <w:rPr>
          <w:rFonts w:ascii="Arial"/>
          <w:color w:val="242121"/>
          <w:w w:val="105"/>
          <w:sz w:val="17"/>
        </w:rPr>
        <w:t>of the Substance Abuse</w:t>
      </w:r>
      <w:r>
        <w:rPr>
          <w:rFonts w:ascii="Arial"/>
          <w:color w:val="242121"/>
          <w:spacing w:val="11"/>
          <w:w w:val="105"/>
          <w:sz w:val="17"/>
        </w:rPr>
        <w:t> </w:t>
      </w:r>
      <w:r>
        <w:rPr>
          <w:rFonts w:ascii="Arial"/>
          <w:color w:val="242121"/>
          <w:w w:val="105"/>
          <w:sz w:val="17"/>
        </w:rPr>
        <w:t>Counselor</w:t>
        <w:tab/>
      </w:r>
      <w:r>
        <w:rPr>
          <w:color w:val="343131"/>
          <w:w w:val="105"/>
          <w:sz w:val="18"/>
        </w:rPr>
        <w:t>3-1</w:t>
      </w:r>
    </w:p>
    <w:p>
      <w:pPr>
        <w:spacing w:after="0"/>
        <w:jc w:val="left"/>
        <w:rPr>
          <w:sz w:val="18"/>
        </w:rPr>
        <w:sectPr>
          <w:pgSz w:w="12240" w:h="15840"/>
          <w:pgMar w:top="1300" w:bottom="280" w:left="0" w:right="0"/>
        </w:sectPr>
      </w:pPr>
    </w:p>
    <w:p>
      <w:pPr>
        <w:pStyle w:val="BodyText"/>
        <w:spacing w:before="79"/>
        <w:ind w:left="727"/>
        <w:rPr>
          <w:rFonts w:ascii="Arial"/>
          <w:sz w:val="19"/>
        </w:rPr>
      </w:pPr>
      <w:r>
        <w:rPr>
          <w:color w:val="343131"/>
          <w:w w:val="115"/>
        </w:rPr>
        <w:t>Bradley, L. J., </w:t>
      </w:r>
      <w:r>
        <w:rPr>
          <w:rFonts w:ascii="Arial"/>
          <w:color w:val="343131"/>
          <w:w w:val="115"/>
          <w:sz w:val="19"/>
        </w:rPr>
        <w:t>&amp; </w:t>
      </w:r>
      <w:r>
        <w:rPr>
          <w:color w:val="343131"/>
          <w:w w:val="115"/>
        </w:rPr>
        <w:t>Gould, L. J. (2001). Psychotherapy-based models of counselor supervision. In L. J. Bradley </w:t>
      </w:r>
      <w:r>
        <w:rPr>
          <w:rFonts w:ascii="Arial"/>
          <w:color w:val="343131"/>
          <w:w w:val="115"/>
          <w:sz w:val="19"/>
        </w:rPr>
        <w:t>&amp;</w:t>
      </w:r>
    </w:p>
    <w:p>
      <w:pPr>
        <w:spacing w:line="266" w:lineRule="auto" w:before="25"/>
        <w:ind w:left="1074" w:right="1534" w:firstLine="14"/>
        <w:jc w:val="left"/>
        <w:rPr>
          <w:sz w:val="20"/>
        </w:rPr>
      </w:pPr>
      <w:r>
        <w:rPr>
          <w:color w:val="343131"/>
          <w:w w:val="105"/>
          <w:sz w:val="20"/>
        </w:rPr>
        <w:t>N. Ladany (Eds </w:t>
      </w:r>
      <w:r>
        <w:rPr>
          <w:color w:val="565254"/>
          <w:w w:val="105"/>
          <w:sz w:val="20"/>
        </w:rPr>
        <w:t>.</w:t>
      </w:r>
      <w:r>
        <w:rPr>
          <w:color w:val="343131"/>
          <w:w w:val="105"/>
          <w:sz w:val="20"/>
        </w:rPr>
        <w:t>)</w:t>
      </w:r>
      <w:r>
        <w:rPr>
          <w:color w:val="565254"/>
          <w:w w:val="105"/>
          <w:sz w:val="20"/>
        </w:rPr>
        <w:t>, </w:t>
      </w:r>
      <w:r>
        <w:rPr>
          <w:i/>
          <w:color w:val="343131"/>
          <w:w w:val="105"/>
          <w:sz w:val="21"/>
        </w:rPr>
        <w:t>Counselor Supervision: Principles, Process, and Practice </w:t>
      </w:r>
      <w:r>
        <w:rPr>
          <w:color w:val="343131"/>
          <w:w w:val="105"/>
          <w:sz w:val="20"/>
        </w:rPr>
        <w:t>(3rd ed</w:t>
      </w:r>
      <w:r>
        <w:rPr>
          <w:color w:val="565254"/>
          <w:w w:val="105"/>
          <w:sz w:val="20"/>
        </w:rPr>
        <w:t>.</w:t>
      </w:r>
      <w:r>
        <w:rPr>
          <w:color w:val="343131"/>
          <w:w w:val="105"/>
          <w:sz w:val="20"/>
        </w:rPr>
        <w:t>) (pp. 147- 180)</w:t>
      </w:r>
      <w:r>
        <w:rPr>
          <w:color w:val="696767"/>
          <w:w w:val="105"/>
          <w:sz w:val="20"/>
        </w:rPr>
        <w:t>. </w:t>
      </w:r>
      <w:r>
        <w:rPr>
          <w:color w:val="343131"/>
          <w:w w:val="105"/>
          <w:sz w:val="20"/>
        </w:rPr>
        <w:t>New York: Bru nner -Rou tl edge </w:t>
      </w:r>
      <w:r>
        <w:rPr>
          <w:color w:val="565254"/>
          <w:w w:val="105"/>
          <w:sz w:val="20"/>
        </w:rPr>
        <w:t>.</w:t>
      </w:r>
    </w:p>
    <w:p>
      <w:pPr>
        <w:spacing w:line="261" w:lineRule="auto" w:before="130"/>
        <w:ind w:left="1083" w:right="1534" w:hanging="356"/>
        <w:jc w:val="left"/>
        <w:rPr>
          <w:sz w:val="20"/>
        </w:rPr>
      </w:pPr>
      <w:r>
        <w:rPr>
          <w:color w:val="343131"/>
          <w:w w:val="105"/>
          <w:sz w:val="20"/>
        </w:rPr>
        <w:t>Bradley, L. J., </w:t>
      </w:r>
      <w:r>
        <w:rPr>
          <w:rFonts w:ascii="Arial" w:hAnsi="Arial"/>
          <w:color w:val="343131"/>
          <w:w w:val="105"/>
          <w:sz w:val="19"/>
        </w:rPr>
        <w:t>&amp; </w:t>
      </w:r>
      <w:r>
        <w:rPr>
          <w:color w:val="343131"/>
          <w:w w:val="105"/>
          <w:sz w:val="20"/>
        </w:rPr>
        <w:t>Whiting, P. P. (2001). Supervision training: A model. </w:t>
      </w:r>
      <w:r>
        <w:rPr>
          <w:color w:val="343131"/>
          <w:w w:val="105"/>
          <w:sz w:val="22"/>
        </w:rPr>
        <w:t>In </w:t>
      </w:r>
      <w:r>
        <w:rPr>
          <w:color w:val="343131"/>
          <w:w w:val="105"/>
          <w:sz w:val="20"/>
        </w:rPr>
        <w:t>L. J. Bradley </w:t>
      </w:r>
      <w:r>
        <w:rPr>
          <w:rFonts w:ascii="Arial" w:hAnsi="Arial"/>
          <w:color w:val="343131"/>
          <w:w w:val="105"/>
          <w:sz w:val="19"/>
        </w:rPr>
        <w:t>&amp; </w:t>
      </w:r>
      <w:r>
        <w:rPr>
          <w:color w:val="343131"/>
          <w:w w:val="105"/>
          <w:sz w:val="20"/>
        </w:rPr>
        <w:t>N. Ladany (Eds.), </w:t>
      </w:r>
      <w:r>
        <w:rPr>
          <w:i/>
          <w:color w:val="343131"/>
          <w:w w:val="105"/>
          <w:sz w:val="21"/>
        </w:rPr>
        <w:t>Counselor Supervision: Principles</w:t>
      </w:r>
      <w:r>
        <w:rPr>
          <w:i/>
          <w:color w:val="565254"/>
          <w:w w:val="105"/>
          <w:sz w:val="21"/>
        </w:rPr>
        <w:t>, </w:t>
      </w:r>
      <w:r>
        <w:rPr>
          <w:i/>
          <w:color w:val="343131"/>
          <w:w w:val="105"/>
          <w:sz w:val="21"/>
        </w:rPr>
        <w:t>process, and Practice </w:t>
      </w:r>
      <w:r>
        <w:rPr>
          <w:color w:val="343131"/>
          <w:w w:val="105"/>
          <w:sz w:val="20"/>
        </w:rPr>
        <w:t>(3rd ed.) (pp. 361-387). New York: Brunner­ Routledge.</w:t>
      </w:r>
    </w:p>
    <w:p>
      <w:pPr>
        <w:spacing w:line="266" w:lineRule="auto" w:before="152"/>
        <w:ind w:left="1081" w:right="1090" w:hanging="355"/>
        <w:jc w:val="left"/>
        <w:rPr>
          <w:sz w:val="20"/>
        </w:rPr>
      </w:pPr>
      <w:r>
        <w:rPr>
          <w:color w:val="343131"/>
          <w:w w:val="110"/>
          <w:sz w:val="20"/>
        </w:rPr>
        <w:t>Bradley, L. J., Gould, </w:t>
      </w:r>
      <w:r>
        <w:rPr>
          <w:color w:val="343131"/>
          <w:spacing w:val="-3"/>
          <w:w w:val="110"/>
          <w:sz w:val="20"/>
        </w:rPr>
        <w:t>L</w:t>
      </w:r>
      <w:r>
        <w:rPr>
          <w:color w:val="565254"/>
          <w:spacing w:val="-3"/>
          <w:w w:val="110"/>
          <w:sz w:val="20"/>
        </w:rPr>
        <w:t>. </w:t>
      </w:r>
      <w:r>
        <w:rPr>
          <w:color w:val="343131"/>
          <w:w w:val="110"/>
          <w:sz w:val="20"/>
        </w:rPr>
        <w:t>J.,  </w:t>
      </w:r>
      <w:r>
        <w:rPr>
          <w:color w:val="343131"/>
          <w:w w:val="110"/>
          <w:sz w:val="19"/>
        </w:rPr>
        <w:t>&amp; </w:t>
      </w:r>
      <w:r>
        <w:rPr>
          <w:color w:val="343131"/>
          <w:w w:val="110"/>
          <w:sz w:val="20"/>
        </w:rPr>
        <w:t>Parr, G. D. (2001). Supervision-based integrative  models  of  counselor  supervision. </w:t>
      </w:r>
      <w:r>
        <w:rPr>
          <w:color w:val="231F21"/>
          <w:w w:val="110"/>
          <w:sz w:val="20"/>
        </w:rPr>
        <w:t>In L. J </w:t>
      </w:r>
      <w:r>
        <w:rPr>
          <w:color w:val="696767"/>
          <w:w w:val="110"/>
          <w:sz w:val="20"/>
        </w:rPr>
        <w:t>. </w:t>
      </w:r>
      <w:r>
        <w:rPr>
          <w:color w:val="343131"/>
          <w:w w:val="110"/>
          <w:sz w:val="20"/>
        </w:rPr>
        <w:t>Bradley </w:t>
      </w:r>
      <w:r>
        <w:rPr>
          <w:color w:val="343131"/>
          <w:w w:val="110"/>
          <w:sz w:val="21"/>
        </w:rPr>
        <w:t>&amp; </w:t>
      </w:r>
      <w:r>
        <w:rPr>
          <w:color w:val="343131"/>
          <w:w w:val="110"/>
          <w:sz w:val="20"/>
        </w:rPr>
        <w:t>N</w:t>
      </w:r>
      <w:r>
        <w:rPr>
          <w:color w:val="565254"/>
          <w:w w:val="110"/>
          <w:sz w:val="20"/>
        </w:rPr>
        <w:t>. </w:t>
      </w:r>
      <w:r>
        <w:rPr>
          <w:color w:val="231F21"/>
          <w:w w:val="110"/>
          <w:sz w:val="20"/>
        </w:rPr>
        <w:t>Ladany </w:t>
      </w:r>
      <w:r>
        <w:rPr>
          <w:color w:val="343131"/>
          <w:w w:val="110"/>
          <w:sz w:val="20"/>
        </w:rPr>
        <w:t>(Eds </w:t>
      </w:r>
      <w:r>
        <w:rPr>
          <w:color w:val="696767"/>
          <w:w w:val="110"/>
          <w:sz w:val="20"/>
        </w:rPr>
        <w:t>.</w:t>
      </w:r>
      <w:r>
        <w:rPr>
          <w:color w:val="343131"/>
          <w:w w:val="110"/>
          <w:sz w:val="20"/>
        </w:rPr>
        <w:t>)</w:t>
      </w:r>
      <w:r>
        <w:rPr>
          <w:color w:val="565254"/>
          <w:w w:val="110"/>
          <w:sz w:val="20"/>
        </w:rPr>
        <w:t>, </w:t>
      </w:r>
      <w:r>
        <w:rPr>
          <w:i/>
          <w:color w:val="343131"/>
          <w:w w:val="110"/>
          <w:sz w:val="21"/>
        </w:rPr>
        <w:t>Counselor supervision: Principles, </w:t>
      </w:r>
      <w:r>
        <w:rPr>
          <w:i/>
          <w:color w:val="343131"/>
          <w:spacing w:val="-6"/>
          <w:w w:val="110"/>
          <w:sz w:val="21"/>
        </w:rPr>
        <w:t>Process</w:t>
      </w:r>
      <w:r>
        <w:rPr>
          <w:i/>
          <w:color w:val="565254"/>
          <w:spacing w:val="-6"/>
          <w:w w:val="110"/>
          <w:sz w:val="21"/>
        </w:rPr>
        <w:t>, </w:t>
      </w:r>
      <w:r>
        <w:rPr>
          <w:i/>
          <w:color w:val="343131"/>
          <w:w w:val="110"/>
          <w:sz w:val="21"/>
        </w:rPr>
        <w:t>and Practice </w:t>
      </w:r>
      <w:r>
        <w:rPr>
          <w:color w:val="343131"/>
          <w:w w:val="110"/>
          <w:sz w:val="20"/>
        </w:rPr>
        <w:t>(3rd ed.) (pp. 93-124). New York:</w:t>
      </w:r>
      <w:r>
        <w:rPr>
          <w:color w:val="343131"/>
          <w:spacing w:val="-1"/>
          <w:w w:val="110"/>
          <w:sz w:val="20"/>
        </w:rPr>
        <w:t> </w:t>
      </w:r>
      <w:r>
        <w:rPr>
          <w:color w:val="343131"/>
          <w:w w:val="110"/>
          <w:sz w:val="20"/>
        </w:rPr>
        <w:t>Brunner-Routledge.</w:t>
      </w:r>
    </w:p>
    <w:p>
      <w:pPr>
        <w:spacing w:before="140"/>
        <w:ind w:left="727" w:right="0" w:firstLine="0"/>
        <w:jc w:val="left"/>
        <w:rPr>
          <w:sz w:val="20"/>
        </w:rPr>
      </w:pPr>
      <w:r>
        <w:rPr>
          <w:color w:val="343131"/>
          <w:w w:val="105"/>
          <w:sz w:val="20"/>
        </w:rPr>
        <w:t>Bradley, L. J., </w:t>
      </w:r>
      <w:r>
        <w:rPr>
          <w:color w:val="343131"/>
          <w:w w:val="105"/>
          <w:sz w:val="21"/>
        </w:rPr>
        <w:t>&amp; </w:t>
      </w:r>
      <w:r>
        <w:rPr>
          <w:color w:val="343131"/>
          <w:w w:val="105"/>
          <w:sz w:val="20"/>
        </w:rPr>
        <w:t>Ladany, N. (Eds.) </w:t>
      </w:r>
      <w:r>
        <w:rPr>
          <w:color w:val="565254"/>
          <w:w w:val="105"/>
          <w:sz w:val="20"/>
        </w:rPr>
        <w:t>. </w:t>
      </w:r>
      <w:r>
        <w:rPr>
          <w:i/>
          <w:color w:val="343131"/>
          <w:w w:val="105"/>
          <w:sz w:val="21"/>
        </w:rPr>
        <w:t>Counselor Supervision: Principles, Process, and Practice </w:t>
      </w:r>
      <w:r>
        <w:rPr>
          <w:color w:val="343131"/>
          <w:w w:val="105"/>
          <w:sz w:val="20"/>
        </w:rPr>
        <w:t>(3rd ed.) (2001).</w:t>
      </w:r>
    </w:p>
    <w:p>
      <w:pPr>
        <w:pStyle w:val="BodyText"/>
        <w:spacing w:before="27"/>
        <w:ind w:left="1089"/>
      </w:pPr>
      <w:r>
        <w:rPr>
          <w:color w:val="343131"/>
          <w:w w:val="115"/>
        </w:rPr>
        <w:t>New York: Brunner-Routledge.</w:t>
      </w:r>
    </w:p>
    <w:p>
      <w:pPr>
        <w:spacing w:line="254" w:lineRule="auto" w:before="155"/>
        <w:ind w:left="1087" w:right="1141" w:hanging="361"/>
        <w:jc w:val="left"/>
        <w:rPr>
          <w:sz w:val="20"/>
        </w:rPr>
      </w:pPr>
      <w:r>
        <w:rPr>
          <w:color w:val="343131"/>
          <w:w w:val="110"/>
          <w:sz w:val="20"/>
        </w:rPr>
        <w:t>Bradshaw, W. H., Jr. (1982). Supervision in black and white: Race as a factor in supervision. </w:t>
      </w:r>
      <w:r>
        <w:rPr>
          <w:color w:val="343131"/>
          <w:w w:val="110"/>
          <w:sz w:val="22"/>
        </w:rPr>
        <w:t>In </w:t>
      </w:r>
      <w:r>
        <w:rPr>
          <w:color w:val="343131"/>
          <w:w w:val="110"/>
          <w:sz w:val="20"/>
        </w:rPr>
        <w:t>M. Blumenfield (Ed.), </w:t>
      </w:r>
      <w:r>
        <w:rPr>
          <w:i/>
          <w:color w:val="343131"/>
          <w:w w:val="110"/>
          <w:sz w:val="21"/>
        </w:rPr>
        <w:t>Applied Supervision in Psychotherapy </w:t>
      </w:r>
      <w:r>
        <w:rPr>
          <w:color w:val="343131"/>
          <w:w w:val="110"/>
          <w:sz w:val="20"/>
        </w:rPr>
        <w:t>(pp. 199-220). New York: Grune </w:t>
      </w:r>
      <w:r>
        <w:rPr>
          <w:color w:val="343131"/>
          <w:w w:val="110"/>
          <w:sz w:val="21"/>
        </w:rPr>
        <w:t>&amp; </w:t>
      </w:r>
      <w:r>
        <w:rPr>
          <w:color w:val="343131"/>
          <w:w w:val="110"/>
          <w:sz w:val="20"/>
        </w:rPr>
        <w:t>Stratton.</w:t>
      </w:r>
    </w:p>
    <w:p>
      <w:pPr>
        <w:spacing w:before="153"/>
        <w:ind w:left="727" w:right="0" w:firstLine="0"/>
        <w:jc w:val="left"/>
        <w:rPr>
          <w:i/>
          <w:sz w:val="21"/>
        </w:rPr>
      </w:pPr>
      <w:r>
        <w:rPr>
          <w:color w:val="343131"/>
          <w:spacing w:val="-9"/>
          <w:w w:val="110"/>
          <w:sz w:val="20"/>
        </w:rPr>
        <w:t>Briggs</w:t>
      </w:r>
      <w:r>
        <w:rPr>
          <w:color w:val="565254"/>
          <w:spacing w:val="-9"/>
          <w:w w:val="110"/>
          <w:sz w:val="20"/>
        </w:rPr>
        <w:t>, </w:t>
      </w:r>
      <w:r>
        <w:rPr>
          <w:color w:val="343131"/>
          <w:w w:val="110"/>
          <w:sz w:val="20"/>
        </w:rPr>
        <w:t>J </w:t>
      </w:r>
      <w:r>
        <w:rPr>
          <w:color w:val="696767"/>
          <w:w w:val="110"/>
          <w:sz w:val="20"/>
        </w:rPr>
        <w:t>. </w:t>
      </w:r>
      <w:r>
        <w:rPr>
          <w:color w:val="343131"/>
          <w:w w:val="110"/>
          <w:sz w:val="21"/>
        </w:rPr>
        <w:t>R., &amp; </w:t>
      </w:r>
      <w:r>
        <w:rPr>
          <w:color w:val="343131"/>
          <w:w w:val="110"/>
          <w:sz w:val="20"/>
        </w:rPr>
        <w:t>Miller, G. (2005). Success enhancing supervision. </w:t>
      </w:r>
      <w:r>
        <w:rPr>
          <w:i/>
          <w:color w:val="343131"/>
          <w:w w:val="110"/>
          <w:sz w:val="21"/>
        </w:rPr>
        <w:t>Journal of Family Psychotherapy,</w:t>
      </w:r>
      <w:r>
        <w:rPr>
          <w:i/>
          <w:color w:val="343131"/>
          <w:spacing w:val="51"/>
          <w:w w:val="110"/>
          <w:sz w:val="21"/>
        </w:rPr>
        <w:t> </w:t>
      </w:r>
      <w:r>
        <w:rPr>
          <w:i/>
          <w:color w:val="343131"/>
          <w:w w:val="110"/>
          <w:sz w:val="21"/>
        </w:rPr>
        <w:t>16,</w:t>
      </w:r>
    </w:p>
    <w:p>
      <w:pPr>
        <w:pStyle w:val="BodyText"/>
        <w:spacing w:before="28"/>
        <w:ind w:left="1082"/>
      </w:pPr>
      <w:r>
        <w:rPr>
          <w:color w:val="343131"/>
          <w:w w:val="115"/>
        </w:rPr>
        <w:t>199-222.</w:t>
      </w:r>
    </w:p>
    <w:p>
      <w:pPr>
        <w:pStyle w:val="BodyText"/>
        <w:spacing w:line="259" w:lineRule="auto" w:before="173"/>
        <w:ind w:left="1086" w:right="1281" w:hanging="360"/>
        <w:jc w:val="both"/>
      </w:pPr>
      <w:r>
        <w:rPr>
          <w:color w:val="343131"/>
          <w:w w:val="115"/>
        </w:rPr>
        <w:t>Burkard, A. W., Johnson, A. J., Madson, M. B., Pruitt, N. T., Contreras-Tadych, D. A., Kozlowski, J.M., et al. (2006). Supervisor cultural responsiveness and unresponsiveness in cross-cultural supervision. </w:t>
      </w:r>
      <w:r>
        <w:rPr>
          <w:i/>
          <w:color w:val="343131"/>
          <w:w w:val="115"/>
          <w:sz w:val="21"/>
        </w:rPr>
        <w:t>Journal of </w:t>
      </w:r>
      <w:r>
        <w:rPr>
          <w:i/>
          <w:color w:val="343131"/>
          <w:w w:val="115"/>
          <w:sz w:val="21"/>
        </w:rPr>
        <w:t>Counseling Psychology, 53, </w:t>
      </w:r>
      <w:r>
        <w:rPr>
          <w:color w:val="343131"/>
          <w:w w:val="115"/>
        </w:rPr>
        <w:t>288-301.</w:t>
      </w:r>
    </w:p>
    <w:p>
      <w:pPr>
        <w:pStyle w:val="BodyText"/>
        <w:spacing w:before="153"/>
        <w:ind w:left="727"/>
      </w:pPr>
      <w:r>
        <w:rPr>
          <w:color w:val="343131"/>
          <w:w w:val="115"/>
        </w:rPr>
        <w:t>Burke, P.A., Carruth, B., </w:t>
      </w:r>
      <w:r>
        <w:rPr>
          <w:color w:val="343131"/>
          <w:w w:val="115"/>
          <w:sz w:val="19"/>
        </w:rPr>
        <w:t>&amp; </w:t>
      </w:r>
      <w:r>
        <w:rPr>
          <w:color w:val="343131"/>
          <w:w w:val="115"/>
        </w:rPr>
        <w:t>Prichard, D. (2006). Counselor self-care in work with traumatized addicted people.</w:t>
      </w:r>
    </w:p>
    <w:p>
      <w:pPr>
        <w:spacing w:line="266" w:lineRule="auto" w:before="25"/>
        <w:ind w:left="1083" w:right="1534" w:hanging="2"/>
        <w:jc w:val="left"/>
        <w:rPr>
          <w:sz w:val="20"/>
        </w:rPr>
      </w:pPr>
      <w:r>
        <w:rPr>
          <w:color w:val="231F21"/>
          <w:w w:val="110"/>
          <w:sz w:val="20"/>
        </w:rPr>
        <w:t>In </w:t>
      </w:r>
      <w:r>
        <w:rPr>
          <w:color w:val="343131"/>
          <w:w w:val="110"/>
          <w:sz w:val="20"/>
        </w:rPr>
        <w:t>B</w:t>
      </w:r>
      <w:r>
        <w:rPr>
          <w:color w:val="565254"/>
          <w:w w:val="110"/>
          <w:sz w:val="20"/>
        </w:rPr>
        <w:t>. </w:t>
      </w:r>
      <w:r>
        <w:rPr>
          <w:color w:val="343131"/>
          <w:w w:val="110"/>
          <w:sz w:val="20"/>
        </w:rPr>
        <w:t>Carruth (Ed </w:t>
      </w:r>
      <w:r>
        <w:rPr>
          <w:color w:val="565254"/>
          <w:w w:val="110"/>
          <w:sz w:val="20"/>
        </w:rPr>
        <w:t>.</w:t>
      </w:r>
      <w:r>
        <w:rPr>
          <w:color w:val="343131"/>
          <w:w w:val="110"/>
          <w:sz w:val="20"/>
        </w:rPr>
        <w:t>), </w:t>
      </w:r>
      <w:r>
        <w:rPr>
          <w:i/>
          <w:color w:val="343131"/>
          <w:w w:val="110"/>
          <w:sz w:val="21"/>
        </w:rPr>
        <w:t>Psychological Trauma and Addiction Treatment </w:t>
      </w:r>
      <w:r>
        <w:rPr>
          <w:color w:val="343131"/>
          <w:w w:val="110"/>
          <w:sz w:val="20"/>
        </w:rPr>
        <w:t>(pp</w:t>
      </w:r>
      <w:r>
        <w:rPr>
          <w:color w:val="696767"/>
          <w:w w:val="110"/>
          <w:sz w:val="20"/>
        </w:rPr>
        <w:t>. </w:t>
      </w:r>
      <w:r>
        <w:rPr>
          <w:color w:val="343131"/>
          <w:w w:val="110"/>
          <w:sz w:val="20"/>
        </w:rPr>
        <w:t>283-302). New York: Haworth Press.</w:t>
      </w:r>
    </w:p>
    <w:p>
      <w:pPr>
        <w:spacing w:line="256" w:lineRule="auto" w:before="140"/>
        <w:ind w:left="1081" w:right="1459" w:hanging="354"/>
        <w:jc w:val="left"/>
        <w:rPr>
          <w:sz w:val="20"/>
        </w:rPr>
      </w:pPr>
      <w:r>
        <w:rPr>
          <w:color w:val="343131"/>
          <w:w w:val="105"/>
          <w:sz w:val="20"/>
        </w:rPr>
        <w:t>Caligor, L., Bromberg, P. M., </w:t>
      </w:r>
      <w:r>
        <w:rPr>
          <w:color w:val="343131"/>
          <w:w w:val="105"/>
          <w:sz w:val="21"/>
        </w:rPr>
        <w:t>&amp; </w:t>
      </w:r>
      <w:r>
        <w:rPr>
          <w:color w:val="343131"/>
          <w:w w:val="105"/>
          <w:sz w:val="20"/>
        </w:rPr>
        <w:t>Melt zer </w:t>
      </w:r>
      <w:r>
        <w:rPr>
          <w:color w:val="565254"/>
          <w:w w:val="105"/>
          <w:sz w:val="20"/>
        </w:rPr>
        <w:t>, </w:t>
      </w:r>
      <w:r>
        <w:rPr>
          <w:color w:val="343131"/>
          <w:w w:val="105"/>
          <w:sz w:val="20"/>
        </w:rPr>
        <w:t>J </w:t>
      </w:r>
      <w:r>
        <w:rPr>
          <w:color w:val="565254"/>
          <w:w w:val="105"/>
          <w:sz w:val="20"/>
        </w:rPr>
        <w:t>. </w:t>
      </w:r>
      <w:r>
        <w:rPr>
          <w:color w:val="343131"/>
          <w:w w:val="105"/>
          <w:sz w:val="20"/>
        </w:rPr>
        <w:t>D. (1984). </w:t>
      </w:r>
      <w:r>
        <w:rPr>
          <w:i/>
          <w:color w:val="343131"/>
          <w:w w:val="105"/>
          <w:sz w:val="21"/>
        </w:rPr>
        <w:t>Clinical Perspectives on the Supervision of Psychoanalysis </w:t>
      </w:r>
      <w:r>
        <w:rPr>
          <w:i/>
          <w:color w:val="343131"/>
          <w:w w:val="105"/>
          <w:sz w:val="21"/>
        </w:rPr>
        <w:t>and Psychotherapy. </w:t>
      </w:r>
      <w:r>
        <w:rPr>
          <w:color w:val="343131"/>
          <w:w w:val="105"/>
          <w:sz w:val="20"/>
        </w:rPr>
        <w:t>New York: Plenum</w:t>
      </w:r>
      <w:r>
        <w:rPr>
          <w:color w:val="343131"/>
          <w:spacing w:val="2"/>
          <w:w w:val="105"/>
          <w:sz w:val="20"/>
        </w:rPr>
        <w:t> </w:t>
      </w:r>
      <w:r>
        <w:rPr>
          <w:color w:val="343131"/>
          <w:w w:val="105"/>
          <w:sz w:val="20"/>
        </w:rPr>
        <w:t>Press.</w:t>
      </w:r>
    </w:p>
    <w:p>
      <w:pPr>
        <w:spacing w:before="147"/>
        <w:ind w:left="728" w:right="0" w:firstLine="0"/>
        <w:jc w:val="left"/>
        <w:rPr>
          <w:i/>
          <w:sz w:val="21"/>
        </w:rPr>
      </w:pPr>
      <w:r>
        <w:rPr>
          <w:color w:val="343131"/>
          <w:w w:val="110"/>
          <w:sz w:val="20"/>
        </w:rPr>
        <w:t>Campbell, J. M. (2000). </w:t>
      </w:r>
      <w:r>
        <w:rPr>
          <w:i/>
          <w:color w:val="343131"/>
          <w:w w:val="110"/>
          <w:sz w:val="21"/>
        </w:rPr>
        <w:t>Becoming an Effective Supervisor: A Workbook for Counselors and Psychotherapists.</w:t>
      </w:r>
    </w:p>
    <w:p>
      <w:pPr>
        <w:pStyle w:val="BodyText"/>
        <w:spacing w:before="27"/>
        <w:ind w:left="1083"/>
      </w:pPr>
      <w:r>
        <w:rPr>
          <w:color w:val="343131"/>
          <w:w w:val="115"/>
        </w:rPr>
        <w:t>Philadelphia: Accelerated Development.</w:t>
      </w:r>
    </w:p>
    <w:p>
      <w:pPr>
        <w:spacing w:before="169"/>
        <w:ind w:left="728" w:right="0" w:firstLine="0"/>
        <w:jc w:val="left"/>
        <w:rPr>
          <w:sz w:val="20"/>
        </w:rPr>
      </w:pPr>
      <w:r>
        <w:rPr>
          <w:color w:val="343131"/>
          <w:w w:val="105"/>
          <w:sz w:val="20"/>
        </w:rPr>
        <w:t>Campbell, J . M</w:t>
      </w:r>
      <w:r>
        <w:rPr>
          <w:color w:val="565254"/>
          <w:w w:val="105"/>
          <w:sz w:val="20"/>
        </w:rPr>
        <w:t>. </w:t>
      </w:r>
      <w:r>
        <w:rPr>
          <w:color w:val="343131"/>
          <w:w w:val="105"/>
          <w:sz w:val="20"/>
        </w:rPr>
        <w:t>(2006) </w:t>
      </w:r>
      <w:r>
        <w:rPr>
          <w:color w:val="696767"/>
          <w:w w:val="105"/>
          <w:sz w:val="20"/>
        </w:rPr>
        <w:t>. </w:t>
      </w:r>
      <w:r>
        <w:rPr>
          <w:i/>
          <w:color w:val="343131"/>
          <w:w w:val="105"/>
          <w:sz w:val="21"/>
        </w:rPr>
        <w:t>Essentials of Clinical Supervision</w:t>
      </w:r>
      <w:r>
        <w:rPr>
          <w:i/>
          <w:color w:val="696767"/>
          <w:w w:val="105"/>
          <w:sz w:val="21"/>
        </w:rPr>
        <w:t>. </w:t>
      </w:r>
      <w:r>
        <w:rPr>
          <w:color w:val="343131"/>
          <w:w w:val="105"/>
          <w:sz w:val="20"/>
        </w:rPr>
        <w:t>Hoboken</w:t>
      </w:r>
      <w:r>
        <w:rPr>
          <w:color w:val="565254"/>
          <w:w w:val="105"/>
          <w:sz w:val="20"/>
        </w:rPr>
        <w:t>, </w:t>
      </w:r>
      <w:r>
        <w:rPr>
          <w:color w:val="343131"/>
          <w:w w:val="105"/>
          <w:sz w:val="20"/>
        </w:rPr>
        <w:t>NJ: John Wiley </w:t>
      </w:r>
      <w:r>
        <w:rPr>
          <w:color w:val="343131"/>
          <w:w w:val="105"/>
          <w:sz w:val="21"/>
        </w:rPr>
        <w:t>&amp; </w:t>
      </w:r>
      <w:r>
        <w:rPr>
          <w:color w:val="343131"/>
          <w:w w:val="105"/>
          <w:sz w:val="20"/>
        </w:rPr>
        <w:t>Sons.</w:t>
      </w:r>
    </w:p>
    <w:p>
      <w:pPr>
        <w:spacing w:line="256" w:lineRule="auto" w:before="162"/>
        <w:ind w:left="1079" w:right="840" w:hanging="352"/>
        <w:jc w:val="left"/>
        <w:rPr>
          <w:i/>
          <w:sz w:val="21"/>
        </w:rPr>
      </w:pPr>
      <w:r>
        <w:rPr>
          <w:color w:val="343131"/>
          <w:w w:val="110"/>
          <w:sz w:val="20"/>
        </w:rPr>
        <w:t>Carlson, M</w:t>
      </w:r>
      <w:r>
        <w:rPr>
          <w:color w:val="565254"/>
          <w:w w:val="110"/>
          <w:sz w:val="20"/>
        </w:rPr>
        <w:t>. </w:t>
      </w:r>
      <w:r>
        <w:rPr>
          <w:b/>
          <w:color w:val="343131"/>
          <w:w w:val="110"/>
          <w:sz w:val="20"/>
        </w:rPr>
        <w:t>H.</w:t>
      </w:r>
      <w:r>
        <w:rPr>
          <w:b/>
          <w:color w:val="565254"/>
          <w:w w:val="110"/>
          <w:sz w:val="20"/>
        </w:rPr>
        <w:t>, </w:t>
      </w:r>
      <w:r>
        <w:rPr>
          <w:color w:val="343131"/>
          <w:w w:val="110"/>
          <w:sz w:val="20"/>
        </w:rPr>
        <w:t>Brack, C</w:t>
      </w:r>
      <w:r>
        <w:rPr>
          <w:color w:val="696767"/>
          <w:w w:val="110"/>
          <w:sz w:val="20"/>
        </w:rPr>
        <w:t>. </w:t>
      </w:r>
      <w:r>
        <w:rPr>
          <w:rFonts w:ascii="Arial"/>
          <w:b/>
          <w:color w:val="343131"/>
          <w:w w:val="110"/>
          <w:sz w:val="20"/>
        </w:rPr>
        <w:t>J., </w:t>
      </w:r>
      <w:r>
        <w:rPr>
          <w:color w:val="343131"/>
          <w:w w:val="110"/>
          <w:sz w:val="20"/>
        </w:rPr>
        <w:t>Laygo, </w:t>
      </w:r>
      <w:r>
        <w:rPr>
          <w:rFonts w:ascii="Arial"/>
          <w:b/>
          <w:color w:val="343131"/>
          <w:w w:val="110"/>
          <w:sz w:val="20"/>
        </w:rPr>
        <w:t>R., </w:t>
      </w:r>
      <w:r>
        <w:rPr>
          <w:color w:val="343131"/>
          <w:w w:val="110"/>
          <w:sz w:val="20"/>
        </w:rPr>
        <w:t>Cohen, </w:t>
      </w:r>
      <w:r>
        <w:rPr>
          <w:rFonts w:ascii="Arial"/>
          <w:b/>
          <w:color w:val="343131"/>
          <w:w w:val="110"/>
          <w:sz w:val="20"/>
        </w:rPr>
        <w:t>R., </w:t>
      </w:r>
      <w:r>
        <w:rPr>
          <w:color w:val="343131"/>
          <w:w w:val="110"/>
          <w:sz w:val="21"/>
        </w:rPr>
        <w:t>&amp; </w:t>
      </w:r>
      <w:r>
        <w:rPr>
          <w:color w:val="343131"/>
          <w:w w:val="110"/>
          <w:sz w:val="20"/>
        </w:rPr>
        <w:t>Kirkscey, </w:t>
      </w:r>
      <w:r>
        <w:rPr>
          <w:b/>
          <w:color w:val="343131"/>
          <w:w w:val="110"/>
          <w:sz w:val="20"/>
        </w:rPr>
        <w:t>M. </w:t>
      </w:r>
      <w:r>
        <w:rPr>
          <w:color w:val="343131"/>
          <w:w w:val="110"/>
          <w:sz w:val="20"/>
        </w:rPr>
        <w:t>(1998) </w:t>
      </w:r>
      <w:r>
        <w:rPr>
          <w:color w:val="565254"/>
          <w:w w:val="110"/>
          <w:sz w:val="20"/>
        </w:rPr>
        <w:t>. </w:t>
      </w:r>
      <w:r>
        <w:rPr>
          <w:color w:val="343131"/>
          <w:w w:val="110"/>
          <w:sz w:val="20"/>
        </w:rPr>
        <w:t>An exploratory study of multicultural competence of counselors in training: Support for experiential skills building. </w:t>
      </w:r>
      <w:r>
        <w:rPr>
          <w:i/>
          <w:color w:val="343131"/>
          <w:w w:val="110"/>
          <w:sz w:val="21"/>
        </w:rPr>
        <w:t>Clinical Supervisor, 17,</w:t>
      </w:r>
    </w:p>
    <w:p>
      <w:pPr>
        <w:pStyle w:val="BodyText"/>
        <w:spacing w:before="12"/>
        <w:ind w:left="1088"/>
      </w:pPr>
      <w:r>
        <w:rPr>
          <w:color w:val="343131"/>
          <w:w w:val="115"/>
        </w:rPr>
        <w:t>75-87.</w:t>
      </w:r>
    </w:p>
    <w:p>
      <w:pPr>
        <w:spacing w:line="400" w:lineRule="atLeast" w:before="6"/>
        <w:ind w:left="728" w:right="840" w:firstLine="0"/>
        <w:jc w:val="left"/>
        <w:rPr>
          <w:i/>
          <w:sz w:val="21"/>
        </w:rPr>
      </w:pPr>
      <w:r>
        <w:rPr>
          <w:color w:val="343131"/>
          <w:w w:val="110"/>
          <w:sz w:val="20"/>
        </w:rPr>
        <w:t>Carroll, M., </w:t>
      </w:r>
      <w:r>
        <w:rPr>
          <w:color w:val="343131"/>
          <w:w w:val="110"/>
          <w:sz w:val="21"/>
        </w:rPr>
        <w:t>&amp; </w:t>
      </w:r>
      <w:r>
        <w:rPr>
          <w:color w:val="343131"/>
          <w:w w:val="110"/>
          <w:sz w:val="20"/>
        </w:rPr>
        <w:t>Holloway, E. (1999). </w:t>
      </w:r>
      <w:r>
        <w:rPr>
          <w:i/>
          <w:color w:val="343131"/>
          <w:w w:val="110"/>
          <w:sz w:val="21"/>
        </w:rPr>
        <w:t>Counseling Supervision in Context. </w:t>
      </w:r>
      <w:r>
        <w:rPr>
          <w:color w:val="343131"/>
          <w:w w:val="110"/>
          <w:sz w:val="20"/>
        </w:rPr>
        <w:t>Thousand Oaks, CA: Sage Publications. Carroll, M. (1997). Clinical supervision: Luxury or necessity? In I. Horton </w:t>
      </w:r>
      <w:r>
        <w:rPr>
          <w:color w:val="343131"/>
          <w:w w:val="110"/>
          <w:sz w:val="21"/>
        </w:rPr>
        <w:t>&amp; </w:t>
      </w:r>
      <w:r>
        <w:rPr>
          <w:color w:val="343131"/>
          <w:w w:val="110"/>
          <w:sz w:val="20"/>
        </w:rPr>
        <w:t>V</w:t>
      </w:r>
      <w:r>
        <w:rPr>
          <w:color w:val="565254"/>
          <w:w w:val="110"/>
          <w:sz w:val="20"/>
        </w:rPr>
        <w:t>. </w:t>
      </w:r>
      <w:r>
        <w:rPr>
          <w:color w:val="343131"/>
          <w:w w:val="110"/>
          <w:sz w:val="20"/>
        </w:rPr>
        <w:t>Varma (Eds.), </w:t>
      </w:r>
      <w:r>
        <w:rPr>
          <w:i/>
          <w:color w:val="343131"/>
          <w:w w:val="110"/>
          <w:sz w:val="21"/>
        </w:rPr>
        <w:t>The Needs of</w:t>
      </w:r>
    </w:p>
    <w:p>
      <w:pPr>
        <w:spacing w:before="26"/>
        <w:ind w:left="1086" w:right="0" w:firstLine="0"/>
        <w:jc w:val="left"/>
        <w:rPr>
          <w:sz w:val="20"/>
        </w:rPr>
      </w:pPr>
      <w:r>
        <w:rPr>
          <w:i/>
          <w:color w:val="343131"/>
          <w:w w:val="110"/>
          <w:sz w:val="21"/>
        </w:rPr>
        <w:t>Counselors and Psychotherapists </w:t>
      </w:r>
      <w:r>
        <w:rPr>
          <w:color w:val="343131"/>
          <w:w w:val="110"/>
          <w:sz w:val="20"/>
        </w:rPr>
        <w:t>(pp. </w:t>
      </w:r>
      <w:r>
        <w:rPr>
          <w:color w:val="231F21"/>
          <w:w w:val="110"/>
          <w:sz w:val="20"/>
        </w:rPr>
        <w:t>135-151). </w:t>
      </w:r>
      <w:r>
        <w:rPr>
          <w:color w:val="343131"/>
          <w:w w:val="110"/>
          <w:sz w:val="20"/>
        </w:rPr>
        <w:t>Thousand Oaks, CA: Sage Publications </w:t>
      </w:r>
      <w:r>
        <w:rPr>
          <w:color w:val="565254"/>
          <w:w w:val="110"/>
          <w:sz w:val="20"/>
        </w:rPr>
        <w:t>.</w:t>
      </w:r>
    </w:p>
    <w:p>
      <w:pPr>
        <w:spacing w:line="256" w:lineRule="auto" w:before="163"/>
        <w:ind w:left="1081" w:right="993" w:hanging="354"/>
        <w:jc w:val="left"/>
        <w:rPr>
          <w:sz w:val="20"/>
        </w:rPr>
      </w:pPr>
      <w:r>
        <w:rPr>
          <w:color w:val="343131"/>
          <w:w w:val="115"/>
          <w:sz w:val="20"/>
        </w:rPr>
        <w:t>Cary, </w:t>
      </w:r>
      <w:r>
        <w:rPr>
          <w:rFonts w:ascii="Arial" w:hAnsi="Arial"/>
          <w:b/>
          <w:color w:val="343131"/>
          <w:w w:val="115"/>
          <w:sz w:val="20"/>
        </w:rPr>
        <w:t>D., </w:t>
      </w:r>
      <w:r>
        <w:rPr>
          <w:color w:val="343131"/>
          <w:w w:val="115"/>
          <w:sz w:val="21"/>
        </w:rPr>
        <w:t>&amp; </w:t>
      </w:r>
      <w:r>
        <w:rPr>
          <w:color w:val="343131"/>
          <w:w w:val="115"/>
          <w:sz w:val="20"/>
        </w:rPr>
        <w:t>Marques, P</w:t>
      </w:r>
      <w:r>
        <w:rPr>
          <w:color w:val="696767"/>
          <w:w w:val="115"/>
          <w:sz w:val="20"/>
        </w:rPr>
        <w:t>. </w:t>
      </w:r>
      <w:r>
        <w:rPr>
          <w:color w:val="343131"/>
          <w:w w:val="115"/>
          <w:sz w:val="20"/>
        </w:rPr>
        <w:t>(2007). From expert to collaborator: Developing cultural competency in clinical supervi­ sion. </w:t>
      </w:r>
      <w:r>
        <w:rPr>
          <w:i/>
          <w:color w:val="343131"/>
          <w:w w:val="115"/>
          <w:sz w:val="21"/>
        </w:rPr>
        <w:t>Clinical Supervisor, 26, </w:t>
      </w:r>
      <w:r>
        <w:rPr>
          <w:color w:val="231F21"/>
          <w:w w:val="115"/>
          <w:sz w:val="20"/>
        </w:rPr>
        <w:t>141-157.</w:t>
      </w:r>
    </w:p>
    <w:p>
      <w:pPr>
        <w:spacing w:line="264" w:lineRule="auto" w:before="146"/>
        <w:ind w:left="1083" w:right="1534" w:hanging="355"/>
        <w:jc w:val="left"/>
        <w:rPr>
          <w:sz w:val="20"/>
        </w:rPr>
      </w:pPr>
      <w:r>
        <w:rPr>
          <w:color w:val="343131"/>
          <w:w w:val="110"/>
          <w:sz w:val="20"/>
        </w:rPr>
        <w:t>Center for Substance Abuse Treatment (1999). </w:t>
      </w:r>
      <w:r>
        <w:rPr>
          <w:i/>
          <w:color w:val="343131"/>
          <w:w w:val="110"/>
          <w:sz w:val="21"/>
        </w:rPr>
        <w:t>Enhancing Motivation for Change in Substance Abuse </w:t>
      </w:r>
      <w:r>
        <w:rPr>
          <w:i/>
          <w:color w:val="343131"/>
          <w:w w:val="110"/>
          <w:sz w:val="21"/>
        </w:rPr>
        <w:t>Treatment. </w:t>
      </w:r>
      <w:r>
        <w:rPr>
          <w:color w:val="343131"/>
          <w:w w:val="110"/>
          <w:sz w:val="20"/>
        </w:rPr>
        <w:t>Treatment Improvement Protocol (TIP) Series 35 </w:t>
      </w:r>
      <w:r>
        <w:rPr>
          <w:b/>
          <w:color w:val="343131"/>
          <w:w w:val="110"/>
          <w:sz w:val="20"/>
        </w:rPr>
        <w:t>(HHS </w:t>
      </w:r>
      <w:r>
        <w:rPr>
          <w:color w:val="343131"/>
          <w:w w:val="110"/>
          <w:sz w:val="20"/>
        </w:rPr>
        <w:t>Publication No. (SMA) 99-3354). Rockville, MD: Center for Substance Abuse Trea t ment </w:t>
      </w:r>
      <w:r>
        <w:rPr>
          <w:color w:val="565254"/>
          <w:w w:val="110"/>
          <w:sz w:val="20"/>
        </w:rPr>
        <w:t>.</w:t>
      </w:r>
    </w:p>
    <w:p>
      <w:pPr>
        <w:pStyle w:val="BodyText"/>
        <w:spacing w:line="266" w:lineRule="auto" w:before="143"/>
        <w:ind w:left="1084" w:right="1141" w:hanging="357"/>
      </w:pPr>
      <w:r>
        <w:rPr>
          <w:color w:val="343131"/>
          <w:w w:val="110"/>
        </w:rPr>
        <w:t>Center for Substance Abuse Treatment (2003) </w:t>
      </w:r>
      <w:r>
        <w:rPr>
          <w:color w:val="696767"/>
          <w:w w:val="110"/>
        </w:rPr>
        <w:t>. </w:t>
      </w:r>
      <w:r>
        <w:rPr>
          <w:i/>
          <w:color w:val="343131"/>
          <w:w w:val="110"/>
          <w:sz w:val="21"/>
        </w:rPr>
        <w:t>Manpower Development Study </w:t>
      </w:r>
      <w:r>
        <w:rPr>
          <w:i/>
          <w:color w:val="565254"/>
          <w:w w:val="110"/>
          <w:sz w:val="21"/>
        </w:rPr>
        <w:t>. </w:t>
      </w:r>
      <w:r>
        <w:rPr>
          <w:color w:val="343131"/>
          <w:w w:val="110"/>
        </w:rPr>
        <w:t>Rockville, MD: Substance Abuse and Mental Health Services Administration, U. S</w:t>
      </w:r>
      <w:r>
        <w:rPr>
          <w:color w:val="565254"/>
          <w:w w:val="110"/>
        </w:rPr>
        <w:t>. </w:t>
      </w:r>
      <w:r>
        <w:rPr>
          <w:color w:val="343131"/>
          <w:w w:val="110"/>
        </w:rPr>
        <w:t>Department of Health and Human Services</w:t>
      </w:r>
      <w:r>
        <w:rPr>
          <w:color w:val="565254"/>
          <w:w w:val="110"/>
        </w:rPr>
        <w:t>.</w:t>
      </w:r>
    </w:p>
    <w:p>
      <w:pPr>
        <w:pStyle w:val="BodyText"/>
        <w:rPr>
          <w:sz w:val="22"/>
        </w:rPr>
      </w:pPr>
    </w:p>
    <w:p>
      <w:pPr>
        <w:pStyle w:val="BodyText"/>
        <w:rPr>
          <w:sz w:val="22"/>
        </w:rPr>
      </w:pPr>
    </w:p>
    <w:p>
      <w:pPr>
        <w:pStyle w:val="BodyText"/>
        <w:rPr>
          <w:sz w:val="22"/>
        </w:rPr>
      </w:pPr>
    </w:p>
    <w:p>
      <w:pPr>
        <w:pStyle w:val="BodyText"/>
        <w:spacing w:before="8"/>
        <w:rPr>
          <w:sz w:val="18"/>
        </w:rPr>
      </w:pPr>
    </w:p>
    <w:p>
      <w:pPr>
        <w:tabs>
          <w:tab w:pos="9827" w:val="left" w:leader="none"/>
        </w:tabs>
        <w:spacing w:before="0"/>
        <w:ind w:left="723" w:right="0" w:firstLine="0"/>
        <w:jc w:val="left"/>
        <w:rPr>
          <w:rFonts w:ascii="Arial"/>
          <w:sz w:val="18"/>
        </w:rPr>
      </w:pPr>
      <w:r>
        <w:rPr>
          <w:color w:val="343131"/>
          <w:position w:val="3"/>
          <w:sz w:val="18"/>
        </w:rPr>
        <w:t>3-2</w:t>
        <w:tab/>
      </w:r>
      <w:r>
        <w:rPr>
          <w:rFonts w:ascii="Arial"/>
          <w:color w:val="231F21"/>
          <w:sz w:val="18"/>
        </w:rPr>
        <w:t>Part </w:t>
      </w:r>
      <w:r>
        <w:rPr>
          <w:rFonts w:ascii="Arial"/>
          <w:color w:val="343131"/>
          <w:sz w:val="18"/>
        </w:rPr>
        <w:t>3, </w:t>
      </w:r>
      <w:r>
        <w:rPr>
          <w:rFonts w:ascii="Arial"/>
          <w:color w:val="231F21"/>
          <w:sz w:val="18"/>
        </w:rPr>
        <w:t>Section</w:t>
      </w:r>
      <w:r>
        <w:rPr>
          <w:rFonts w:ascii="Arial"/>
          <w:color w:val="231F21"/>
          <w:spacing w:val="23"/>
          <w:sz w:val="18"/>
        </w:rPr>
        <w:t> </w:t>
      </w:r>
      <w:r>
        <w:rPr>
          <w:rFonts w:ascii="Arial"/>
          <w:color w:val="343131"/>
          <w:sz w:val="18"/>
        </w:rPr>
        <w:t>3</w:t>
      </w:r>
    </w:p>
    <w:p>
      <w:pPr>
        <w:spacing w:after="0"/>
        <w:jc w:val="left"/>
        <w:rPr>
          <w:rFonts w:ascii="Arial"/>
          <w:sz w:val="18"/>
        </w:rPr>
        <w:sectPr>
          <w:pgSz w:w="12240" w:h="15840"/>
          <w:pgMar w:top="1320" w:bottom="280" w:left="0" w:right="0"/>
        </w:sectPr>
      </w:pPr>
    </w:p>
    <w:p>
      <w:pPr>
        <w:spacing w:line="261" w:lineRule="auto" w:before="74"/>
        <w:ind w:left="1442" w:right="840" w:hanging="355"/>
        <w:jc w:val="left"/>
        <w:rPr>
          <w:sz w:val="20"/>
        </w:rPr>
      </w:pPr>
      <w:r>
        <w:rPr>
          <w:color w:val="343131"/>
          <w:w w:val="110"/>
          <w:sz w:val="20"/>
        </w:rPr>
        <w:t>Center for Substance Abuse Treatment (2006) </w:t>
      </w:r>
      <w:r>
        <w:rPr>
          <w:color w:val="595657"/>
          <w:w w:val="110"/>
          <w:sz w:val="20"/>
        </w:rPr>
        <w:t>. </w:t>
      </w:r>
      <w:r>
        <w:rPr>
          <w:i/>
          <w:color w:val="343131"/>
          <w:w w:val="110"/>
          <w:sz w:val="21"/>
        </w:rPr>
        <w:t>Addiction Counseling Competencies: The Knowledge, Skills, and </w:t>
      </w:r>
      <w:r>
        <w:rPr>
          <w:i/>
          <w:color w:val="343131"/>
          <w:w w:val="110"/>
          <w:sz w:val="21"/>
        </w:rPr>
        <w:t>Attitudes of Professional Practice. </w:t>
      </w:r>
      <w:r>
        <w:rPr>
          <w:color w:val="343131"/>
          <w:w w:val="110"/>
          <w:sz w:val="20"/>
        </w:rPr>
        <w:t>Technical Assistance Publication (TAP) Series 21 (HHS Publication No. (SMA) 07-4243). Rockville, MD: Substance Abuse and Mental Health Services Administra tion</w:t>
      </w:r>
      <w:r>
        <w:rPr>
          <w:color w:val="696769"/>
          <w:w w:val="110"/>
          <w:sz w:val="20"/>
        </w:rPr>
        <w:t>.</w:t>
      </w:r>
    </w:p>
    <w:p>
      <w:pPr>
        <w:spacing w:line="271" w:lineRule="auto" w:before="146"/>
        <w:ind w:left="1435" w:right="1141" w:hanging="348"/>
        <w:jc w:val="left"/>
        <w:rPr>
          <w:sz w:val="20"/>
        </w:rPr>
      </w:pPr>
      <w:r>
        <w:rPr>
          <w:color w:val="343131"/>
          <w:w w:val="110"/>
          <w:sz w:val="20"/>
        </w:rPr>
        <w:t>Center for Substance Abuse Treatment (2006). </w:t>
      </w:r>
      <w:r>
        <w:rPr>
          <w:i/>
          <w:color w:val="343131"/>
          <w:w w:val="110"/>
          <w:sz w:val="21"/>
        </w:rPr>
        <w:t>Enhancing Motivation for Change Inservice Training. </w:t>
      </w:r>
      <w:r>
        <w:rPr>
          <w:color w:val="343131"/>
          <w:w w:val="110"/>
          <w:sz w:val="20"/>
        </w:rPr>
        <w:t>(HHS Publication No. (SMA) 06-4190). Rockville, MD: Substance Abuse and Mental Health Services Administration.</w:t>
      </w:r>
    </w:p>
    <w:p>
      <w:pPr>
        <w:spacing w:line="261" w:lineRule="auto" w:before="135"/>
        <w:ind w:left="1443" w:right="840" w:hanging="355"/>
        <w:jc w:val="left"/>
        <w:rPr>
          <w:sz w:val="20"/>
        </w:rPr>
      </w:pPr>
      <w:r>
        <w:rPr>
          <w:color w:val="343131"/>
          <w:w w:val="110"/>
          <w:sz w:val="20"/>
        </w:rPr>
        <w:t>Center for Substance Abuse Treatment (2007) </w:t>
      </w:r>
      <w:r>
        <w:rPr>
          <w:color w:val="595657"/>
          <w:w w:val="110"/>
          <w:sz w:val="20"/>
        </w:rPr>
        <w:t>. </w:t>
      </w:r>
      <w:r>
        <w:rPr>
          <w:i/>
          <w:color w:val="343131"/>
          <w:w w:val="110"/>
          <w:sz w:val="21"/>
        </w:rPr>
        <w:t>Competencies for Substance Abuse Treatment Clinical </w:t>
      </w:r>
      <w:r>
        <w:rPr>
          <w:i/>
          <w:color w:val="343131"/>
          <w:w w:val="110"/>
          <w:sz w:val="21"/>
        </w:rPr>
        <w:t>Supervisors. </w:t>
      </w:r>
      <w:r>
        <w:rPr>
          <w:color w:val="343131"/>
          <w:w w:val="110"/>
          <w:sz w:val="20"/>
        </w:rPr>
        <w:t>Technical Assistance Publication (TAP) Series 21-A (HHS Publication No</w:t>
      </w:r>
      <w:r>
        <w:rPr>
          <w:color w:val="595657"/>
          <w:w w:val="110"/>
          <w:sz w:val="20"/>
        </w:rPr>
        <w:t>. </w:t>
      </w:r>
      <w:r>
        <w:rPr>
          <w:color w:val="343131"/>
          <w:w w:val="110"/>
          <w:sz w:val="20"/>
        </w:rPr>
        <w:t>(SMA) 07 -4243)</w:t>
      </w:r>
      <w:r>
        <w:rPr>
          <w:color w:val="696769"/>
          <w:w w:val="110"/>
          <w:sz w:val="20"/>
        </w:rPr>
        <w:t>. </w:t>
      </w:r>
      <w:r>
        <w:rPr>
          <w:color w:val="343131"/>
          <w:w w:val="110"/>
          <w:sz w:val="20"/>
        </w:rPr>
        <w:t>Rockville, MD: Substance Abuse and Mental Health Services Administration.</w:t>
      </w:r>
    </w:p>
    <w:p>
      <w:pPr>
        <w:pStyle w:val="BodyText"/>
        <w:spacing w:line="256" w:lineRule="auto" w:before="145"/>
        <w:ind w:left="1445" w:right="840" w:hanging="358"/>
      </w:pPr>
      <w:r>
        <w:rPr>
          <w:color w:val="343131"/>
          <w:w w:val="115"/>
        </w:rPr>
        <w:t>Chang,</w:t>
      </w:r>
      <w:r>
        <w:rPr>
          <w:color w:val="343131"/>
          <w:spacing w:val="-6"/>
          <w:w w:val="115"/>
        </w:rPr>
        <w:t> </w:t>
      </w:r>
      <w:r>
        <w:rPr>
          <w:color w:val="343131"/>
          <w:w w:val="115"/>
        </w:rPr>
        <w:t>C.</w:t>
      </w:r>
      <w:r>
        <w:rPr>
          <w:color w:val="343131"/>
          <w:spacing w:val="-18"/>
          <w:w w:val="115"/>
        </w:rPr>
        <w:t> </w:t>
      </w:r>
      <w:r>
        <w:rPr>
          <w:color w:val="343131"/>
          <w:w w:val="115"/>
        </w:rPr>
        <w:t>Y.,</w:t>
      </w:r>
      <w:r>
        <w:rPr>
          <w:color w:val="343131"/>
          <w:spacing w:val="-10"/>
          <w:w w:val="115"/>
        </w:rPr>
        <w:t> </w:t>
      </w:r>
      <w:r>
        <w:rPr>
          <w:color w:val="343131"/>
          <w:w w:val="115"/>
        </w:rPr>
        <w:t>Hays,</w:t>
      </w:r>
      <w:r>
        <w:rPr>
          <w:color w:val="343131"/>
          <w:spacing w:val="-6"/>
          <w:w w:val="115"/>
        </w:rPr>
        <w:t> </w:t>
      </w:r>
      <w:r>
        <w:rPr>
          <w:color w:val="343131"/>
          <w:w w:val="115"/>
        </w:rPr>
        <w:t>D.</w:t>
      </w:r>
      <w:r>
        <w:rPr>
          <w:color w:val="343131"/>
          <w:spacing w:val="-15"/>
          <w:w w:val="115"/>
        </w:rPr>
        <w:t> </w:t>
      </w:r>
      <w:r>
        <w:rPr>
          <w:color w:val="343131"/>
          <w:w w:val="115"/>
        </w:rPr>
        <w:t>G.,</w:t>
      </w:r>
      <w:r>
        <w:rPr>
          <w:color w:val="343131"/>
          <w:spacing w:val="-11"/>
          <w:w w:val="115"/>
        </w:rPr>
        <w:t> </w:t>
      </w:r>
      <w:r>
        <w:rPr>
          <w:color w:val="343131"/>
          <w:w w:val="115"/>
          <w:sz w:val="21"/>
        </w:rPr>
        <w:t>&amp;</w:t>
      </w:r>
      <w:r>
        <w:rPr>
          <w:color w:val="343131"/>
          <w:spacing w:val="-14"/>
          <w:w w:val="115"/>
          <w:sz w:val="21"/>
        </w:rPr>
        <w:t> </w:t>
      </w:r>
      <w:r>
        <w:rPr>
          <w:color w:val="343131"/>
          <w:w w:val="115"/>
        </w:rPr>
        <w:t>Shoffner,</w:t>
      </w:r>
      <w:r>
        <w:rPr>
          <w:color w:val="343131"/>
          <w:spacing w:val="-10"/>
          <w:w w:val="115"/>
        </w:rPr>
        <w:t> </w:t>
      </w:r>
      <w:r>
        <w:rPr>
          <w:color w:val="343131"/>
          <w:w w:val="115"/>
        </w:rPr>
        <w:t>M.</w:t>
      </w:r>
      <w:r>
        <w:rPr>
          <w:color w:val="343131"/>
          <w:spacing w:val="-11"/>
          <w:w w:val="115"/>
        </w:rPr>
        <w:t> </w:t>
      </w:r>
      <w:r>
        <w:rPr>
          <w:color w:val="343131"/>
          <w:w w:val="115"/>
        </w:rPr>
        <w:t>F.</w:t>
      </w:r>
      <w:r>
        <w:rPr>
          <w:color w:val="343131"/>
          <w:spacing w:val="-4"/>
          <w:w w:val="115"/>
        </w:rPr>
        <w:t> </w:t>
      </w:r>
      <w:r>
        <w:rPr>
          <w:color w:val="343131"/>
          <w:w w:val="115"/>
        </w:rPr>
        <w:t>(2003).</w:t>
      </w:r>
      <w:r>
        <w:rPr>
          <w:color w:val="343131"/>
          <w:spacing w:val="-7"/>
          <w:w w:val="115"/>
        </w:rPr>
        <w:t> </w:t>
      </w:r>
      <w:r>
        <w:rPr>
          <w:color w:val="343131"/>
          <w:w w:val="115"/>
        </w:rPr>
        <w:t>Cross-racial</w:t>
      </w:r>
      <w:r>
        <w:rPr>
          <w:color w:val="343131"/>
          <w:spacing w:val="-6"/>
          <w:w w:val="115"/>
        </w:rPr>
        <w:t> </w:t>
      </w:r>
      <w:r>
        <w:rPr>
          <w:color w:val="343131"/>
          <w:w w:val="115"/>
        </w:rPr>
        <w:t>supervision:</w:t>
      </w:r>
      <w:r>
        <w:rPr>
          <w:color w:val="343131"/>
          <w:spacing w:val="-12"/>
          <w:w w:val="115"/>
        </w:rPr>
        <w:t> </w:t>
      </w:r>
      <w:r>
        <w:rPr>
          <w:color w:val="343131"/>
          <w:w w:val="115"/>
        </w:rPr>
        <w:t>A</w:t>
      </w:r>
      <w:r>
        <w:rPr>
          <w:color w:val="343131"/>
          <w:spacing w:val="-15"/>
          <w:w w:val="115"/>
        </w:rPr>
        <w:t> </w:t>
      </w:r>
      <w:r>
        <w:rPr>
          <w:color w:val="343131"/>
          <w:w w:val="115"/>
        </w:rPr>
        <w:t>developmental</w:t>
      </w:r>
      <w:r>
        <w:rPr>
          <w:color w:val="343131"/>
          <w:spacing w:val="-2"/>
          <w:w w:val="115"/>
        </w:rPr>
        <w:t> </w:t>
      </w:r>
      <w:r>
        <w:rPr>
          <w:color w:val="343131"/>
          <w:w w:val="115"/>
        </w:rPr>
        <w:t>approach</w:t>
      </w:r>
      <w:r>
        <w:rPr>
          <w:color w:val="343131"/>
          <w:spacing w:val="-7"/>
          <w:w w:val="115"/>
        </w:rPr>
        <w:t> </w:t>
      </w:r>
      <w:r>
        <w:rPr>
          <w:color w:val="343131"/>
          <w:w w:val="115"/>
        </w:rPr>
        <w:t>for white supervisors working with supervisees of color. </w:t>
      </w:r>
      <w:r>
        <w:rPr>
          <w:i/>
          <w:color w:val="343131"/>
          <w:w w:val="115"/>
          <w:sz w:val="21"/>
        </w:rPr>
        <w:t>Clinical Supervisor, 22,</w:t>
      </w:r>
      <w:r>
        <w:rPr>
          <w:i/>
          <w:color w:val="343131"/>
          <w:spacing w:val="40"/>
          <w:w w:val="115"/>
          <w:sz w:val="21"/>
        </w:rPr>
        <w:t> </w:t>
      </w:r>
      <w:r>
        <w:rPr>
          <w:color w:val="343131"/>
          <w:w w:val="115"/>
        </w:rPr>
        <w:t>121-138.</w:t>
      </w:r>
    </w:p>
    <w:p>
      <w:pPr>
        <w:spacing w:line="261" w:lineRule="auto" w:before="147"/>
        <w:ind w:left="1445" w:right="1141" w:hanging="358"/>
        <w:jc w:val="left"/>
        <w:rPr>
          <w:sz w:val="20"/>
        </w:rPr>
      </w:pPr>
      <w:r>
        <w:rPr>
          <w:color w:val="343131"/>
          <w:w w:val="110"/>
          <w:sz w:val="20"/>
        </w:rPr>
        <w:t>Christensen, T. M., </w:t>
      </w:r>
      <w:r>
        <w:rPr>
          <w:color w:val="343131"/>
          <w:w w:val="110"/>
          <w:sz w:val="21"/>
        </w:rPr>
        <w:t>&amp; </w:t>
      </w:r>
      <w:r>
        <w:rPr>
          <w:color w:val="343131"/>
          <w:w w:val="110"/>
          <w:sz w:val="20"/>
        </w:rPr>
        <w:t>Kline, W. B. (2000). A qualitative investigation of the process of group supervision with group counselors. </w:t>
      </w:r>
      <w:r>
        <w:rPr>
          <w:i/>
          <w:color w:val="343131"/>
          <w:w w:val="110"/>
          <w:sz w:val="21"/>
        </w:rPr>
        <w:t>Journal for Specialists in Group Work, 25, </w:t>
      </w:r>
      <w:r>
        <w:rPr>
          <w:color w:val="343131"/>
          <w:w w:val="110"/>
          <w:sz w:val="20"/>
        </w:rPr>
        <w:t>376-393.</w:t>
      </w:r>
    </w:p>
    <w:p>
      <w:pPr>
        <w:spacing w:line="266" w:lineRule="auto" w:before="142"/>
        <w:ind w:left="1435" w:right="840" w:hanging="347"/>
        <w:jc w:val="left"/>
        <w:rPr>
          <w:sz w:val="20"/>
        </w:rPr>
      </w:pPr>
      <w:r>
        <w:rPr>
          <w:color w:val="343131"/>
          <w:w w:val="110"/>
          <w:sz w:val="20"/>
        </w:rPr>
        <w:t>Collins, </w:t>
      </w:r>
      <w:r>
        <w:rPr>
          <w:color w:val="231F21"/>
          <w:w w:val="110"/>
          <w:sz w:val="21"/>
        </w:rPr>
        <w:t>J </w:t>
      </w:r>
      <w:r>
        <w:rPr>
          <w:color w:val="595657"/>
          <w:w w:val="110"/>
          <w:sz w:val="21"/>
        </w:rPr>
        <w:t>. </w:t>
      </w:r>
      <w:r>
        <w:rPr>
          <w:color w:val="343131"/>
          <w:w w:val="110"/>
          <w:sz w:val="20"/>
        </w:rPr>
        <w:t>C., </w:t>
      </w:r>
      <w:r>
        <w:rPr>
          <w:color w:val="343131"/>
          <w:w w:val="110"/>
          <w:sz w:val="21"/>
        </w:rPr>
        <w:t>&amp; </w:t>
      </w:r>
      <w:r>
        <w:rPr>
          <w:color w:val="343131"/>
          <w:w w:val="110"/>
          <w:sz w:val="20"/>
        </w:rPr>
        <w:t>Porras, </w:t>
      </w:r>
      <w:r>
        <w:rPr>
          <w:color w:val="343131"/>
          <w:w w:val="110"/>
          <w:sz w:val="21"/>
        </w:rPr>
        <w:t>J</w:t>
      </w:r>
      <w:r>
        <w:rPr>
          <w:color w:val="595657"/>
          <w:w w:val="110"/>
          <w:sz w:val="21"/>
        </w:rPr>
        <w:t>. </w:t>
      </w:r>
      <w:r>
        <w:rPr>
          <w:color w:val="343131"/>
          <w:w w:val="110"/>
          <w:sz w:val="21"/>
        </w:rPr>
        <w:t>I. </w:t>
      </w:r>
      <w:r>
        <w:rPr>
          <w:color w:val="343131"/>
          <w:w w:val="110"/>
          <w:sz w:val="20"/>
        </w:rPr>
        <w:t>(1994)</w:t>
      </w:r>
      <w:r>
        <w:rPr>
          <w:color w:val="595657"/>
          <w:w w:val="110"/>
          <w:sz w:val="20"/>
        </w:rPr>
        <w:t>. </w:t>
      </w:r>
      <w:r>
        <w:rPr>
          <w:i/>
          <w:color w:val="343131"/>
          <w:w w:val="110"/>
          <w:sz w:val="21"/>
        </w:rPr>
        <w:t>Built to Last: Successful Habits of Visionary Companies </w:t>
      </w:r>
      <w:r>
        <w:rPr>
          <w:color w:val="343131"/>
          <w:w w:val="110"/>
          <w:sz w:val="20"/>
        </w:rPr>
        <w:t>(1st ed</w:t>
      </w:r>
      <w:r>
        <w:rPr>
          <w:color w:val="595657"/>
          <w:w w:val="110"/>
          <w:sz w:val="20"/>
        </w:rPr>
        <w:t>.</w:t>
      </w:r>
      <w:r>
        <w:rPr>
          <w:color w:val="343131"/>
          <w:w w:val="110"/>
          <w:sz w:val="20"/>
        </w:rPr>
        <w:t>)</w:t>
      </w:r>
      <w:r>
        <w:rPr>
          <w:color w:val="595657"/>
          <w:w w:val="110"/>
          <w:sz w:val="20"/>
        </w:rPr>
        <w:t>. </w:t>
      </w:r>
      <w:r>
        <w:rPr>
          <w:color w:val="343131"/>
          <w:w w:val="110"/>
          <w:sz w:val="20"/>
        </w:rPr>
        <w:t>New York: HarperBusiness</w:t>
      </w:r>
      <w:r>
        <w:rPr>
          <w:color w:val="595657"/>
          <w:w w:val="110"/>
          <w:sz w:val="20"/>
        </w:rPr>
        <w:t>.</w:t>
      </w:r>
    </w:p>
    <w:p>
      <w:pPr>
        <w:pStyle w:val="BodyText"/>
        <w:spacing w:line="256" w:lineRule="auto" w:before="139"/>
        <w:ind w:left="1440" w:right="1128" w:hanging="352"/>
      </w:pPr>
      <w:r>
        <w:rPr>
          <w:color w:val="343131"/>
          <w:w w:val="110"/>
        </w:rPr>
        <w:t>Constantine, M. G., </w:t>
      </w:r>
      <w:r>
        <w:rPr>
          <w:color w:val="343131"/>
          <w:w w:val="110"/>
          <w:sz w:val="21"/>
        </w:rPr>
        <w:t>&amp; </w:t>
      </w:r>
      <w:r>
        <w:rPr>
          <w:color w:val="343131"/>
          <w:w w:val="110"/>
        </w:rPr>
        <w:t>Sue, D. W. (2007). Perceptions of racial </w:t>
      </w:r>
      <w:r>
        <w:rPr>
          <w:color w:val="231F21"/>
          <w:w w:val="110"/>
        </w:rPr>
        <w:t>micoraggressions </w:t>
      </w:r>
      <w:r>
        <w:rPr>
          <w:color w:val="343131"/>
          <w:w w:val="110"/>
        </w:rPr>
        <w:t>among black supervisees in cross-racial dyads. </w:t>
      </w:r>
      <w:r>
        <w:rPr>
          <w:i/>
          <w:color w:val="343131"/>
          <w:w w:val="110"/>
          <w:sz w:val="21"/>
        </w:rPr>
        <w:t>Journal of Counseling, 54, </w:t>
      </w:r>
      <w:r>
        <w:rPr>
          <w:color w:val="343131"/>
          <w:w w:val="110"/>
        </w:rPr>
        <w:t>142-153.</w:t>
      </w:r>
    </w:p>
    <w:p>
      <w:pPr>
        <w:spacing w:line="261" w:lineRule="auto" w:before="147"/>
        <w:ind w:left="1439" w:right="840" w:hanging="351"/>
        <w:jc w:val="left"/>
        <w:rPr>
          <w:sz w:val="20"/>
        </w:rPr>
      </w:pPr>
      <w:r>
        <w:rPr>
          <w:color w:val="343131"/>
          <w:w w:val="110"/>
          <w:sz w:val="20"/>
        </w:rPr>
        <w:t>Constantine, </w:t>
      </w:r>
      <w:r>
        <w:rPr>
          <w:b/>
          <w:color w:val="343131"/>
          <w:w w:val="110"/>
          <w:sz w:val="21"/>
        </w:rPr>
        <w:t>M. G. </w:t>
      </w:r>
      <w:r>
        <w:rPr>
          <w:color w:val="343131"/>
          <w:w w:val="110"/>
          <w:sz w:val="20"/>
        </w:rPr>
        <w:t>(1997). Facilitating multicultural competency in counseling supervision: </w:t>
      </w:r>
      <w:r>
        <w:rPr>
          <w:color w:val="231F21"/>
          <w:w w:val="110"/>
          <w:sz w:val="20"/>
        </w:rPr>
        <w:t>Operationalizing </w:t>
      </w:r>
      <w:r>
        <w:rPr>
          <w:color w:val="343131"/>
          <w:w w:val="110"/>
          <w:sz w:val="20"/>
        </w:rPr>
        <w:t>a practical framework. In Pope-Davis, </w:t>
      </w:r>
      <w:r>
        <w:rPr>
          <w:rFonts w:ascii="Arial"/>
          <w:b/>
          <w:color w:val="343131"/>
          <w:w w:val="110"/>
          <w:sz w:val="19"/>
        </w:rPr>
        <w:t>D. B. </w:t>
      </w:r>
      <w:r>
        <w:rPr>
          <w:color w:val="343131"/>
          <w:w w:val="110"/>
          <w:sz w:val="21"/>
        </w:rPr>
        <w:t>&amp; </w:t>
      </w:r>
      <w:r>
        <w:rPr>
          <w:color w:val="343131"/>
          <w:w w:val="110"/>
          <w:sz w:val="20"/>
        </w:rPr>
        <w:t>Coleman, H. L. </w:t>
      </w:r>
      <w:r>
        <w:rPr>
          <w:rFonts w:ascii="Arial"/>
          <w:color w:val="343131"/>
          <w:w w:val="110"/>
          <w:sz w:val="20"/>
        </w:rPr>
        <w:t>K. </w:t>
      </w:r>
      <w:r>
        <w:rPr>
          <w:color w:val="343131"/>
          <w:w w:val="110"/>
          <w:sz w:val="20"/>
        </w:rPr>
        <w:t>(Eds.), </w:t>
      </w:r>
      <w:r>
        <w:rPr>
          <w:i/>
          <w:color w:val="343131"/>
          <w:w w:val="110"/>
          <w:sz w:val="21"/>
        </w:rPr>
        <w:t>Multicultural Counseling </w:t>
      </w:r>
      <w:r>
        <w:rPr>
          <w:i/>
          <w:color w:val="343131"/>
          <w:w w:val="110"/>
          <w:sz w:val="21"/>
        </w:rPr>
        <w:t>Competencies: Assessment </w:t>
      </w:r>
      <w:r>
        <w:rPr>
          <w:i/>
          <w:color w:val="595657"/>
          <w:w w:val="110"/>
          <w:sz w:val="21"/>
        </w:rPr>
        <w:t>, </w:t>
      </w:r>
      <w:r>
        <w:rPr>
          <w:i/>
          <w:color w:val="343131"/>
          <w:w w:val="110"/>
          <w:sz w:val="21"/>
        </w:rPr>
        <w:t>Education and Training, and Supervision </w:t>
      </w:r>
      <w:r>
        <w:rPr>
          <w:color w:val="343131"/>
          <w:w w:val="110"/>
          <w:sz w:val="20"/>
        </w:rPr>
        <w:t>(pp. 310-324). Thousand Oaks, CA: Sage Publications.</w:t>
      </w:r>
    </w:p>
    <w:p>
      <w:pPr>
        <w:pStyle w:val="BodyText"/>
        <w:spacing w:line="261" w:lineRule="auto" w:before="156"/>
        <w:ind w:left="1440" w:right="840" w:hanging="352"/>
      </w:pPr>
      <w:r>
        <w:rPr>
          <w:color w:val="343131"/>
          <w:w w:val="110"/>
        </w:rPr>
        <w:t>Constantine, M. G. (2001). The relationship between general counseling self-efficacy and self-perceived multi­ cultural counseling competence in supervisees. </w:t>
      </w:r>
      <w:r>
        <w:rPr>
          <w:i/>
          <w:color w:val="343131"/>
          <w:w w:val="110"/>
          <w:sz w:val="21"/>
        </w:rPr>
        <w:t>Clinical Supervisor, 20, </w:t>
      </w:r>
      <w:r>
        <w:rPr>
          <w:color w:val="343131"/>
          <w:w w:val="110"/>
        </w:rPr>
        <w:t>81-90.</w:t>
      </w:r>
    </w:p>
    <w:p>
      <w:pPr>
        <w:spacing w:line="259" w:lineRule="auto" w:before="140"/>
        <w:ind w:left="1443" w:right="840" w:hanging="355"/>
        <w:jc w:val="left"/>
        <w:rPr>
          <w:sz w:val="20"/>
        </w:rPr>
      </w:pPr>
      <w:r>
        <w:rPr>
          <w:color w:val="343131"/>
          <w:w w:val="110"/>
          <w:sz w:val="20"/>
        </w:rPr>
        <w:t>Constantine, M. G. (2003). Multicultural competence in supervision: Issues, processes, and outcomes. </w:t>
      </w:r>
      <w:r>
        <w:rPr>
          <w:color w:val="343131"/>
          <w:w w:val="110"/>
          <w:sz w:val="21"/>
        </w:rPr>
        <w:t>In </w:t>
      </w:r>
      <w:r>
        <w:rPr>
          <w:color w:val="343131"/>
          <w:w w:val="110"/>
          <w:sz w:val="20"/>
        </w:rPr>
        <w:t>Pope­ Davis, D. B., Coleman, </w:t>
      </w:r>
      <w:r>
        <w:rPr>
          <w:rFonts w:ascii="Arial" w:hAnsi="Arial"/>
          <w:b/>
          <w:color w:val="343131"/>
          <w:w w:val="110"/>
          <w:sz w:val="19"/>
        </w:rPr>
        <w:t>H. L. K., </w:t>
      </w:r>
      <w:r>
        <w:rPr>
          <w:color w:val="343131"/>
          <w:w w:val="110"/>
          <w:sz w:val="20"/>
        </w:rPr>
        <w:t>Liu, W</w:t>
      </w:r>
      <w:r>
        <w:rPr>
          <w:color w:val="595657"/>
          <w:w w:val="110"/>
          <w:sz w:val="20"/>
        </w:rPr>
        <w:t>. </w:t>
      </w:r>
      <w:r>
        <w:rPr>
          <w:color w:val="343131"/>
          <w:w w:val="110"/>
          <w:sz w:val="20"/>
        </w:rPr>
        <w:t>M. </w:t>
      </w:r>
      <w:r>
        <w:rPr>
          <w:color w:val="343131"/>
          <w:w w:val="110"/>
          <w:sz w:val="21"/>
        </w:rPr>
        <w:t>&amp; </w:t>
      </w:r>
      <w:r>
        <w:rPr>
          <w:color w:val="343131"/>
          <w:w w:val="110"/>
          <w:sz w:val="20"/>
        </w:rPr>
        <w:t>Toporek, R. L. (Eds </w:t>
      </w:r>
      <w:r>
        <w:rPr>
          <w:color w:val="595657"/>
          <w:w w:val="110"/>
          <w:sz w:val="20"/>
        </w:rPr>
        <w:t>.</w:t>
      </w:r>
      <w:r>
        <w:rPr>
          <w:color w:val="343131"/>
          <w:w w:val="110"/>
          <w:sz w:val="20"/>
        </w:rPr>
        <w:t>), </w:t>
      </w:r>
      <w:r>
        <w:rPr>
          <w:i/>
          <w:color w:val="343131"/>
          <w:w w:val="110"/>
          <w:sz w:val="21"/>
        </w:rPr>
        <w:t>Handbook of Multicultural </w:t>
      </w:r>
      <w:r>
        <w:rPr>
          <w:i/>
          <w:color w:val="343131"/>
          <w:w w:val="110"/>
          <w:sz w:val="21"/>
        </w:rPr>
        <w:t>Competencies: In Counseling </w:t>
      </w:r>
      <w:r>
        <w:rPr>
          <w:color w:val="343131"/>
          <w:w w:val="110"/>
          <w:sz w:val="20"/>
        </w:rPr>
        <w:t>&amp; </w:t>
      </w:r>
      <w:r>
        <w:rPr>
          <w:i/>
          <w:color w:val="343131"/>
          <w:w w:val="110"/>
          <w:sz w:val="21"/>
        </w:rPr>
        <w:t>Psychology </w:t>
      </w:r>
      <w:r>
        <w:rPr>
          <w:color w:val="343131"/>
          <w:spacing w:val="4"/>
          <w:w w:val="110"/>
          <w:sz w:val="20"/>
        </w:rPr>
        <w:t>(pp</w:t>
      </w:r>
      <w:r>
        <w:rPr>
          <w:color w:val="696769"/>
          <w:spacing w:val="4"/>
          <w:w w:val="110"/>
          <w:sz w:val="20"/>
        </w:rPr>
        <w:t>. </w:t>
      </w:r>
      <w:r>
        <w:rPr>
          <w:color w:val="343131"/>
          <w:w w:val="110"/>
          <w:sz w:val="20"/>
        </w:rPr>
        <w:t>383-391). Thousand Oa </w:t>
      </w:r>
      <w:r>
        <w:rPr>
          <w:color w:val="343131"/>
          <w:spacing w:val="4"/>
          <w:w w:val="110"/>
          <w:sz w:val="20"/>
        </w:rPr>
        <w:t>ks</w:t>
      </w:r>
      <w:r>
        <w:rPr>
          <w:color w:val="595657"/>
          <w:spacing w:val="4"/>
          <w:w w:val="110"/>
          <w:sz w:val="20"/>
        </w:rPr>
        <w:t>, </w:t>
      </w:r>
      <w:r>
        <w:rPr>
          <w:color w:val="343131"/>
          <w:spacing w:val="-3"/>
          <w:w w:val="110"/>
          <w:sz w:val="20"/>
        </w:rPr>
        <w:t>CA</w:t>
      </w:r>
      <w:r>
        <w:rPr>
          <w:color w:val="595657"/>
          <w:spacing w:val="-3"/>
          <w:w w:val="110"/>
          <w:sz w:val="20"/>
        </w:rPr>
        <w:t>: </w:t>
      </w:r>
      <w:r>
        <w:rPr>
          <w:color w:val="343131"/>
          <w:w w:val="110"/>
          <w:sz w:val="20"/>
        </w:rPr>
        <w:t>Sage</w:t>
      </w:r>
      <w:r>
        <w:rPr>
          <w:color w:val="343131"/>
          <w:spacing w:val="54"/>
          <w:w w:val="110"/>
          <w:sz w:val="20"/>
        </w:rPr>
        <w:t> </w:t>
      </w:r>
      <w:r>
        <w:rPr>
          <w:color w:val="343131"/>
          <w:w w:val="110"/>
          <w:sz w:val="20"/>
        </w:rPr>
        <w:t>Publications</w:t>
      </w:r>
      <w:r>
        <w:rPr>
          <w:color w:val="696769"/>
          <w:w w:val="110"/>
          <w:sz w:val="20"/>
        </w:rPr>
        <w:t>.</w:t>
      </w:r>
    </w:p>
    <w:p>
      <w:pPr>
        <w:spacing w:line="404" w:lineRule="exact" w:before="18"/>
        <w:ind w:left="1088" w:right="1074" w:firstLine="0"/>
        <w:jc w:val="left"/>
        <w:rPr>
          <w:sz w:val="20"/>
        </w:rPr>
      </w:pPr>
      <w:r>
        <w:rPr>
          <w:color w:val="343131"/>
          <w:w w:val="110"/>
          <w:sz w:val="20"/>
        </w:rPr>
        <w:t>Cook, D</w:t>
      </w:r>
      <w:r>
        <w:rPr>
          <w:color w:val="696769"/>
          <w:w w:val="110"/>
          <w:sz w:val="20"/>
        </w:rPr>
        <w:t>. </w:t>
      </w:r>
      <w:r>
        <w:rPr>
          <w:rFonts w:ascii="Arial"/>
          <w:color w:val="343131"/>
          <w:w w:val="110"/>
          <w:sz w:val="21"/>
        </w:rPr>
        <w:t>A. </w:t>
      </w:r>
      <w:r>
        <w:rPr>
          <w:color w:val="343131"/>
          <w:w w:val="110"/>
          <w:sz w:val="20"/>
        </w:rPr>
        <w:t>(1994) </w:t>
      </w:r>
      <w:r>
        <w:rPr>
          <w:color w:val="696769"/>
          <w:w w:val="110"/>
          <w:sz w:val="20"/>
        </w:rPr>
        <w:t>. </w:t>
      </w:r>
      <w:r>
        <w:rPr>
          <w:color w:val="343131"/>
          <w:w w:val="110"/>
          <w:sz w:val="20"/>
        </w:rPr>
        <w:t>Racial identity in supervision. </w:t>
      </w:r>
      <w:r>
        <w:rPr>
          <w:i/>
          <w:color w:val="343131"/>
          <w:w w:val="110"/>
          <w:sz w:val="21"/>
        </w:rPr>
        <w:t>Counselor Education and  Supervision,  34, </w:t>
      </w:r>
      <w:r>
        <w:rPr>
          <w:color w:val="343131"/>
          <w:w w:val="110"/>
          <w:sz w:val="20"/>
        </w:rPr>
        <w:t>132-141. Covey,</w:t>
      </w:r>
      <w:r>
        <w:rPr>
          <w:color w:val="343131"/>
          <w:spacing w:val="-10"/>
          <w:w w:val="110"/>
          <w:sz w:val="20"/>
        </w:rPr>
        <w:t> </w:t>
      </w:r>
      <w:r>
        <w:rPr>
          <w:color w:val="343131"/>
          <w:w w:val="110"/>
          <w:sz w:val="20"/>
        </w:rPr>
        <w:t>S.</w:t>
      </w:r>
      <w:r>
        <w:rPr>
          <w:color w:val="343131"/>
          <w:spacing w:val="-8"/>
          <w:w w:val="110"/>
          <w:sz w:val="20"/>
        </w:rPr>
        <w:t> </w:t>
      </w:r>
      <w:r>
        <w:rPr>
          <w:color w:val="343131"/>
          <w:w w:val="110"/>
          <w:sz w:val="20"/>
        </w:rPr>
        <w:t>R.</w:t>
      </w:r>
      <w:r>
        <w:rPr>
          <w:color w:val="343131"/>
          <w:spacing w:val="-10"/>
          <w:w w:val="110"/>
          <w:sz w:val="20"/>
        </w:rPr>
        <w:t> </w:t>
      </w:r>
      <w:r>
        <w:rPr>
          <w:color w:val="343131"/>
          <w:w w:val="110"/>
          <w:sz w:val="20"/>
        </w:rPr>
        <w:t>(2004).</w:t>
      </w:r>
      <w:r>
        <w:rPr>
          <w:color w:val="343131"/>
          <w:spacing w:val="-12"/>
          <w:w w:val="110"/>
          <w:sz w:val="20"/>
        </w:rPr>
        <w:t> </w:t>
      </w:r>
      <w:r>
        <w:rPr>
          <w:i/>
          <w:color w:val="343131"/>
          <w:w w:val="110"/>
          <w:sz w:val="21"/>
        </w:rPr>
        <w:t>The</w:t>
      </w:r>
      <w:r>
        <w:rPr>
          <w:i/>
          <w:color w:val="343131"/>
          <w:spacing w:val="-15"/>
          <w:w w:val="110"/>
          <w:sz w:val="21"/>
        </w:rPr>
        <w:t> </w:t>
      </w:r>
      <w:r>
        <w:rPr>
          <w:i/>
          <w:color w:val="343131"/>
          <w:w w:val="110"/>
          <w:sz w:val="21"/>
        </w:rPr>
        <w:t>7</w:t>
      </w:r>
      <w:r>
        <w:rPr>
          <w:i/>
          <w:color w:val="343131"/>
          <w:spacing w:val="-18"/>
          <w:w w:val="110"/>
          <w:sz w:val="21"/>
        </w:rPr>
        <w:t> </w:t>
      </w:r>
      <w:r>
        <w:rPr>
          <w:i/>
          <w:color w:val="343131"/>
          <w:w w:val="110"/>
          <w:sz w:val="21"/>
        </w:rPr>
        <w:t>Habits</w:t>
      </w:r>
      <w:r>
        <w:rPr>
          <w:i/>
          <w:color w:val="343131"/>
          <w:spacing w:val="-17"/>
          <w:w w:val="110"/>
          <w:sz w:val="21"/>
        </w:rPr>
        <w:t> </w:t>
      </w:r>
      <w:r>
        <w:rPr>
          <w:i/>
          <w:color w:val="343131"/>
          <w:w w:val="110"/>
          <w:sz w:val="21"/>
        </w:rPr>
        <w:t>of</w:t>
      </w:r>
      <w:r>
        <w:rPr>
          <w:i/>
          <w:color w:val="343131"/>
          <w:spacing w:val="-5"/>
          <w:w w:val="110"/>
          <w:sz w:val="21"/>
        </w:rPr>
        <w:t> </w:t>
      </w:r>
      <w:r>
        <w:rPr>
          <w:i/>
          <w:color w:val="343131"/>
          <w:w w:val="110"/>
          <w:sz w:val="21"/>
        </w:rPr>
        <w:t>Highly</w:t>
      </w:r>
      <w:r>
        <w:rPr>
          <w:i/>
          <w:color w:val="343131"/>
          <w:spacing w:val="-8"/>
          <w:w w:val="110"/>
          <w:sz w:val="21"/>
        </w:rPr>
        <w:t> </w:t>
      </w:r>
      <w:r>
        <w:rPr>
          <w:i/>
          <w:color w:val="343131"/>
          <w:w w:val="110"/>
          <w:sz w:val="21"/>
        </w:rPr>
        <w:t>Effective</w:t>
      </w:r>
      <w:r>
        <w:rPr>
          <w:i/>
          <w:color w:val="343131"/>
          <w:spacing w:val="-7"/>
          <w:w w:val="110"/>
          <w:sz w:val="21"/>
        </w:rPr>
        <w:t> </w:t>
      </w:r>
      <w:r>
        <w:rPr>
          <w:i/>
          <w:color w:val="343131"/>
          <w:w w:val="110"/>
          <w:sz w:val="21"/>
        </w:rPr>
        <w:t>People:</w:t>
      </w:r>
      <w:r>
        <w:rPr>
          <w:i/>
          <w:color w:val="343131"/>
          <w:spacing w:val="-21"/>
          <w:w w:val="110"/>
          <w:sz w:val="21"/>
        </w:rPr>
        <w:t> </w:t>
      </w:r>
      <w:r>
        <w:rPr>
          <w:i/>
          <w:color w:val="343131"/>
          <w:w w:val="110"/>
          <w:sz w:val="21"/>
        </w:rPr>
        <w:t>Powerful</w:t>
      </w:r>
      <w:r>
        <w:rPr>
          <w:i/>
          <w:color w:val="343131"/>
          <w:spacing w:val="-2"/>
          <w:w w:val="110"/>
          <w:sz w:val="21"/>
        </w:rPr>
        <w:t> </w:t>
      </w:r>
      <w:r>
        <w:rPr>
          <w:i/>
          <w:color w:val="343131"/>
          <w:w w:val="110"/>
          <w:sz w:val="21"/>
        </w:rPr>
        <w:t>Lessons</w:t>
      </w:r>
      <w:r>
        <w:rPr>
          <w:i/>
          <w:color w:val="343131"/>
          <w:spacing w:val="-13"/>
          <w:w w:val="110"/>
          <w:sz w:val="21"/>
        </w:rPr>
        <w:t> </w:t>
      </w:r>
      <w:r>
        <w:rPr>
          <w:i/>
          <w:color w:val="343131"/>
          <w:w w:val="110"/>
          <w:sz w:val="21"/>
        </w:rPr>
        <w:t>in</w:t>
      </w:r>
      <w:r>
        <w:rPr>
          <w:i/>
          <w:color w:val="343131"/>
          <w:spacing w:val="-8"/>
          <w:w w:val="110"/>
          <w:sz w:val="21"/>
        </w:rPr>
        <w:t> </w:t>
      </w:r>
      <w:r>
        <w:rPr>
          <w:i/>
          <w:color w:val="343131"/>
          <w:w w:val="110"/>
          <w:sz w:val="21"/>
        </w:rPr>
        <w:t>Personal</w:t>
      </w:r>
      <w:r>
        <w:rPr>
          <w:i/>
          <w:color w:val="343131"/>
          <w:spacing w:val="-6"/>
          <w:w w:val="110"/>
          <w:sz w:val="21"/>
        </w:rPr>
        <w:t> </w:t>
      </w:r>
      <w:r>
        <w:rPr>
          <w:i/>
          <w:color w:val="343131"/>
          <w:w w:val="110"/>
          <w:sz w:val="21"/>
        </w:rPr>
        <w:t>Change</w:t>
      </w:r>
      <w:r>
        <w:rPr>
          <w:i/>
          <w:color w:val="343131"/>
          <w:spacing w:val="-8"/>
          <w:w w:val="110"/>
          <w:sz w:val="21"/>
        </w:rPr>
        <w:t> </w:t>
      </w:r>
      <w:r>
        <w:rPr>
          <w:color w:val="343131"/>
          <w:w w:val="110"/>
          <w:sz w:val="20"/>
        </w:rPr>
        <w:t>(Rev.</w:t>
      </w:r>
      <w:r>
        <w:rPr>
          <w:color w:val="343131"/>
          <w:spacing w:val="-13"/>
          <w:w w:val="110"/>
          <w:sz w:val="20"/>
        </w:rPr>
        <w:t> </w:t>
      </w:r>
      <w:r>
        <w:rPr>
          <w:color w:val="343131"/>
          <w:w w:val="110"/>
          <w:sz w:val="20"/>
        </w:rPr>
        <w:t>ed.).</w:t>
      </w:r>
    </w:p>
    <w:p>
      <w:pPr>
        <w:pStyle w:val="BodyText"/>
        <w:spacing w:line="226" w:lineRule="exact"/>
        <w:ind w:left="1449"/>
      </w:pPr>
      <w:r>
        <w:rPr>
          <w:color w:val="343131"/>
          <w:w w:val="115"/>
        </w:rPr>
        <w:t>New York: Free Press.</w:t>
      </w:r>
    </w:p>
    <w:p>
      <w:pPr>
        <w:spacing w:line="261" w:lineRule="auto" w:before="159"/>
        <w:ind w:left="1444" w:right="1141" w:hanging="356"/>
        <w:jc w:val="left"/>
        <w:rPr>
          <w:sz w:val="20"/>
        </w:rPr>
      </w:pPr>
      <w:r>
        <w:rPr>
          <w:color w:val="343131"/>
          <w:w w:val="110"/>
          <w:sz w:val="20"/>
        </w:rPr>
        <w:t>Culbreth, </w:t>
      </w:r>
      <w:r>
        <w:rPr>
          <w:color w:val="343131"/>
          <w:w w:val="110"/>
          <w:sz w:val="21"/>
        </w:rPr>
        <w:t>J. </w:t>
      </w:r>
      <w:r>
        <w:rPr>
          <w:color w:val="343131"/>
          <w:w w:val="110"/>
          <w:sz w:val="20"/>
        </w:rPr>
        <w:t>R., </w:t>
      </w:r>
      <w:r>
        <w:rPr>
          <w:color w:val="343131"/>
          <w:w w:val="110"/>
          <w:sz w:val="21"/>
        </w:rPr>
        <w:t>&amp; </w:t>
      </w:r>
      <w:r>
        <w:rPr>
          <w:color w:val="343131"/>
          <w:w w:val="110"/>
          <w:sz w:val="20"/>
        </w:rPr>
        <w:t>Borders, L. D. (1999). Perceptions of the supervisory relationship: Recovering and nonrecov­ ering substance abuse counselors. </w:t>
      </w:r>
      <w:r>
        <w:rPr>
          <w:i/>
          <w:color w:val="343131"/>
          <w:w w:val="110"/>
          <w:sz w:val="21"/>
        </w:rPr>
        <w:t>Journal of Counseling </w:t>
      </w:r>
      <w:r>
        <w:rPr>
          <w:color w:val="343131"/>
          <w:w w:val="110"/>
          <w:sz w:val="20"/>
        </w:rPr>
        <w:t>&amp; </w:t>
      </w:r>
      <w:r>
        <w:rPr>
          <w:i/>
          <w:color w:val="343131"/>
          <w:w w:val="110"/>
          <w:sz w:val="21"/>
        </w:rPr>
        <w:t>Development, 77, </w:t>
      </w:r>
      <w:r>
        <w:rPr>
          <w:color w:val="343131"/>
          <w:w w:val="110"/>
          <w:sz w:val="20"/>
        </w:rPr>
        <w:t>330-338.</w:t>
      </w:r>
    </w:p>
    <w:p>
      <w:pPr>
        <w:pStyle w:val="BodyText"/>
        <w:spacing w:before="151"/>
        <w:ind w:left="1088"/>
      </w:pPr>
      <w:r>
        <w:rPr>
          <w:color w:val="343131"/>
          <w:w w:val="115"/>
        </w:rPr>
        <w:t>Culbreth, </w:t>
      </w:r>
      <w:r>
        <w:rPr>
          <w:rFonts w:ascii="Arial"/>
          <w:b/>
          <w:color w:val="343131"/>
          <w:w w:val="115"/>
          <w:sz w:val="19"/>
        </w:rPr>
        <w:t>J</w:t>
      </w:r>
      <w:r>
        <w:rPr>
          <w:rFonts w:ascii="Arial"/>
          <w:b/>
          <w:color w:val="696769"/>
          <w:w w:val="115"/>
          <w:sz w:val="19"/>
        </w:rPr>
        <w:t>. </w:t>
      </w:r>
      <w:r>
        <w:rPr>
          <w:rFonts w:ascii="Arial"/>
          <w:b/>
          <w:color w:val="343131"/>
          <w:w w:val="115"/>
          <w:sz w:val="19"/>
        </w:rPr>
        <w:t>R. </w:t>
      </w:r>
      <w:r>
        <w:rPr>
          <w:color w:val="343131"/>
          <w:w w:val="115"/>
        </w:rPr>
        <w:t>(1999). Clinical supervision of substance abuse counselors: Current and preferred pr actices</w:t>
      </w:r>
      <w:r>
        <w:rPr>
          <w:color w:val="595657"/>
          <w:w w:val="115"/>
        </w:rPr>
        <w:t>.</w:t>
      </w:r>
    </w:p>
    <w:p>
      <w:pPr>
        <w:pStyle w:val="Heading4"/>
        <w:spacing w:before="21"/>
        <w:ind w:left="1454"/>
        <w:rPr>
          <w:i w:val="0"/>
          <w:sz w:val="20"/>
        </w:rPr>
      </w:pPr>
      <w:r>
        <w:rPr>
          <w:i/>
          <w:color w:val="343131"/>
          <w:w w:val="105"/>
        </w:rPr>
        <w:t>Journal of Addictions </w:t>
      </w:r>
      <w:r>
        <w:rPr>
          <w:i w:val="0"/>
          <w:color w:val="343131"/>
          <w:w w:val="105"/>
          <w:sz w:val="20"/>
        </w:rPr>
        <w:t>&amp; </w:t>
      </w:r>
      <w:r>
        <w:rPr>
          <w:i/>
          <w:color w:val="343131"/>
          <w:w w:val="105"/>
        </w:rPr>
        <w:t>Offender Counseling, 20, </w:t>
      </w:r>
      <w:r>
        <w:rPr>
          <w:i w:val="0"/>
          <w:color w:val="343131"/>
          <w:w w:val="105"/>
          <w:sz w:val="20"/>
        </w:rPr>
        <w:t>15-25.</w:t>
      </w:r>
    </w:p>
    <w:p>
      <w:pPr>
        <w:spacing w:line="256" w:lineRule="auto" w:before="162"/>
        <w:ind w:left="1445" w:right="1141" w:hanging="357"/>
        <w:jc w:val="left"/>
        <w:rPr>
          <w:sz w:val="20"/>
        </w:rPr>
      </w:pPr>
      <w:r>
        <w:rPr>
          <w:color w:val="343131"/>
          <w:w w:val="110"/>
          <w:sz w:val="20"/>
        </w:rPr>
        <w:t>Culbreth, </w:t>
      </w:r>
      <w:r>
        <w:rPr>
          <w:color w:val="343131"/>
          <w:w w:val="110"/>
          <w:sz w:val="21"/>
        </w:rPr>
        <w:t>J. </w:t>
      </w:r>
      <w:r>
        <w:rPr>
          <w:color w:val="343131"/>
          <w:w w:val="110"/>
          <w:sz w:val="20"/>
        </w:rPr>
        <w:t>R. (2003). Chemical dependency counselor supervisors' perceptions of supervisee anxiety and resistance in clinical supervision. </w:t>
      </w:r>
      <w:r>
        <w:rPr>
          <w:i/>
          <w:color w:val="343131"/>
          <w:w w:val="110"/>
          <w:sz w:val="21"/>
        </w:rPr>
        <w:t>Journal of Teaching in the Addictions, 2, </w:t>
      </w:r>
      <w:r>
        <w:rPr>
          <w:color w:val="343131"/>
          <w:w w:val="110"/>
          <w:sz w:val="20"/>
        </w:rPr>
        <w:t>39-49.</w:t>
      </w:r>
    </w:p>
    <w:p>
      <w:pPr>
        <w:spacing w:before="146"/>
        <w:ind w:left="1088" w:right="0" w:firstLine="0"/>
        <w:jc w:val="left"/>
        <w:rPr>
          <w:i/>
          <w:sz w:val="21"/>
        </w:rPr>
      </w:pPr>
      <w:r>
        <w:rPr>
          <w:color w:val="343131"/>
          <w:w w:val="110"/>
          <w:sz w:val="20"/>
        </w:rPr>
        <w:t>Cutcliffe, </w:t>
      </w:r>
      <w:r>
        <w:rPr>
          <w:rFonts w:ascii="Arial"/>
          <w:b/>
          <w:color w:val="343131"/>
          <w:w w:val="110"/>
          <w:sz w:val="19"/>
        </w:rPr>
        <w:t>J. </w:t>
      </w:r>
      <w:r>
        <w:rPr>
          <w:color w:val="343131"/>
          <w:w w:val="110"/>
          <w:sz w:val="20"/>
        </w:rPr>
        <w:t>R., Butterworth, T., and Proctor, B. (Eds.) (2001). </w:t>
      </w:r>
      <w:r>
        <w:rPr>
          <w:i/>
          <w:color w:val="343131"/>
          <w:w w:val="110"/>
          <w:sz w:val="21"/>
        </w:rPr>
        <w:t>Fundamental Themes In Clinical Supervision.</w:t>
      </w:r>
    </w:p>
    <w:p>
      <w:pPr>
        <w:pStyle w:val="BodyText"/>
        <w:spacing w:before="28"/>
        <w:ind w:left="1443"/>
      </w:pPr>
      <w:r>
        <w:rPr>
          <w:color w:val="343131"/>
          <w:w w:val="110"/>
        </w:rPr>
        <w:t>London; New York: Routledge.</w:t>
      </w:r>
    </w:p>
    <w:p>
      <w:pPr>
        <w:spacing w:line="256" w:lineRule="auto" w:before="169"/>
        <w:ind w:left="1442" w:right="840" w:hanging="359"/>
        <w:jc w:val="left"/>
        <w:rPr>
          <w:sz w:val="20"/>
        </w:rPr>
      </w:pPr>
      <w:r>
        <w:rPr>
          <w:color w:val="231F21"/>
          <w:w w:val="110"/>
          <w:sz w:val="20"/>
        </w:rPr>
        <w:t>Daniels, </w:t>
      </w:r>
      <w:r>
        <w:rPr>
          <w:color w:val="343131"/>
          <w:w w:val="110"/>
          <w:sz w:val="21"/>
        </w:rPr>
        <w:t>J., </w:t>
      </w:r>
      <w:r>
        <w:rPr>
          <w:color w:val="231F21"/>
          <w:w w:val="110"/>
          <w:sz w:val="20"/>
        </w:rPr>
        <w:t>D'Andrea </w:t>
      </w:r>
      <w:r>
        <w:rPr>
          <w:color w:val="595657"/>
          <w:w w:val="110"/>
          <w:sz w:val="20"/>
        </w:rPr>
        <w:t>, </w:t>
      </w:r>
      <w:r>
        <w:rPr>
          <w:color w:val="343131"/>
          <w:w w:val="110"/>
          <w:sz w:val="20"/>
        </w:rPr>
        <w:t>M</w:t>
      </w:r>
      <w:r>
        <w:rPr>
          <w:color w:val="696769"/>
          <w:w w:val="110"/>
          <w:sz w:val="20"/>
        </w:rPr>
        <w:t>., </w:t>
      </w:r>
      <w:r>
        <w:rPr>
          <w:color w:val="343131"/>
          <w:w w:val="110"/>
          <w:sz w:val="21"/>
        </w:rPr>
        <w:t>&amp; </w:t>
      </w:r>
      <w:r>
        <w:rPr>
          <w:color w:val="343131"/>
          <w:w w:val="110"/>
          <w:sz w:val="20"/>
        </w:rPr>
        <w:t>Kim, B. S</w:t>
      </w:r>
      <w:r>
        <w:rPr>
          <w:color w:val="595657"/>
          <w:w w:val="110"/>
          <w:sz w:val="20"/>
        </w:rPr>
        <w:t>. </w:t>
      </w:r>
      <w:r>
        <w:rPr>
          <w:rFonts w:ascii="Arial" w:hAnsi="Arial"/>
          <w:color w:val="343131"/>
          <w:w w:val="110"/>
          <w:sz w:val="20"/>
        </w:rPr>
        <w:t>K. </w:t>
      </w:r>
      <w:r>
        <w:rPr>
          <w:color w:val="343131"/>
          <w:w w:val="110"/>
          <w:sz w:val="20"/>
        </w:rPr>
        <w:t>(1999). Assessing the barriers and changes of cross-cultural supervi­ sion: A case study. </w:t>
      </w:r>
      <w:r>
        <w:rPr>
          <w:i/>
          <w:color w:val="343131"/>
          <w:w w:val="110"/>
          <w:sz w:val="21"/>
        </w:rPr>
        <w:t>Counselor Education and Supervision, 38, </w:t>
      </w:r>
      <w:r>
        <w:rPr>
          <w:color w:val="343131"/>
          <w:w w:val="110"/>
          <w:sz w:val="20"/>
        </w:rPr>
        <w:t>191-204.</w:t>
      </w:r>
    </w:p>
    <w:p>
      <w:pPr>
        <w:spacing w:line="256" w:lineRule="auto" w:before="146"/>
        <w:ind w:left="1450" w:right="0" w:hanging="368"/>
        <w:jc w:val="left"/>
        <w:rPr>
          <w:sz w:val="20"/>
        </w:rPr>
      </w:pPr>
      <w:r>
        <w:rPr>
          <w:color w:val="343131"/>
          <w:w w:val="110"/>
          <w:sz w:val="20"/>
        </w:rPr>
        <w:t>Delaney, D. </w:t>
      </w:r>
      <w:r>
        <w:rPr>
          <w:color w:val="343131"/>
          <w:w w:val="110"/>
          <w:sz w:val="21"/>
        </w:rPr>
        <w:t>J. </w:t>
      </w:r>
      <w:r>
        <w:rPr>
          <w:color w:val="343131"/>
          <w:w w:val="110"/>
          <w:sz w:val="20"/>
        </w:rPr>
        <w:t>(1972). A behavioral model for the supervision of counselor candidates. </w:t>
      </w:r>
      <w:r>
        <w:rPr>
          <w:i/>
          <w:color w:val="343131"/>
          <w:w w:val="110"/>
          <w:sz w:val="21"/>
        </w:rPr>
        <w:t>Counselor Education and </w:t>
      </w:r>
      <w:r>
        <w:rPr>
          <w:i/>
          <w:color w:val="343131"/>
          <w:w w:val="110"/>
          <w:sz w:val="21"/>
        </w:rPr>
        <w:t>Supervision, 12, </w:t>
      </w:r>
      <w:r>
        <w:rPr>
          <w:color w:val="343131"/>
          <w:w w:val="110"/>
          <w:sz w:val="20"/>
        </w:rPr>
        <w:t>46-50.</w:t>
      </w:r>
    </w:p>
    <w:p>
      <w:pPr>
        <w:tabs>
          <w:tab w:pos="11444" w:val="right" w:leader="none"/>
        </w:tabs>
        <w:spacing w:before="324"/>
        <w:ind w:left="1082" w:right="0" w:firstLine="0"/>
        <w:jc w:val="left"/>
        <w:rPr>
          <w:sz w:val="18"/>
        </w:rPr>
      </w:pPr>
      <w:r>
        <w:rPr>
          <w:rFonts w:ascii="Arial"/>
          <w:color w:val="231F21"/>
          <w:w w:val="105"/>
          <w:sz w:val="17"/>
        </w:rPr>
        <w:t>Clinical Supervision and Professional Development</w:t>
      </w:r>
      <w:r>
        <w:rPr>
          <w:rFonts w:ascii="Arial"/>
          <w:color w:val="231F21"/>
          <w:spacing w:val="21"/>
          <w:w w:val="105"/>
          <w:sz w:val="17"/>
        </w:rPr>
        <w:t> </w:t>
      </w:r>
      <w:r>
        <w:rPr>
          <w:rFonts w:ascii="Arial"/>
          <w:color w:val="231F21"/>
          <w:w w:val="105"/>
          <w:sz w:val="17"/>
        </w:rPr>
        <w:t>of the Substance Abuse</w:t>
      </w:r>
      <w:r>
        <w:rPr>
          <w:rFonts w:ascii="Arial"/>
          <w:color w:val="231F21"/>
          <w:spacing w:val="11"/>
          <w:w w:val="105"/>
          <w:sz w:val="17"/>
        </w:rPr>
        <w:t> </w:t>
      </w:r>
      <w:r>
        <w:rPr>
          <w:rFonts w:ascii="Arial"/>
          <w:color w:val="231F21"/>
          <w:w w:val="105"/>
          <w:sz w:val="17"/>
        </w:rPr>
        <w:t>Counselor</w:t>
        <w:tab/>
      </w:r>
      <w:r>
        <w:rPr>
          <w:color w:val="343131"/>
          <w:w w:val="105"/>
          <w:sz w:val="18"/>
        </w:rPr>
        <w:t>3-3</w:t>
      </w:r>
    </w:p>
    <w:p>
      <w:pPr>
        <w:spacing w:after="0"/>
        <w:jc w:val="left"/>
        <w:rPr>
          <w:sz w:val="18"/>
        </w:rPr>
        <w:sectPr>
          <w:pgSz w:w="12240" w:h="15840"/>
          <w:pgMar w:top="1320" w:bottom="280" w:left="0" w:right="0"/>
        </w:sectPr>
      </w:pPr>
    </w:p>
    <w:p>
      <w:pPr>
        <w:spacing w:line="261" w:lineRule="auto" w:before="70"/>
        <w:ind w:left="1083" w:right="1141" w:hanging="362"/>
        <w:jc w:val="left"/>
        <w:rPr>
          <w:sz w:val="20"/>
        </w:rPr>
      </w:pPr>
      <w:r>
        <w:rPr>
          <w:color w:val="343131"/>
          <w:w w:val="110"/>
          <w:sz w:val="20"/>
        </w:rPr>
        <w:t>Derrig-Palumbo, K., </w:t>
      </w:r>
      <w:r>
        <w:rPr>
          <w:color w:val="343131"/>
          <w:w w:val="110"/>
          <w:sz w:val="21"/>
        </w:rPr>
        <w:t>&amp; </w:t>
      </w:r>
      <w:r>
        <w:rPr>
          <w:color w:val="343131"/>
          <w:w w:val="110"/>
          <w:sz w:val="20"/>
        </w:rPr>
        <w:t>Zeine, F</w:t>
      </w:r>
      <w:r>
        <w:rPr>
          <w:color w:val="565254"/>
          <w:w w:val="110"/>
          <w:sz w:val="20"/>
        </w:rPr>
        <w:t>. </w:t>
      </w:r>
      <w:r>
        <w:rPr>
          <w:color w:val="343131"/>
          <w:w w:val="110"/>
          <w:sz w:val="20"/>
        </w:rPr>
        <w:t>(2005). </w:t>
      </w:r>
      <w:r>
        <w:rPr>
          <w:i/>
          <w:color w:val="343131"/>
          <w:w w:val="110"/>
          <w:sz w:val="21"/>
        </w:rPr>
        <w:t>Online Therapy: A Therapist's Guide to Expanding Your Practice </w:t>
      </w:r>
      <w:r>
        <w:rPr>
          <w:color w:val="343131"/>
          <w:w w:val="110"/>
          <w:sz w:val="20"/>
        </w:rPr>
        <w:t>(1st ed.)</w:t>
      </w:r>
      <w:r>
        <w:rPr>
          <w:color w:val="676466"/>
          <w:w w:val="110"/>
          <w:sz w:val="20"/>
        </w:rPr>
        <w:t>. </w:t>
      </w:r>
      <w:r>
        <w:rPr>
          <w:color w:val="343131"/>
          <w:w w:val="110"/>
          <w:sz w:val="20"/>
        </w:rPr>
        <w:t>New York: W.W</w:t>
      </w:r>
      <w:r>
        <w:rPr>
          <w:color w:val="676466"/>
          <w:w w:val="110"/>
          <w:sz w:val="20"/>
        </w:rPr>
        <w:t>. </w:t>
      </w:r>
      <w:r>
        <w:rPr>
          <w:color w:val="343131"/>
          <w:w w:val="110"/>
          <w:sz w:val="20"/>
        </w:rPr>
        <w:t>Norton </w:t>
      </w:r>
      <w:r>
        <w:rPr>
          <w:color w:val="343131"/>
          <w:w w:val="110"/>
          <w:sz w:val="21"/>
        </w:rPr>
        <w:t>&amp; </w:t>
      </w:r>
      <w:r>
        <w:rPr>
          <w:color w:val="343131"/>
          <w:w w:val="110"/>
          <w:sz w:val="20"/>
        </w:rPr>
        <w:t>Company.</w:t>
      </w:r>
    </w:p>
    <w:p>
      <w:pPr>
        <w:pStyle w:val="BodyText"/>
        <w:spacing w:line="266" w:lineRule="auto" w:before="141"/>
        <w:ind w:left="1078" w:right="840" w:hanging="357"/>
      </w:pPr>
      <w:r>
        <w:rPr>
          <w:color w:val="343131"/>
          <w:w w:val="115"/>
        </w:rPr>
        <w:t>Dixon,</w:t>
      </w:r>
      <w:r>
        <w:rPr>
          <w:color w:val="343131"/>
          <w:spacing w:val="-16"/>
          <w:w w:val="115"/>
        </w:rPr>
        <w:t> </w:t>
      </w:r>
      <w:r>
        <w:rPr>
          <w:color w:val="343131"/>
          <w:w w:val="115"/>
        </w:rPr>
        <w:t>G.</w:t>
      </w:r>
      <w:r>
        <w:rPr>
          <w:color w:val="343131"/>
          <w:spacing w:val="-22"/>
          <w:w w:val="115"/>
        </w:rPr>
        <w:t> </w:t>
      </w:r>
      <w:r>
        <w:rPr>
          <w:color w:val="343131"/>
          <w:w w:val="115"/>
        </w:rPr>
        <w:t>D.</w:t>
      </w:r>
      <w:r>
        <w:rPr>
          <w:color w:val="343131"/>
          <w:spacing w:val="-17"/>
          <w:w w:val="115"/>
        </w:rPr>
        <w:t> </w:t>
      </w:r>
      <w:r>
        <w:rPr>
          <w:color w:val="343131"/>
          <w:w w:val="115"/>
        </w:rPr>
        <w:t>(2004)</w:t>
      </w:r>
      <w:r>
        <w:rPr>
          <w:color w:val="343131"/>
          <w:spacing w:val="-23"/>
          <w:w w:val="115"/>
        </w:rPr>
        <w:t> </w:t>
      </w:r>
      <w:r>
        <w:rPr>
          <w:color w:val="676466"/>
          <w:w w:val="115"/>
        </w:rPr>
        <w:t>.</w:t>
      </w:r>
      <w:r>
        <w:rPr>
          <w:color w:val="676466"/>
          <w:spacing w:val="-12"/>
          <w:w w:val="115"/>
        </w:rPr>
        <w:t> </w:t>
      </w:r>
      <w:r>
        <w:rPr>
          <w:color w:val="343131"/>
          <w:w w:val="115"/>
        </w:rPr>
        <w:t>Clinical</w:t>
      </w:r>
      <w:r>
        <w:rPr>
          <w:color w:val="343131"/>
          <w:spacing w:val="-17"/>
          <w:w w:val="115"/>
        </w:rPr>
        <w:t> </w:t>
      </w:r>
      <w:r>
        <w:rPr>
          <w:color w:val="343131"/>
          <w:w w:val="115"/>
        </w:rPr>
        <w:t>su</w:t>
      </w:r>
      <w:r>
        <w:rPr>
          <w:color w:val="343131"/>
          <w:spacing w:val="-45"/>
          <w:w w:val="115"/>
        </w:rPr>
        <w:t> </w:t>
      </w:r>
      <w:r>
        <w:rPr>
          <w:color w:val="343131"/>
          <w:spacing w:val="3"/>
          <w:w w:val="115"/>
        </w:rPr>
        <w:t>pervision</w:t>
      </w:r>
      <w:r>
        <w:rPr>
          <w:color w:val="565254"/>
          <w:spacing w:val="3"/>
          <w:w w:val="115"/>
        </w:rPr>
        <w:t>:</w:t>
      </w:r>
      <w:r>
        <w:rPr>
          <w:color w:val="565254"/>
          <w:spacing w:val="-26"/>
          <w:w w:val="115"/>
        </w:rPr>
        <w:t> </w:t>
      </w:r>
      <w:r>
        <w:rPr>
          <w:color w:val="343131"/>
          <w:w w:val="115"/>
        </w:rPr>
        <w:t>A</w:t>
      </w:r>
      <w:r>
        <w:rPr>
          <w:color w:val="343131"/>
          <w:spacing w:val="-24"/>
          <w:w w:val="115"/>
        </w:rPr>
        <w:t> </w:t>
      </w:r>
      <w:r>
        <w:rPr>
          <w:color w:val="343131"/>
          <w:w w:val="115"/>
        </w:rPr>
        <w:t>key</w:t>
      </w:r>
      <w:r>
        <w:rPr>
          <w:color w:val="343131"/>
          <w:spacing w:val="-10"/>
          <w:w w:val="115"/>
        </w:rPr>
        <w:t> </w:t>
      </w:r>
      <w:r>
        <w:rPr>
          <w:color w:val="343131"/>
          <w:w w:val="115"/>
        </w:rPr>
        <w:t>to</w:t>
      </w:r>
      <w:r>
        <w:rPr>
          <w:color w:val="343131"/>
          <w:spacing w:val="-13"/>
          <w:w w:val="115"/>
        </w:rPr>
        <w:t> </w:t>
      </w:r>
      <w:r>
        <w:rPr>
          <w:color w:val="343131"/>
          <w:w w:val="115"/>
        </w:rPr>
        <w:t>treatment</w:t>
      </w:r>
      <w:r>
        <w:rPr>
          <w:color w:val="343131"/>
          <w:spacing w:val="-11"/>
          <w:w w:val="115"/>
        </w:rPr>
        <w:t> </w:t>
      </w:r>
      <w:r>
        <w:rPr>
          <w:color w:val="343131"/>
          <w:spacing w:val="-4"/>
          <w:w w:val="115"/>
        </w:rPr>
        <w:t>success</w:t>
      </w:r>
      <w:r>
        <w:rPr>
          <w:color w:val="343131"/>
          <w:spacing w:val="-34"/>
          <w:w w:val="115"/>
        </w:rPr>
        <w:t> </w:t>
      </w:r>
      <w:r>
        <w:rPr>
          <w:color w:val="676466"/>
          <w:w w:val="115"/>
        </w:rPr>
        <w:t>.</w:t>
      </w:r>
      <w:r>
        <w:rPr>
          <w:color w:val="676466"/>
          <w:spacing w:val="-10"/>
          <w:w w:val="115"/>
        </w:rPr>
        <w:t> </w:t>
      </w:r>
      <w:r>
        <w:rPr>
          <w:i/>
          <w:color w:val="343131"/>
          <w:w w:val="115"/>
          <w:sz w:val="21"/>
        </w:rPr>
        <w:t>Southern</w:t>
      </w:r>
      <w:r>
        <w:rPr>
          <w:i/>
          <w:color w:val="343131"/>
          <w:spacing w:val="-14"/>
          <w:w w:val="115"/>
          <w:sz w:val="21"/>
        </w:rPr>
        <w:t> </w:t>
      </w:r>
      <w:r>
        <w:rPr>
          <w:i/>
          <w:color w:val="343131"/>
          <w:w w:val="115"/>
          <w:sz w:val="21"/>
        </w:rPr>
        <w:t>Coast</w:t>
      </w:r>
      <w:r>
        <w:rPr>
          <w:i/>
          <w:color w:val="343131"/>
          <w:spacing w:val="-11"/>
          <w:w w:val="115"/>
          <w:sz w:val="21"/>
        </w:rPr>
        <w:t> </w:t>
      </w:r>
      <w:r>
        <w:rPr>
          <w:i/>
          <w:color w:val="343131"/>
          <w:w w:val="115"/>
          <w:sz w:val="21"/>
        </w:rPr>
        <w:t>Beacon,</w:t>
      </w:r>
      <w:r>
        <w:rPr>
          <w:i/>
          <w:color w:val="343131"/>
          <w:spacing w:val="-21"/>
          <w:w w:val="115"/>
          <w:sz w:val="21"/>
        </w:rPr>
        <w:t> </w:t>
      </w:r>
      <w:r>
        <w:rPr>
          <w:color w:val="343131"/>
          <w:w w:val="115"/>
        </w:rPr>
        <w:t>Tallahassee,</w:t>
      </w:r>
      <w:r>
        <w:rPr>
          <w:color w:val="343131"/>
          <w:spacing w:val="-4"/>
          <w:w w:val="115"/>
        </w:rPr>
        <w:t> </w:t>
      </w:r>
      <w:r>
        <w:rPr>
          <w:color w:val="343131"/>
          <w:spacing w:val="-5"/>
          <w:w w:val="115"/>
        </w:rPr>
        <w:t>FL</w:t>
      </w:r>
      <w:r>
        <w:rPr>
          <w:color w:val="565254"/>
          <w:spacing w:val="-5"/>
          <w:w w:val="115"/>
        </w:rPr>
        <w:t>: </w:t>
      </w:r>
      <w:r>
        <w:rPr>
          <w:color w:val="343131"/>
          <w:w w:val="115"/>
        </w:rPr>
        <w:t>Southern</w:t>
      </w:r>
      <w:r>
        <w:rPr>
          <w:color w:val="343131"/>
          <w:spacing w:val="-6"/>
          <w:w w:val="115"/>
        </w:rPr>
        <w:t> </w:t>
      </w:r>
      <w:r>
        <w:rPr>
          <w:color w:val="343131"/>
          <w:w w:val="115"/>
        </w:rPr>
        <w:t>Coast</w:t>
      </w:r>
      <w:r>
        <w:rPr>
          <w:color w:val="343131"/>
          <w:spacing w:val="-14"/>
          <w:w w:val="115"/>
        </w:rPr>
        <w:t> </w:t>
      </w:r>
      <w:r>
        <w:rPr>
          <w:color w:val="343131"/>
          <w:w w:val="115"/>
        </w:rPr>
        <w:t>ATTC.</w:t>
      </w:r>
      <w:r>
        <w:rPr>
          <w:color w:val="343131"/>
          <w:spacing w:val="-10"/>
          <w:w w:val="115"/>
        </w:rPr>
        <w:t> </w:t>
      </w:r>
      <w:r>
        <w:rPr>
          <w:color w:val="343131"/>
          <w:w w:val="115"/>
        </w:rPr>
        <w:t>Retrieved</w:t>
      </w:r>
      <w:r>
        <w:rPr>
          <w:color w:val="343131"/>
          <w:spacing w:val="-6"/>
          <w:w w:val="115"/>
        </w:rPr>
        <w:t> </w:t>
      </w:r>
      <w:r>
        <w:rPr>
          <w:color w:val="343131"/>
          <w:w w:val="115"/>
        </w:rPr>
        <w:t>August</w:t>
      </w:r>
      <w:r>
        <w:rPr>
          <w:color w:val="343131"/>
          <w:spacing w:val="-6"/>
          <w:w w:val="115"/>
        </w:rPr>
        <w:t> </w:t>
      </w:r>
      <w:r>
        <w:rPr>
          <w:color w:val="242121"/>
          <w:w w:val="115"/>
        </w:rPr>
        <w:t>14,</w:t>
      </w:r>
      <w:r>
        <w:rPr>
          <w:color w:val="242121"/>
          <w:spacing w:val="-16"/>
          <w:w w:val="115"/>
        </w:rPr>
        <w:t> </w:t>
      </w:r>
      <w:r>
        <w:rPr>
          <w:color w:val="343131"/>
          <w:w w:val="115"/>
        </w:rPr>
        <w:t>2007,</w:t>
      </w:r>
      <w:r>
        <w:rPr>
          <w:color w:val="343131"/>
          <w:spacing w:val="-10"/>
          <w:w w:val="115"/>
        </w:rPr>
        <w:t> </w:t>
      </w:r>
      <w:r>
        <w:rPr>
          <w:color w:val="343131"/>
          <w:w w:val="115"/>
        </w:rPr>
        <w:t>from</w:t>
      </w:r>
      <w:r>
        <w:rPr>
          <w:color w:val="343131"/>
          <w:spacing w:val="-5"/>
          <w:w w:val="115"/>
        </w:rPr>
        <w:t> </w:t>
      </w:r>
      <w:hyperlink r:id="rId17">
        <w:r>
          <w:rPr>
            <w:color w:val="343131"/>
            <w:w w:val="115"/>
          </w:rPr>
          <w:t>http://www.scattc.org/pdf_upload/Beacon004.pdf</w:t>
        </w:r>
      </w:hyperlink>
    </w:p>
    <w:p>
      <w:pPr>
        <w:spacing w:before="140"/>
        <w:ind w:left="722" w:right="0" w:firstLine="0"/>
        <w:jc w:val="left"/>
        <w:rPr>
          <w:sz w:val="20"/>
        </w:rPr>
      </w:pPr>
      <w:r>
        <w:rPr>
          <w:color w:val="343131"/>
          <w:w w:val="110"/>
          <w:sz w:val="20"/>
        </w:rPr>
        <w:t>Durham, T. G. (2001). </w:t>
      </w:r>
      <w:r>
        <w:rPr>
          <w:i/>
          <w:color w:val="343131"/>
          <w:w w:val="110"/>
          <w:sz w:val="21"/>
        </w:rPr>
        <w:t>Counselors: An Independent Study Course. </w:t>
      </w:r>
      <w:r>
        <w:rPr>
          <w:color w:val="343131"/>
          <w:w w:val="110"/>
          <w:sz w:val="20"/>
        </w:rPr>
        <w:t>East Hartford, CT: ETP Inc.</w:t>
      </w:r>
    </w:p>
    <w:p>
      <w:pPr>
        <w:spacing w:line="261" w:lineRule="auto" w:before="162"/>
        <w:ind w:left="1089" w:right="840" w:hanging="368"/>
        <w:jc w:val="left"/>
        <w:rPr>
          <w:sz w:val="20"/>
        </w:rPr>
      </w:pPr>
      <w:r>
        <w:rPr>
          <w:color w:val="343131"/>
          <w:w w:val="110"/>
          <w:sz w:val="20"/>
        </w:rPr>
        <w:t>Durham, T. G. (2003). </w:t>
      </w:r>
      <w:r>
        <w:rPr>
          <w:i/>
          <w:color w:val="343131"/>
          <w:w w:val="110"/>
          <w:sz w:val="21"/>
        </w:rPr>
        <w:t>The Relationship Between Live Supervision, Counselor Development and Self-Efficacy for </w:t>
      </w:r>
      <w:r>
        <w:rPr>
          <w:i/>
          <w:color w:val="343131"/>
          <w:w w:val="110"/>
          <w:sz w:val="21"/>
        </w:rPr>
        <w:t>Substance Abuse Counselors in the U.S. Navy. </w:t>
      </w:r>
      <w:r>
        <w:rPr>
          <w:color w:val="343131"/>
          <w:w w:val="110"/>
          <w:sz w:val="20"/>
        </w:rPr>
        <w:t>Prescott Valley, AZ: Northcentral </w:t>
      </w:r>
      <w:r>
        <w:rPr>
          <w:color w:val="242121"/>
          <w:w w:val="110"/>
          <w:sz w:val="20"/>
        </w:rPr>
        <w:t>University.</w:t>
      </w:r>
    </w:p>
    <w:p>
      <w:pPr>
        <w:pStyle w:val="BodyText"/>
        <w:spacing w:line="268" w:lineRule="auto" w:before="142"/>
        <w:ind w:left="1084" w:right="1177" w:hanging="358"/>
      </w:pPr>
      <w:r>
        <w:rPr>
          <w:color w:val="343131"/>
          <w:w w:val="110"/>
        </w:rPr>
        <w:t>Eby, </w:t>
      </w:r>
      <w:r>
        <w:rPr>
          <w:color w:val="242121"/>
          <w:w w:val="110"/>
        </w:rPr>
        <w:t>L. </w:t>
      </w:r>
      <w:r>
        <w:rPr>
          <w:color w:val="343131"/>
          <w:w w:val="110"/>
        </w:rPr>
        <w:t>T., McCleese, C. </w:t>
      </w:r>
      <w:r>
        <w:rPr>
          <w:color w:val="343131"/>
          <w:spacing w:val="3"/>
          <w:w w:val="110"/>
        </w:rPr>
        <w:t>S</w:t>
      </w:r>
      <w:r>
        <w:rPr>
          <w:color w:val="565254"/>
          <w:spacing w:val="3"/>
          <w:w w:val="110"/>
        </w:rPr>
        <w:t>., </w:t>
      </w:r>
      <w:r>
        <w:rPr>
          <w:color w:val="343131"/>
          <w:w w:val="110"/>
        </w:rPr>
        <w:t>Baranik, </w:t>
      </w:r>
      <w:r>
        <w:rPr>
          <w:color w:val="242121"/>
          <w:w w:val="110"/>
        </w:rPr>
        <w:t>L., </w:t>
      </w:r>
      <w:r>
        <w:rPr>
          <w:color w:val="343131"/>
          <w:w w:val="110"/>
          <w:sz w:val="21"/>
        </w:rPr>
        <w:t>&amp; </w:t>
      </w:r>
      <w:r>
        <w:rPr>
          <w:color w:val="343131"/>
          <w:w w:val="110"/>
        </w:rPr>
        <w:t>Owen, C. (2007). </w:t>
      </w:r>
      <w:r>
        <w:rPr>
          <w:i/>
          <w:color w:val="343131"/>
          <w:w w:val="110"/>
          <w:sz w:val="21"/>
        </w:rPr>
        <w:t>Project MERITS: Year 1 Summary Report. </w:t>
      </w:r>
      <w:r>
        <w:rPr>
          <w:color w:val="343131"/>
          <w:w w:val="110"/>
        </w:rPr>
        <w:t>Ath ens </w:t>
      </w:r>
      <w:r>
        <w:rPr>
          <w:color w:val="565254"/>
          <w:w w:val="110"/>
        </w:rPr>
        <w:t>, </w:t>
      </w:r>
      <w:r>
        <w:rPr>
          <w:color w:val="343131"/>
          <w:w w:val="110"/>
        </w:rPr>
        <w:t>GA: University of Georgia. Retrieved April 29, 2008, from </w:t>
      </w:r>
      <w:hyperlink r:id="rId18">
        <w:r>
          <w:rPr>
            <w:color w:val="242121"/>
            <w:w w:val="110"/>
          </w:rPr>
          <w:t>http://proj</w:t>
        </w:r>
        <w:r>
          <w:rPr>
            <w:color w:val="343131"/>
            <w:w w:val="110"/>
          </w:rPr>
          <w:t>ectmerits.files.wordpress.com/2007/12/yr0</w:t>
        </w:r>
        <w:r>
          <w:rPr>
            <w:color w:val="242121"/>
            <w:w w:val="110"/>
          </w:rPr>
          <w:t>1-small-summary-</w:t>
        </w:r>
        <w:r>
          <w:rPr>
            <w:color w:val="343131"/>
            <w:w w:val="110"/>
          </w:rPr>
          <w:t>reportifinal.pdf</w:t>
        </w:r>
      </w:hyperlink>
    </w:p>
    <w:p>
      <w:pPr>
        <w:spacing w:line="256" w:lineRule="auto" w:before="137"/>
        <w:ind w:left="1085" w:right="1141" w:hanging="359"/>
        <w:jc w:val="left"/>
        <w:rPr>
          <w:sz w:val="20"/>
        </w:rPr>
      </w:pPr>
      <w:r>
        <w:rPr>
          <w:color w:val="343131"/>
          <w:w w:val="110"/>
          <w:sz w:val="20"/>
        </w:rPr>
        <w:t>Eby, L. T., McCleese, C. S., Baranik, L., </w:t>
      </w:r>
      <w:r>
        <w:rPr>
          <w:color w:val="343131"/>
          <w:w w:val="110"/>
          <w:sz w:val="21"/>
        </w:rPr>
        <w:t>&amp; </w:t>
      </w:r>
      <w:r>
        <w:rPr>
          <w:color w:val="343131"/>
          <w:w w:val="110"/>
          <w:sz w:val="20"/>
        </w:rPr>
        <w:t>Owen, C. (2007). </w:t>
      </w:r>
      <w:r>
        <w:rPr>
          <w:i/>
          <w:color w:val="343131"/>
          <w:w w:val="110"/>
          <w:sz w:val="21"/>
        </w:rPr>
        <w:t>Project MERITS: Managing Effective Relationships </w:t>
      </w:r>
      <w:r>
        <w:rPr>
          <w:i/>
          <w:color w:val="343131"/>
          <w:w w:val="110"/>
          <w:sz w:val="21"/>
        </w:rPr>
        <w:t>in Treatment Services: Year 01 Summary Report. </w:t>
      </w:r>
      <w:r>
        <w:rPr>
          <w:color w:val="343131"/>
          <w:w w:val="110"/>
          <w:sz w:val="20"/>
        </w:rPr>
        <w:t>Athens, GA: University of</w:t>
      </w:r>
      <w:r>
        <w:rPr>
          <w:color w:val="343131"/>
          <w:spacing w:val="16"/>
          <w:w w:val="110"/>
          <w:sz w:val="20"/>
        </w:rPr>
        <w:t> </w:t>
      </w:r>
      <w:r>
        <w:rPr>
          <w:color w:val="343131"/>
          <w:w w:val="110"/>
          <w:sz w:val="20"/>
        </w:rPr>
        <w:t>Georgia.</w:t>
      </w:r>
    </w:p>
    <w:p>
      <w:pPr>
        <w:spacing w:line="261" w:lineRule="auto" w:before="146"/>
        <w:ind w:left="1088" w:right="1534" w:hanging="362"/>
        <w:jc w:val="left"/>
        <w:rPr>
          <w:sz w:val="20"/>
        </w:rPr>
      </w:pPr>
      <w:r>
        <w:rPr>
          <w:color w:val="343131"/>
          <w:w w:val="105"/>
          <w:sz w:val="20"/>
        </w:rPr>
        <w:t>Edmundson, E., </w:t>
      </w:r>
      <w:r>
        <w:rPr>
          <w:color w:val="343131"/>
          <w:w w:val="105"/>
          <w:sz w:val="19"/>
        </w:rPr>
        <w:t>&amp; </w:t>
      </w:r>
      <w:r>
        <w:rPr>
          <w:color w:val="343131"/>
          <w:w w:val="105"/>
          <w:sz w:val="20"/>
        </w:rPr>
        <w:t>McCarty, D</w:t>
      </w:r>
      <w:r>
        <w:rPr>
          <w:color w:val="565254"/>
          <w:w w:val="105"/>
          <w:sz w:val="20"/>
        </w:rPr>
        <w:t>. </w:t>
      </w:r>
      <w:r>
        <w:rPr>
          <w:color w:val="343131"/>
          <w:w w:val="105"/>
          <w:sz w:val="20"/>
        </w:rPr>
        <w:t>(Eds.). </w:t>
      </w:r>
      <w:r>
        <w:rPr>
          <w:i/>
          <w:color w:val="343131"/>
          <w:w w:val="105"/>
          <w:sz w:val="21"/>
        </w:rPr>
        <w:t>Implementing Evidence-Based Practices for Treatment of Alcohol and </w:t>
      </w:r>
      <w:r>
        <w:rPr>
          <w:i/>
          <w:color w:val="343131"/>
          <w:w w:val="105"/>
          <w:sz w:val="21"/>
        </w:rPr>
        <w:t>Drug </w:t>
      </w:r>
      <w:r>
        <w:rPr>
          <w:i/>
          <w:color w:val="242121"/>
          <w:w w:val="105"/>
          <w:sz w:val="21"/>
        </w:rPr>
        <w:t>Disorders </w:t>
      </w:r>
      <w:r>
        <w:rPr>
          <w:color w:val="343131"/>
          <w:w w:val="105"/>
          <w:sz w:val="20"/>
        </w:rPr>
        <w:t>(2005). Binghamton, NY: </w:t>
      </w:r>
      <w:r>
        <w:rPr>
          <w:color w:val="242121"/>
          <w:w w:val="105"/>
          <w:sz w:val="20"/>
        </w:rPr>
        <w:t>Haworth </w:t>
      </w:r>
      <w:r>
        <w:rPr>
          <w:color w:val="343131"/>
          <w:w w:val="105"/>
          <w:sz w:val="20"/>
        </w:rPr>
        <w:t>Medical </w:t>
      </w:r>
      <w:r>
        <w:rPr>
          <w:color w:val="343131"/>
          <w:spacing w:val="2"/>
          <w:w w:val="105"/>
          <w:sz w:val="20"/>
        </w:rPr>
        <w:t>Press</w:t>
      </w:r>
      <w:r>
        <w:rPr>
          <w:color w:val="343131"/>
          <w:spacing w:val="-14"/>
          <w:w w:val="105"/>
          <w:sz w:val="20"/>
        </w:rPr>
        <w:t> </w:t>
      </w:r>
      <w:r>
        <w:rPr>
          <w:color w:val="565254"/>
          <w:w w:val="105"/>
          <w:sz w:val="20"/>
        </w:rPr>
        <w:t>.</w:t>
      </w:r>
    </w:p>
    <w:p>
      <w:pPr>
        <w:spacing w:line="266" w:lineRule="auto" w:before="142"/>
        <w:ind w:left="1081" w:right="840" w:hanging="355"/>
        <w:jc w:val="left"/>
        <w:rPr>
          <w:sz w:val="20"/>
        </w:rPr>
      </w:pPr>
      <w:r>
        <w:rPr>
          <w:color w:val="343131"/>
          <w:w w:val="110"/>
          <w:sz w:val="20"/>
        </w:rPr>
        <w:t>Ekstein </w:t>
      </w:r>
      <w:r>
        <w:rPr>
          <w:color w:val="565254"/>
          <w:w w:val="110"/>
          <w:sz w:val="20"/>
        </w:rPr>
        <w:t>, </w:t>
      </w:r>
      <w:r>
        <w:rPr>
          <w:color w:val="343131"/>
          <w:w w:val="110"/>
          <w:sz w:val="20"/>
        </w:rPr>
        <w:t>R.</w:t>
      </w:r>
      <w:r>
        <w:rPr>
          <w:color w:val="565254"/>
          <w:w w:val="110"/>
          <w:sz w:val="20"/>
        </w:rPr>
        <w:t>, </w:t>
      </w:r>
      <w:r>
        <w:rPr>
          <w:color w:val="343131"/>
          <w:w w:val="110"/>
          <w:sz w:val="21"/>
        </w:rPr>
        <w:t>&amp; </w:t>
      </w:r>
      <w:r>
        <w:rPr>
          <w:color w:val="343131"/>
          <w:w w:val="110"/>
          <w:sz w:val="20"/>
        </w:rPr>
        <w:t>Wallerstein, R. (1972) </w:t>
      </w:r>
      <w:r>
        <w:rPr>
          <w:color w:val="676466"/>
          <w:w w:val="110"/>
          <w:sz w:val="20"/>
        </w:rPr>
        <w:t>. </w:t>
      </w:r>
      <w:r>
        <w:rPr>
          <w:i/>
          <w:color w:val="343131"/>
          <w:w w:val="110"/>
          <w:sz w:val="21"/>
        </w:rPr>
        <w:t>The Teaching and Learning of Psychotherapy </w:t>
      </w:r>
      <w:r>
        <w:rPr>
          <w:color w:val="343131"/>
          <w:w w:val="110"/>
          <w:sz w:val="20"/>
        </w:rPr>
        <w:t>(2nd ed</w:t>
      </w:r>
      <w:r>
        <w:rPr>
          <w:color w:val="565254"/>
          <w:w w:val="110"/>
          <w:sz w:val="20"/>
        </w:rPr>
        <w:t>.</w:t>
      </w:r>
      <w:r>
        <w:rPr>
          <w:color w:val="343131"/>
          <w:w w:val="110"/>
          <w:sz w:val="20"/>
        </w:rPr>
        <w:t>)</w:t>
      </w:r>
      <w:r>
        <w:rPr>
          <w:color w:val="565254"/>
          <w:w w:val="110"/>
          <w:sz w:val="20"/>
        </w:rPr>
        <w:t>. </w:t>
      </w:r>
      <w:r>
        <w:rPr>
          <w:color w:val="343131"/>
          <w:w w:val="110"/>
          <w:sz w:val="20"/>
        </w:rPr>
        <w:t>New York: International Universities Press.</w:t>
      </w:r>
    </w:p>
    <w:p>
      <w:pPr>
        <w:pStyle w:val="BodyText"/>
        <w:spacing w:line="261" w:lineRule="auto" w:before="140"/>
        <w:ind w:left="1077" w:right="1459" w:hanging="351"/>
      </w:pPr>
      <w:r>
        <w:rPr>
          <w:color w:val="343131"/>
          <w:w w:val="110"/>
        </w:rPr>
        <w:t>Ellis, M. V., </w:t>
      </w:r>
      <w:r>
        <w:rPr>
          <w:color w:val="343131"/>
          <w:w w:val="110"/>
          <w:sz w:val="21"/>
        </w:rPr>
        <w:t>&amp; </w:t>
      </w:r>
      <w:r>
        <w:rPr>
          <w:color w:val="343131"/>
          <w:w w:val="110"/>
        </w:rPr>
        <w:t>Ladany, N. (1997). Inferences concerning supervisees and clients in clinical supervision: An inte­ grative review. In Watkins, J. (Ed.), </w:t>
      </w:r>
      <w:r>
        <w:rPr>
          <w:i/>
          <w:color w:val="343131"/>
          <w:w w:val="110"/>
          <w:sz w:val="21"/>
        </w:rPr>
        <w:t>Handbook of Psychotherapy Supervision </w:t>
      </w:r>
      <w:r>
        <w:rPr>
          <w:color w:val="343131"/>
          <w:w w:val="110"/>
        </w:rPr>
        <w:t>(pp. 447-507). Hoboken, NJ: John Wiley </w:t>
      </w:r>
      <w:r>
        <w:rPr>
          <w:color w:val="343131"/>
          <w:w w:val="110"/>
          <w:sz w:val="19"/>
        </w:rPr>
        <w:t>&amp; </w:t>
      </w:r>
      <w:r>
        <w:rPr>
          <w:color w:val="343131"/>
          <w:w w:val="110"/>
        </w:rPr>
        <w:t>Sons,</w:t>
      </w:r>
      <w:r>
        <w:rPr>
          <w:color w:val="343131"/>
          <w:spacing w:val="-5"/>
          <w:w w:val="110"/>
        </w:rPr>
        <w:t> </w:t>
      </w:r>
      <w:r>
        <w:rPr>
          <w:color w:val="343131"/>
          <w:w w:val="110"/>
        </w:rPr>
        <w:t>Inc.</w:t>
      </w:r>
    </w:p>
    <w:p>
      <w:pPr>
        <w:spacing w:line="256" w:lineRule="auto" w:before="150"/>
        <w:ind w:left="1085" w:right="1141" w:hanging="360"/>
        <w:jc w:val="left"/>
        <w:rPr>
          <w:sz w:val="20"/>
        </w:rPr>
      </w:pPr>
      <w:r>
        <w:rPr>
          <w:color w:val="343131"/>
          <w:w w:val="105"/>
          <w:sz w:val="20"/>
        </w:rPr>
        <w:t>Evans, W</w:t>
      </w:r>
      <w:r>
        <w:rPr>
          <w:color w:val="565254"/>
          <w:w w:val="105"/>
          <w:sz w:val="20"/>
        </w:rPr>
        <w:t>. </w:t>
      </w:r>
      <w:r>
        <w:rPr>
          <w:color w:val="343131"/>
          <w:w w:val="105"/>
          <w:sz w:val="20"/>
        </w:rPr>
        <w:t>N., </w:t>
      </w:r>
      <w:r>
        <w:rPr>
          <w:color w:val="343131"/>
          <w:w w:val="105"/>
          <w:sz w:val="21"/>
        </w:rPr>
        <w:t>&amp; </w:t>
      </w:r>
      <w:r>
        <w:rPr>
          <w:color w:val="242121"/>
          <w:w w:val="105"/>
          <w:sz w:val="20"/>
        </w:rPr>
        <w:t>Hohenshil </w:t>
      </w:r>
      <w:r>
        <w:rPr>
          <w:color w:val="565254"/>
          <w:w w:val="105"/>
          <w:sz w:val="20"/>
        </w:rPr>
        <w:t>, </w:t>
      </w:r>
      <w:r>
        <w:rPr>
          <w:color w:val="343131"/>
          <w:w w:val="105"/>
          <w:sz w:val="20"/>
        </w:rPr>
        <w:t>T. </w:t>
      </w:r>
      <w:r>
        <w:rPr>
          <w:color w:val="242121"/>
          <w:w w:val="105"/>
          <w:sz w:val="20"/>
        </w:rPr>
        <w:t>H. </w:t>
      </w:r>
      <w:r>
        <w:rPr>
          <w:color w:val="343131"/>
          <w:w w:val="105"/>
          <w:sz w:val="20"/>
        </w:rPr>
        <w:t>(1997). </w:t>
      </w:r>
      <w:r>
        <w:rPr>
          <w:color w:val="242121"/>
          <w:w w:val="105"/>
          <w:sz w:val="20"/>
        </w:rPr>
        <w:t>Job </w:t>
      </w:r>
      <w:r>
        <w:rPr>
          <w:color w:val="343131"/>
          <w:w w:val="105"/>
          <w:sz w:val="20"/>
        </w:rPr>
        <w:t>satisfaction of substance abuse counselors. </w:t>
      </w:r>
      <w:r>
        <w:rPr>
          <w:i/>
          <w:color w:val="343131"/>
          <w:w w:val="105"/>
          <w:sz w:val="21"/>
        </w:rPr>
        <w:t>Alcoholism Treatment </w:t>
      </w:r>
      <w:r>
        <w:rPr>
          <w:i/>
          <w:color w:val="343131"/>
          <w:w w:val="105"/>
          <w:sz w:val="21"/>
        </w:rPr>
        <w:t>Quarterly, 15, </w:t>
      </w:r>
      <w:r>
        <w:rPr>
          <w:color w:val="343131"/>
          <w:w w:val="105"/>
          <w:sz w:val="20"/>
        </w:rPr>
        <w:t>1- 13</w:t>
      </w:r>
      <w:r>
        <w:rPr>
          <w:color w:val="676466"/>
          <w:w w:val="105"/>
          <w:sz w:val="20"/>
        </w:rPr>
        <w:t>.</w:t>
      </w:r>
    </w:p>
    <w:p>
      <w:pPr>
        <w:spacing w:line="266" w:lineRule="auto" w:before="147"/>
        <w:ind w:left="1083" w:right="1534" w:hanging="356"/>
        <w:jc w:val="left"/>
        <w:rPr>
          <w:sz w:val="20"/>
        </w:rPr>
      </w:pPr>
      <w:r>
        <w:rPr>
          <w:color w:val="343131"/>
          <w:w w:val="105"/>
          <w:sz w:val="20"/>
        </w:rPr>
        <w:t>Falender, C. </w:t>
      </w:r>
      <w:r>
        <w:rPr>
          <w:color w:val="343131"/>
          <w:w w:val="105"/>
          <w:sz w:val="19"/>
        </w:rPr>
        <w:t>A., </w:t>
      </w:r>
      <w:r>
        <w:rPr>
          <w:color w:val="343131"/>
          <w:w w:val="105"/>
          <w:sz w:val="21"/>
        </w:rPr>
        <w:t>&amp; </w:t>
      </w:r>
      <w:r>
        <w:rPr>
          <w:color w:val="343131"/>
          <w:w w:val="105"/>
          <w:sz w:val="20"/>
        </w:rPr>
        <w:t>Sh afr a nske </w:t>
      </w:r>
      <w:r>
        <w:rPr>
          <w:color w:val="565254"/>
          <w:w w:val="105"/>
          <w:sz w:val="20"/>
        </w:rPr>
        <w:t>, </w:t>
      </w:r>
      <w:r>
        <w:rPr>
          <w:color w:val="343131"/>
          <w:w w:val="105"/>
          <w:sz w:val="20"/>
        </w:rPr>
        <w:t>E. P. (2004). </w:t>
      </w:r>
      <w:r>
        <w:rPr>
          <w:i/>
          <w:color w:val="343131"/>
          <w:w w:val="105"/>
          <w:sz w:val="21"/>
        </w:rPr>
        <w:t>Clinical Supervision: A Competency-Based Approach. </w:t>
      </w:r>
      <w:r>
        <w:rPr>
          <w:color w:val="343131"/>
          <w:w w:val="105"/>
          <w:sz w:val="20"/>
        </w:rPr>
        <w:t>Washington, DC: American Psychological</w:t>
      </w:r>
      <w:r>
        <w:rPr>
          <w:color w:val="343131"/>
          <w:spacing w:val="-6"/>
          <w:w w:val="105"/>
          <w:sz w:val="20"/>
        </w:rPr>
        <w:t> </w:t>
      </w:r>
      <w:r>
        <w:rPr>
          <w:color w:val="343131"/>
          <w:w w:val="105"/>
          <w:sz w:val="20"/>
        </w:rPr>
        <w:t>Association.</w:t>
      </w:r>
    </w:p>
    <w:p>
      <w:pPr>
        <w:spacing w:line="264" w:lineRule="auto" w:before="140"/>
        <w:ind w:left="1080" w:right="1534" w:hanging="353"/>
        <w:jc w:val="left"/>
        <w:rPr>
          <w:sz w:val="20"/>
        </w:rPr>
      </w:pPr>
      <w:r>
        <w:rPr>
          <w:color w:val="343131"/>
          <w:w w:val="110"/>
          <w:sz w:val="20"/>
        </w:rPr>
        <w:t>Falender, C. </w:t>
      </w:r>
      <w:r>
        <w:rPr>
          <w:color w:val="343131"/>
          <w:w w:val="110"/>
          <w:sz w:val="19"/>
        </w:rPr>
        <w:t>A., </w:t>
      </w:r>
      <w:r>
        <w:rPr>
          <w:color w:val="343131"/>
          <w:w w:val="110"/>
          <w:sz w:val="21"/>
        </w:rPr>
        <w:t>&amp; </w:t>
      </w:r>
      <w:r>
        <w:rPr>
          <w:color w:val="343131"/>
          <w:w w:val="110"/>
          <w:sz w:val="20"/>
        </w:rPr>
        <w:t>Shafranske, E. P. (2004). Contemporary clinical practice of supervision. In </w:t>
      </w:r>
      <w:r>
        <w:rPr>
          <w:i/>
          <w:color w:val="343131"/>
          <w:w w:val="110"/>
          <w:sz w:val="21"/>
        </w:rPr>
        <w:t>Clinical </w:t>
      </w:r>
      <w:r>
        <w:rPr>
          <w:i/>
          <w:color w:val="343131"/>
          <w:w w:val="110"/>
          <w:sz w:val="21"/>
        </w:rPr>
        <w:t>Supervision: A Competency-Based Approach </w:t>
      </w:r>
      <w:r>
        <w:rPr>
          <w:color w:val="343131"/>
          <w:w w:val="110"/>
          <w:sz w:val="20"/>
        </w:rPr>
        <w:t>(pp. 1-37). Washington, DC: American Psychological Association.</w:t>
      </w:r>
    </w:p>
    <w:p>
      <w:pPr>
        <w:spacing w:line="264" w:lineRule="auto" w:before="143"/>
        <w:ind w:left="1075" w:right="1534" w:hanging="348"/>
        <w:jc w:val="left"/>
        <w:rPr>
          <w:sz w:val="20"/>
        </w:rPr>
      </w:pPr>
      <w:r>
        <w:rPr>
          <w:color w:val="343131"/>
          <w:w w:val="105"/>
          <w:sz w:val="20"/>
        </w:rPr>
        <w:t>Falender, C. </w:t>
      </w:r>
      <w:r>
        <w:rPr>
          <w:color w:val="343131"/>
          <w:w w:val="105"/>
          <w:sz w:val="19"/>
        </w:rPr>
        <w:t>A., </w:t>
      </w:r>
      <w:r>
        <w:rPr>
          <w:color w:val="343131"/>
          <w:w w:val="105"/>
          <w:sz w:val="21"/>
        </w:rPr>
        <w:t>&amp; </w:t>
      </w:r>
      <w:r>
        <w:rPr>
          <w:color w:val="343131"/>
          <w:w w:val="105"/>
          <w:sz w:val="20"/>
        </w:rPr>
        <w:t>Sh afr a nske </w:t>
      </w:r>
      <w:r>
        <w:rPr>
          <w:color w:val="565254"/>
          <w:w w:val="105"/>
          <w:sz w:val="20"/>
        </w:rPr>
        <w:t>, </w:t>
      </w:r>
      <w:r>
        <w:rPr>
          <w:color w:val="343131"/>
          <w:w w:val="105"/>
          <w:sz w:val="20"/>
        </w:rPr>
        <w:t>E</w:t>
      </w:r>
      <w:r>
        <w:rPr>
          <w:color w:val="565254"/>
          <w:w w:val="105"/>
          <w:sz w:val="20"/>
        </w:rPr>
        <w:t>. </w:t>
      </w:r>
      <w:r>
        <w:rPr>
          <w:color w:val="343131"/>
          <w:spacing w:val="4"/>
          <w:w w:val="105"/>
          <w:sz w:val="20"/>
        </w:rPr>
        <w:t>P</w:t>
      </w:r>
      <w:r>
        <w:rPr>
          <w:color w:val="676466"/>
          <w:spacing w:val="4"/>
          <w:w w:val="105"/>
          <w:sz w:val="20"/>
        </w:rPr>
        <w:t>. </w:t>
      </w:r>
      <w:r>
        <w:rPr>
          <w:color w:val="343131"/>
          <w:w w:val="105"/>
          <w:sz w:val="20"/>
        </w:rPr>
        <w:t>(2004). Ethical and legal perspectives and risk management. In </w:t>
      </w:r>
      <w:r>
        <w:rPr>
          <w:i/>
          <w:color w:val="343131"/>
          <w:w w:val="105"/>
          <w:sz w:val="21"/>
        </w:rPr>
        <w:t>Clinical </w:t>
      </w:r>
      <w:r>
        <w:rPr>
          <w:i/>
          <w:color w:val="343131"/>
          <w:w w:val="105"/>
          <w:sz w:val="21"/>
        </w:rPr>
        <w:t>Supervision: A Competency-Based Approach </w:t>
      </w:r>
      <w:r>
        <w:rPr>
          <w:color w:val="343131"/>
          <w:w w:val="105"/>
          <w:sz w:val="20"/>
        </w:rPr>
        <w:t>(pp. 151-194). Washington, DC: American Psychological Association.</w:t>
      </w:r>
    </w:p>
    <w:p>
      <w:pPr>
        <w:spacing w:line="256" w:lineRule="auto" w:before="138"/>
        <w:ind w:left="1086" w:right="1605" w:hanging="360"/>
        <w:jc w:val="left"/>
        <w:rPr>
          <w:sz w:val="20"/>
        </w:rPr>
      </w:pPr>
      <w:r>
        <w:rPr>
          <w:color w:val="343131"/>
          <w:w w:val="110"/>
          <w:sz w:val="20"/>
        </w:rPr>
        <w:t>Falender, C. </w:t>
      </w:r>
      <w:r>
        <w:rPr>
          <w:color w:val="343131"/>
          <w:w w:val="110"/>
          <w:sz w:val="19"/>
        </w:rPr>
        <w:t>A., </w:t>
      </w:r>
      <w:r>
        <w:rPr>
          <w:color w:val="343131"/>
          <w:w w:val="110"/>
          <w:sz w:val="21"/>
        </w:rPr>
        <w:t>&amp; </w:t>
      </w:r>
      <w:r>
        <w:rPr>
          <w:color w:val="343131"/>
          <w:w w:val="110"/>
          <w:sz w:val="20"/>
        </w:rPr>
        <w:t>Shafranske, E. P. (2004). The practice of clinical supervision. In </w:t>
      </w:r>
      <w:r>
        <w:rPr>
          <w:i/>
          <w:color w:val="343131"/>
          <w:w w:val="110"/>
          <w:sz w:val="21"/>
        </w:rPr>
        <w:t>Clinical Supervision: A </w:t>
      </w:r>
      <w:r>
        <w:rPr>
          <w:i/>
          <w:color w:val="343131"/>
          <w:w w:val="110"/>
          <w:sz w:val="21"/>
        </w:rPr>
        <w:t>Competency-Based Approach </w:t>
      </w:r>
      <w:r>
        <w:rPr>
          <w:color w:val="343131"/>
          <w:w w:val="110"/>
          <w:sz w:val="20"/>
        </w:rPr>
        <w:t>(pp. 3-35). Washington, DC: American Psychological Association.</w:t>
      </w:r>
    </w:p>
    <w:p>
      <w:pPr>
        <w:pStyle w:val="BodyText"/>
        <w:spacing w:before="152"/>
        <w:ind w:left="727"/>
      </w:pPr>
      <w:r>
        <w:rPr>
          <w:color w:val="343131"/>
          <w:w w:val="110"/>
        </w:rPr>
        <w:t>Falicov</w:t>
      </w:r>
      <w:r>
        <w:rPr>
          <w:color w:val="565254"/>
          <w:w w:val="110"/>
        </w:rPr>
        <w:t>, </w:t>
      </w:r>
      <w:r>
        <w:rPr>
          <w:color w:val="343131"/>
          <w:w w:val="110"/>
        </w:rPr>
        <w:t>C</w:t>
      </w:r>
      <w:r>
        <w:rPr>
          <w:color w:val="676466"/>
          <w:w w:val="110"/>
        </w:rPr>
        <w:t>. </w:t>
      </w:r>
      <w:r>
        <w:rPr>
          <w:rFonts w:ascii="Arial"/>
          <w:b/>
          <w:color w:val="343131"/>
          <w:w w:val="110"/>
          <w:sz w:val="19"/>
        </w:rPr>
        <w:t>J. </w:t>
      </w:r>
      <w:r>
        <w:rPr>
          <w:color w:val="343131"/>
          <w:w w:val="110"/>
        </w:rPr>
        <w:t>(1988)</w:t>
      </w:r>
      <w:r>
        <w:rPr>
          <w:color w:val="565254"/>
          <w:w w:val="110"/>
        </w:rPr>
        <w:t>. </w:t>
      </w:r>
      <w:r>
        <w:rPr>
          <w:color w:val="242121"/>
          <w:w w:val="110"/>
        </w:rPr>
        <w:t>Learning </w:t>
      </w:r>
      <w:r>
        <w:rPr>
          <w:color w:val="343131"/>
          <w:w w:val="110"/>
        </w:rPr>
        <w:t>to think culturally. </w:t>
      </w:r>
      <w:r>
        <w:rPr>
          <w:color w:val="242121"/>
          <w:w w:val="110"/>
        </w:rPr>
        <w:t>In Liddle</w:t>
      </w:r>
      <w:r>
        <w:rPr>
          <w:color w:val="565254"/>
          <w:w w:val="110"/>
        </w:rPr>
        <w:t>, </w:t>
      </w:r>
      <w:r>
        <w:rPr>
          <w:color w:val="242121"/>
          <w:w w:val="110"/>
        </w:rPr>
        <w:t>H. </w:t>
      </w:r>
      <w:r>
        <w:rPr>
          <w:color w:val="343131"/>
          <w:w w:val="110"/>
          <w:sz w:val="19"/>
        </w:rPr>
        <w:t>A., </w:t>
      </w:r>
      <w:r>
        <w:rPr>
          <w:color w:val="343131"/>
          <w:w w:val="110"/>
        </w:rPr>
        <w:t>Breunlin, </w:t>
      </w:r>
      <w:r>
        <w:rPr>
          <w:color w:val="242121"/>
          <w:w w:val="110"/>
        </w:rPr>
        <w:t>D</w:t>
      </w:r>
      <w:r>
        <w:rPr>
          <w:color w:val="565254"/>
          <w:w w:val="110"/>
        </w:rPr>
        <w:t>. </w:t>
      </w:r>
      <w:r>
        <w:rPr>
          <w:color w:val="343131"/>
          <w:w w:val="110"/>
        </w:rPr>
        <w:t>C</w:t>
      </w:r>
      <w:r>
        <w:rPr>
          <w:color w:val="565254"/>
          <w:w w:val="110"/>
        </w:rPr>
        <w:t>. </w:t>
      </w:r>
      <w:r>
        <w:rPr>
          <w:color w:val="343131"/>
          <w:w w:val="110"/>
          <w:sz w:val="21"/>
        </w:rPr>
        <w:t>&amp; </w:t>
      </w:r>
      <w:r>
        <w:rPr>
          <w:color w:val="343131"/>
          <w:w w:val="110"/>
        </w:rPr>
        <w:t>Schwartz, R. C. (Eds </w:t>
      </w:r>
      <w:r>
        <w:rPr>
          <w:color w:val="676466"/>
          <w:w w:val="110"/>
        </w:rPr>
        <w:t>.</w:t>
      </w:r>
      <w:r>
        <w:rPr>
          <w:color w:val="343131"/>
          <w:w w:val="110"/>
        </w:rPr>
        <w:t>),</w:t>
      </w:r>
    </w:p>
    <w:p>
      <w:pPr>
        <w:spacing w:before="18"/>
        <w:ind w:left="1091" w:right="0" w:firstLine="0"/>
        <w:jc w:val="left"/>
        <w:rPr>
          <w:sz w:val="20"/>
        </w:rPr>
      </w:pPr>
      <w:r>
        <w:rPr>
          <w:i/>
          <w:color w:val="343131"/>
          <w:w w:val="110"/>
          <w:sz w:val="21"/>
        </w:rPr>
        <w:t>Handbook of Family Therapy Training and Supervision </w:t>
      </w:r>
      <w:r>
        <w:rPr>
          <w:color w:val="343131"/>
          <w:w w:val="110"/>
          <w:sz w:val="20"/>
        </w:rPr>
        <w:t>(pp. 335-357). New York: Guilford Press.</w:t>
      </w:r>
    </w:p>
    <w:p>
      <w:pPr>
        <w:spacing w:line="400" w:lineRule="atLeast" w:before="3"/>
        <w:ind w:left="727" w:right="1141" w:firstLine="0"/>
        <w:jc w:val="left"/>
        <w:rPr>
          <w:sz w:val="20"/>
        </w:rPr>
      </w:pPr>
      <w:r>
        <w:rPr>
          <w:color w:val="343131"/>
          <w:w w:val="110"/>
          <w:sz w:val="20"/>
        </w:rPr>
        <w:t>Fall, M., </w:t>
      </w:r>
      <w:r>
        <w:rPr>
          <w:color w:val="343131"/>
          <w:w w:val="110"/>
          <w:sz w:val="21"/>
        </w:rPr>
        <w:t>&amp; </w:t>
      </w:r>
      <w:r>
        <w:rPr>
          <w:color w:val="343131"/>
          <w:w w:val="110"/>
          <w:sz w:val="20"/>
        </w:rPr>
        <w:t>Sutton </w:t>
      </w:r>
      <w:r>
        <w:rPr>
          <w:color w:val="565254"/>
          <w:w w:val="110"/>
          <w:sz w:val="20"/>
        </w:rPr>
        <w:t>, </w:t>
      </w:r>
      <w:r>
        <w:rPr>
          <w:color w:val="343131"/>
          <w:w w:val="110"/>
          <w:sz w:val="20"/>
        </w:rPr>
        <w:t>J </w:t>
      </w:r>
      <w:r>
        <w:rPr>
          <w:color w:val="565254"/>
          <w:w w:val="110"/>
          <w:sz w:val="20"/>
        </w:rPr>
        <w:t>. </w:t>
      </w:r>
      <w:r>
        <w:rPr>
          <w:color w:val="343131"/>
          <w:w w:val="110"/>
          <w:sz w:val="20"/>
        </w:rPr>
        <w:t>M. J. (2004). </w:t>
      </w:r>
      <w:r>
        <w:rPr>
          <w:i/>
          <w:color w:val="343131"/>
          <w:w w:val="110"/>
          <w:sz w:val="21"/>
        </w:rPr>
        <w:t>Clinical Supervision: A Handbook for Practitioners. </w:t>
      </w:r>
      <w:r>
        <w:rPr>
          <w:color w:val="343131"/>
          <w:w w:val="110"/>
          <w:sz w:val="20"/>
        </w:rPr>
        <w:t>Boston</w:t>
      </w:r>
      <w:r>
        <w:rPr>
          <w:color w:val="565254"/>
          <w:w w:val="110"/>
          <w:sz w:val="20"/>
        </w:rPr>
        <w:t>: </w:t>
      </w:r>
      <w:r>
        <w:rPr>
          <w:color w:val="343131"/>
          <w:w w:val="110"/>
          <w:sz w:val="20"/>
        </w:rPr>
        <w:t>Pea rson </w:t>
      </w:r>
      <w:r>
        <w:rPr>
          <w:color w:val="565254"/>
          <w:w w:val="110"/>
          <w:sz w:val="20"/>
        </w:rPr>
        <w:t>. </w:t>
      </w:r>
      <w:r>
        <w:rPr>
          <w:color w:val="343131"/>
          <w:w w:val="110"/>
          <w:sz w:val="20"/>
        </w:rPr>
        <w:t>Falvey, J. E. (2002). </w:t>
      </w:r>
      <w:r>
        <w:rPr>
          <w:i/>
          <w:color w:val="343131"/>
          <w:w w:val="110"/>
          <w:sz w:val="21"/>
        </w:rPr>
        <w:t>Managing Clinical Supervision: Ethical Practice and Legal Risk Management. </w:t>
      </w:r>
      <w:r>
        <w:rPr>
          <w:color w:val="343131"/>
          <w:w w:val="110"/>
          <w:sz w:val="20"/>
        </w:rPr>
        <w:t>Pacific</w:t>
      </w:r>
    </w:p>
    <w:p>
      <w:pPr>
        <w:pStyle w:val="BodyText"/>
        <w:spacing w:before="31"/>
        <w:ind w:left="1084"/>
      </w:pPr>
      <w:r>
        <w:rPr>
          <w:color w:val="343131"/>
          <w:w w:val="110"/>
        </w:rPr>
        <w:t>Grove, CA: Brooks/Cole-Thomson Learning.</w:t>
      </w:r>
    </w:p>
    <w:p>
      <w:pPr>
        <w:spacing w:line="256" w:lineRule="auto" w:before="170"/>
        <w:ind w:left="1081" w:right="1534" w:hanging="354"/>
        <w:jc w:val="left"/>
        <w:rPr>
          <w:sz w:val="20"/>
        </w:rPr>
      </w:pPr>
      <w:r>
        <w:rPr>
          <w:color w:val="343131"/>
          <w:w w:val="105"/>
          <w:sz w:val="20"/>
        </w:rPr>
        <w:t>Falvey, </w:t>
      </w:r>
      <w:r>
        <w:rPr>
          <w:rFonts w:ascii="Arial"/>
          <w:b/>
          <w:color w:val="343131"/>
          <w:w w:val="105"/>
          <w:sz w:val="19"/>
        </w:rPr>
        <w:t>J. </w:t>
      </w:r>
      <w:r>
        <w:rPr>
          <w:color w:val="343131"/>
          <w:w w:val="105"/>
          <w:sz w:val="21"/>
        </w:rPr>
        <w:t>E., </w:t>
      </w:r>
      <w:r>
        <w:rPr>
          <w:color w:val="343131"/>
          <w:w w:val="105"/>
          <w:sz w:val="20"/>
        </w:rPr>
        <w:t>Caldwell, C. F., </w:t>
      </w:r>
      <w:r>
        <w:rPr>
          <w:color w:val="343131"/>
          <w:w w:val="105"/>
          <w:sz w:val="19"/>
        </w:rPr>
        <w:t>&amp; </w:t>
      </w:r>
      <w:r>
        <w:rPr>
          <w:color w:val="343131"/>
          <w:w w:val="105"/>
          <w:sz w:val="20"/>
        </w:rPr>
        <w:t>Cohen, C.R. (2002). </w:t>
      </w:r>
      <w:r>
        <w:rPr>
          <w:i/>
          <w:color w:val="343131"/>
          <w:w w:val="105"/>
          <w:sz w:val="21"/>
        </w:rPr>
        <w:t>Documentation in Supervision: The Focused Risk </w:t>
      </w:r>
      <w:r>
        <w:rPr>
          <w:i/>
          <w:color w:val="343131"/>
          <w:w w:val="105"/>
          <w:sz w:val="21"/>
        </w:rPr>
        <w:t>Management Supervision System (FoRM SS)</w:t>
      </w:r>
      <w:r>
        <w:rPr>
          <w:i/>
          <w:color w:val="565254"/>
          <w:w w:val="105"/>
          <w:sz w:val="21"/>
        </w:rPr>
        <w:t>. </w:t>
      </w:r>
      <w:r>
        <w:rPr>
          <w:color w:val="343131"/>
          <w:w w:val="105"/>
          <w:sz w:val="20"/>
        </w:rPr>
        <w:t>Pacific Grove, CA: Brooks/Cole.</w:t>
      </w:r>
    </w:p>
    <w:p>
      <w:pPr>
        <w:pStyle w:val="BodyText"/>
        <w:spacing w:line="271" w:lineRule="auto" w:before="146"/>
        <w:ind w:left="1075" w:right="1469" w:hanging="358"/>
      </w:pPr>
      <w:r>
        <w:rPr>
          <w:i/>
          <w:color w:val="343131"/>
          <w:w w:val="115"/>
          <w:sz w:val="21"/>
        </w:rPr>
        <w:t>''Feminist Models in Supervising Women," </w:t>
      </w:r>
      <w:r>
        <w:rPr>
          <w:color w:val="343131"/>
          <w:w w:val="115"/>
        </w:rPr>
        <w:t>for Institute on Supervisee-Focused Supervision at American Association for Marriage and Family Therapy (annual conference). Dallas, TX: October 29-November 2, 1991.</w:t>
      </w:r>
    </w:p>
    <w:p>
      <w:pPr>
        <w:tabs>
          <w:tab w:pos="9827" w:val="left" w:leader="none"/>
        </w:tabs>
        <w:spacing w:before="157"/>
        <w:ind w:left="723" w:right="0" w:firstLine="0"/>
        <w:jc w:val="left"/>
        <w:rPr>
          <w:rFonts w:ascii="Arial"/>
          <w:sz w:val="18"/>
        </w:rPr>
      </w:pPr>
      <w:r>
        <w:rPr>
          <w:color w:val="343131"/>
          <w:position w:val="3"/>
          <w:sz w:val="18"/>
        </w:rPr>
        <w:t>3-4</w:t>
        <w:tab/>
      </w:r>
      <w:r>
        <w:rPr>
          <w:rFonts w:ascii="Arial"/>
          <w:color w:val="242121"/>
          <w:sz w:val="18"/>
        </w:rPr>
        <w:t>Part </w:t>
      </w:r>
      <w:r>
        <w:rPr>
          <w:rFonts w:ascii="Arial"/>
          <w:color w:val="343131"/>
          <w:sz w:val="18"/>
        </w:rPr>
        <w:t>3, </w:t>
      </w:r>
      <w:r>
        <w:rPr>
          <w:color w:val="242121"/>
          <w:sz w:val="20"/>
        </w:rPr>
        <w:t>Section</w:t>
      </w:r>
      <w:r>
        <w:rPr>
          <w:color w:val="242121"/>
          <w:spacing w:val="27"/>
          <w:sz w:val="20"/>
        </w:rPr>
        <w:t> </w:t>
      </w:r>
      <w:r>
        <w:rPr>
          <w:rFonts w:ascii="Arial"/>
          <w:color w:val="343131"/>
          <w:sz w:val="18"/>
        </w:rPr>
        <w:t>3</w:t>
      </w:r>
    </w:p>
    <w:p>
      <w:pPr>
        <w:spacing w:after="0"/>
        <w:jc w:val="left"/>
        <w:rPr>
          <w:rFonts w:ascii="Arial"/>
          <w:sz w:val="18"/>
        </w:rPr>
        <w:sectPr>
          <w:pgSz w:w="12240" w:h="15840"/>
          <w:pgMar w:top="1320" w:bottom="280" w:left="0" w:right="0"/>
        </w:sectPr>
      </w:pPr>
    </w:p>
    <w:p>
      <w:pPr>
        <w:spacing w:line="259" w:lineRule="auto" w:before="70"/>
        <w:ind w:left="1445" w:right="815" w:hanging="358"/>
        <w:jc w:val="left"/>
        <w:rPr>
          <w:sz w:val="20"/>
        </w:rPr>
      </w:pPr>
      <w:r>
        <w:rPr>
          <w:color w:val="343131"/>
          <w:w w:val="115"/>
          <w:sz w:val="20"/>
        </w:rPr>
        <w:t>Fernando, </w:t>
      </w:r>
      <w:r>
        <w:rPr>
          <w:rFonts w:ascii="Arial" w:hAnsi="Arial"/>
          <w:b/>
          <w:color w:val="343131"/>
          <w:w w:val="115"/>
          <w:sz w:val="19"/>
        </w:rPr>
        <w:t>D. </w:t>
      </w:r>
      <w:r>
        <w:rPr>
          <w:color w:val="343131"/>
          <w:w w:val="115"/>
          <w:sz w:val="20"/>
        </w:rPr>
        <w:t>M., </w:t>
      </w:r>
      <w:r>
        <w:rPr>
          <w:color w:val="343131"/>
          <w:w w:val="115"/>
          <w:sz w:val="21"/>
        </w:rPr>
        <w:t>&amp; </w:t>
      </w:r>
      <w:r>
        <w:rPr>
          <w:color w:val="343131"/>
          <w:w w:val="115"/>
          <w:sz w:val="20"/>
        </w:rPr>
        <w:t>Hulse-Killacky, </w:t>
      </w:r>
      <w:r>
        <w:rPr>
          <w:rFonts w:ascii="Arial" w:hAnsi="Arial"/>
          <w:b/>
          <w:color w:val="343131"/>
          <w:w w:val="115"/>
          <w:sz w:val="19"/>
        </w:rPr>
        <w:t>D. </w:t>
      </w:r>
      <w:r>
        <w:rPr>
          <w:color w:val="343131"/>
          <w:w w:val="115"/>
          <w:sz w:val="20"/>
        </w:rPr>
        <w:t>(2005). The relationship of supervisory styles to satisfaction with super­ vision and the perceived self-efficacy of master's-level counseling students. </w:t>
      </w:r>
      <w:r>
        <w:rPr>
          <w:i/>
          <w:color w:val="343131"/>
          <w:w w:val="115"/>
          <w:sz w:val="21"/>
        </w:rPr>
        <w:t>Counselor Education and </w:t>
      </w:r>
      <w:r>
        <w:rPr>
          <w:i/>
          <w:color w:val="343131"/>
          <w:w w:val="115"/>
          <w:sz w:val="21"/>
        </w:rPr>
        <w:t>Supervision, 44, </w:t>
      </w:r>
      <w:r>
        <w:rPr>
          <w:color w:val="343131"/>
          <w:w w:val="115"/>
          <w:sz w:val="20"/>
        </w:rPr>
        <w:t>293- 304</w:t>
      </w:r>
      <w:r>
        <w:rPr>
          <w:color w:val="5B5959"/>
          <w:w w:val="115"/>
          <w:sz w:val="20"/>
        </w:rPr>
        <w:t>.</w:t>
      </w:r>
    </w:p>
    <w:p>
      <w:pPr>
        <w:pStyle w:val="BodyText"/>
        <w:spacing w:before="145"/>
        <w:ind w:left="1088"/>
      </w:pPr>
      <w:r>
        <w:rPr>
          <w:color w:val="343131"/>
          <w:w w:val="110"/>
        </w:rPr>
        <w:t>Fitch, </w:t>
      </w:r>
      <w:r>
        <w:rPr>
          <w:rFonts w:ascii="Arial"/>
          <w:b/>
          <w:color w:val="343131"/>
          <w:w w:val="110"/>
          <w:sz w:val="19"/>
        </w:rPr>
        <w:t>T., </w:t>
      </w:r>
      <w:r>
        <w:rPr>
          <w:color w:val="343131"/>
          <w:w w:val="110"/>
        </w:rPr>
        <w:t>Gillam, </w:t>
      </w:r>
      <w:r>
        <w:rPr>
          <w:rFonts w:ascii="Arial"/>
          <w:b/>
          <w:color w:val="343131"/>
          <w:w w:val="110"/>
          <w:sz w:val="19"/>
        </w:rPr>
        <w:t>L., </w:t>
      </w:r>
      <w:r>
        <w:rPr>
          <w:color w:val="343131"/>
          <w:w w:val="110"/>
          <w:sz w:val="21"/>
        </w:rPr>
        <w:t>&amp; </w:t>
      </w:r>
      <w:r>
        <w:rPr>
          <w:color w:val="343131"/>
          <w:w w:val="110"/>
        </w:rPr>
        <w:t>Baltimore, M. (2004). Consistency of clinical skills assessment among supervisors.</w:t>
      </w:r>
    </w:p>
    <w:p>
      <w:pPr>
        <w:pStyle w:val="Heading4"/>
        <w:rPr>
          <w:i w:val="0"/>
          <w:sz w:val="20"/>
        </w:rPr>
      </w:pPr>
      <w:r>
        <w:rPr>
          <w:i/>
          <w:color w:val="343131"/>
          <w:w w:val="110"/>
        </w:rPr>
        <w:t>Clinical Supervisor, 23, </w:t>
      </w:r>
      <w:r>
        <w:rPr>
          <w:i w:val="0"/>
          <w:color w:val="343131"/>
          <w:w w:val="110"/>
          <w:sz w:val="20"/>
        </w:rPr>
        <w:t>71-81.</w:t>
      </w:r>
    </w:p>
    <w:p>
      <w:pPr>
        <w:spacing w:before="162"/>
        <w:ind w:left="1088" w:right="0" w:firstLine="0"/>
        <w:jc w:val="left"/>
        <w:rPr>
          <w:i/>
          <w:sz w:val="21"/>
        </w:rPr>
      </w:pPr>
      <w:r>
        <w:rPr>
          <w:color w:val="343131"/>
          <w:w w:val="110"/>
          <w:sz w:val="20"/>
        </w:rPr>
        <w:t>Fleming, </w:t>
      </w:r>
      <w:r>
        <w:rPr>
          <w:rFonts w:ascii="Arial"/>
          <w:color w:val="343131"/>
          <w:w w:val="110"/>
          <w:sz w:val="20"/>
        </w:rPr>
        <w:t>I., </w:t>
      </w:r>
      <w:r>
        <w:rPr>
          <w:color w:val="343131"/>
          <w:w w:val="110"/>
          <w:sz w:val="21"/>
        </w:rPr>
        <w:t>&amp; </w:t>
      </w:r>
      <w:r>
        <w:rPr>
          <w:color w:val="343131"/>
          <w:w w:val="110"/>
          <w:sz w:val="20"/>
        </w:rPr>
        <w:t>Steen, </w:t>
      </w:r>
      <w:r>
        <w:rPr>
          <w:rFonts w:ascii="Arial"/>
          <w:b/>
          <w:color w:val="343131"/>
          <w:w w:val="110"/>
          <w:sz w:val="20"/>
        </w:rPr>
        <w:t>L. </w:t>
      </w:r>
      <w:r>
        <w:rPr>
          <w:color w:val="343131"/>
          <w:w w:val="110"/>
          <w:sz w:val="20"/>
        </w:rPr>
        <w:t>(Eds.) (2004). </w:t>
      </w:r>
      <w:r>
        <w:rPr>
          <w:i/>
          <w:color w:val="343131"/>
          <w:w w:val="110"/>
          <w:sz w:val="21"/>
        </w:rPr>
        <w:t>Supervision and Clinical Psychology: Theory, Practice and Perspectives.</w:t>
      </w:r>
    </w:p>
    <w:p>
      <w:pPr>
        <w:pStyle w:val="BodyText"/>
        <w:spacing w:before="27"/>
        <w:ind w:left="1449"/>
      </w:pPr>
      <w:r>
        <w:rPr>
          <w:color w:val="343131"/>
          <w:w w:val="115"/>
        </w:rPr>
        <w:t>New York: Brunner-Routledge.</w:t>
      </w:r>
    </w:p>
    <w:p>
      <w:pPr>
        <w:pStyle w:val="BodyText"/>
        <w:spacing w:before="169"/>
        <w:ind w:left="1088"/>
      </w:pPr>
      <w:r>
        <w:rPr>
          <w:color w:val="343131"/>
          <w:w w:val="110"/>
        </w:rPr>
        <w:t>Fong, M. </w:t>
      </w:r>
      <w:r>
        <w:rPr>
          <w:rFonts w:ascii="Arial"/>
          <w:b/>
          <w:color w:val="242121"/>
          <w:w w:val="110"/>
          <w:sz w:val="19"/>
        </w:rPr>
        <w:t>L </w:t>
      </w:r>
      <w:r>
        <w:rPr>
          <w:rFonts w:ascii="Arial"/>
          <w:b/>
          <w:color w:val="494646"/>
          <w:w w:val="110"/>
          <w:sz w:val="19"/>
        </w:rPr>
        <w:t>., </w:t>
      </w:r>
      <w:r>
        <w:rPr>
          <w:color w:val="343131"/>
          <w:w w:val="110"/>
          <w:sz w:val="21"/>
        </w:rPr>
        <w:t>&amp; </w:t>
      </w:r>
      <w:r>
        <w:rPr>
          <w:color w:val="343131"/>
          <w:w w:val="110"/>
        </w:rPr>
        <w:t>Lease, S</w:t>
      </w:r>
      <w:r>
        <w:rPr>
          <w:color w:val="5B5959"/>
          <w:w w:val="110"/>
        </w:rPr>
        <w:t>. </w:t>
      </w:r>
      <w:r>
        <w:rPr>
          <w:color w:val="343131"/>
          <w:w w:val="110"/>
        </w:rPr>
        <w:t>H</w:t>
      </w:r>
      <w:r>
        <w:rPr>
          <w:color w:val="5B5959"/>
          <w:w w:val="110"/>
        </w:rPr>
        <w:t>. </w:t>
      </w:r>
      <w:r>
        <w:rPr>
          <w:color w:val="343131"/>
          <w:w w:val="110"/>
        </w:rPr>
        <w:t>(1997). Cross-cultural supervision: </w:t>
      </w:r>
      <w:r>
        <w:rPr>
          <w:color w:val="242121"/>
          <w:w w:val="110"/>
        </w:rPr>
        <w:t>Issues </w:t>
      </w:r>
      <w:r>
        <w:rPr>
          <w:color w:val="343131"/>
          <w:w w:val="110"/>
        </w:rPr>
        <w:t>for the white supervisor. </w:t>
      </w:r>
      <w:r>
        <w:rPr>
          <w:color w:val="242121"/>
          <w:w w:val="110"/>
        </w:rPr>
        <w:t>In </w:t>
      </w:r>
      <w:r>
        <w:rPr>
          <w:color w:val="343131"/>
          <w:w w:val="110"/>
        </w:rPr>
        <w:t>Pope-Davis,</w:t>
      </w:r>
    </w:p>
    <w:p>
      <w:pPr>
        <w:spacing w:line="256" w:lineRule="auto" w:before="19"/>
        <w:ind w:left="1446" w:right="1335" w:hanging="4"/>
        <w:jc w:val="left"/>
        <w:rPr>
          <w:sz w:val="20"/>
        </w:rPr>
      </w:pPr>
      <w:r>
        <w:rPr>
          <w:color w:val="343131"/>
          <w:w w:val="110"/>
          <w:sz w:val="20"/>
        </w:rPr>
        <w:t>D</w:t>
      </w:r>
      <w:r>
        <w:rPr>
          <w:color w:val="5B5959"/>
          <w:w w:val="110"/>
          <w:sz w:val="20"/>
        </w:rPr>
        <w:t>. </w:t>
      </w:r>
      <w:r>
        <w:rPr>
          <w:color w:val="343131"/>
          <w:w w:val="110"/>
          <w:sz w:val="20"/>
        </w:rPr>
        <w:t>B. </w:t>
      </w:r>
      <w:r>
        <w:rPr>
          <w:color w:val="343131"/>
          <w:w w:val="110"/>
          <w:sz w:val="21"/>
        </w:rPr>
        <w:t>&amp; </w:t>
      </w:r>
      <w:r>
        <w:rPr>
          <w:color w:val="343131"/>
          <w:w w:val="110"/>
          <w:sz w:val="20"/>
        </w:rPr>
        <w:t>Coleman, H</w:t>
      </w:r>
      <w:r>
        <w:rPr>
          <w:color w:val="6E6B6D"/>
          <w:w w:val="110"/>
          <w:sz w:val="20"/>
        </w:rPr>
        <w:t>. </w:t>
      </w:r>
      <w:r>
        <w:rPr>
          <w:color w:val="343131"/>
          <w:w w:val="110"/>
          <w:sz w:val="20"/>
        </w:rPr>
        <w:t>L. K. (Eds.), </w:t>
      </w:r>
      <w:r>
        <w:rPr>
          <w:i/>
          <w:color w:val="343131"/>
          <w:w w:val="110"/>
          <w:sz w:val="21"/>
        </w:rPr>
        <w:t>Multicultural Counseling Competencies: Assessment, Education and </w:t>
      </w:r>
      <w:r>
        <w:rPr>
          <w:i/>
          <w:color w:val="343131"/>
          <w:w w:val="110"/>
          <w:sz w:val="21"/>
        </w:rPr>
        <w:t>Training and Supervision </w:t>
      </w:r>
      <w:r>
        <w:rPr>
          <w:color w:val="343131"/>
          <w:w w:val="110"/>
          <w:sz w:val="20"/>
        </w:rPr>
        <w:t>(pp. 387-405). Thousand Oaks, CA: Sage Publications.</w:t>
      </w:r>
    </w:p>
    <w:p>
      <w:pPr>
        <w:spacing w:line="256" w:lineRule="auto" w:before="146"/>
        <w:ind w:left="1445" w:right="1141" w:hanging="358"/>
        <w:jc w:val="left"/>
        <w:rPr>
          <w:sz w:val="20"/>
        </w:rPr>
      </w:pPr>
      <w:r>
        <w:rPr>
          <w:color w:val="343131"/>
          <w:w w:val="110"/>
          <w:sz w:val="20"/>
        </w:rPr>
        <w:t>Fortune, </w:t>
      </w:r>
      <w:r>
        <w:rPr>
          <w:rFonts w:ascii="Arial"/>
          <w:b/>
          <w:color w:val="343131"/>
          <w:w w:val="110"/>
          <w:sz w:val="20"/>
        </w:rPr>
        <w:t>L., </w:t>
      </w:r>
      <w:r>
        <w:rPr>
          <w:color w:val="343131"/>
          <w:w w:val="110"/>
          <w:sz w:val="21"/>
        </w:rPr>
        <w:t>&amp; </w:t>
      </w:r>
      <w:r>
        <w:rPr>
          <w:color w:val="343131"/>
          <w:w w:val="110"/>
          <w:sz w:val="20"/>
        </w:rPr>
        <w:t>Watts, M. (2000). Examining supervision: Comparing the beliefs of those who deliver and  those who receive. </w:t>
      </w:r>
      <w:r>
        <w:rPr>
          <w:i/>
          <w:color w:val="343131"/>
          <w:w w:val="110"/>
          <w:sz w:val="21"/>
        </w:rPr>
        <w:t>Counseling Psychology Review, 15, </w:t>
      </w:r>
      <w:r>
        <w:rPr>
          <w:color w:val="343131"/>
          <w:w w:val="110"/>
          <w:sz w:val="20"/>
        </w:rPr>
        <w:t>5-15.</w:t>
      </w:r>
    </w:p>
    <w:p>
      <w:pPr>
        <w:spacing w:line="266" w:lineRule="auto" w:before="156"/>
        <w:ind w:left="1445" w:right="840" w:hanging="358"/>
        <w:jc w:val="left"/>
        <w:rPr>
          <w:sz w:val="20"/>
        </w:rPr>
      </w:pPr>
      <w:r>
        <w:rPr>
          <w:color w:val="343131"/>
          <w:w w:val="110"/>
          <w:sz w:val="20"/>
        </w:rPr>
        <w:t>Freitas, G. </w:t>
      </w:r>
      <w:r>
        <w:rPr>
          <w:rFonts w:ascii="Arial"/>
          <w:b/>
          <w:color w:val="343131"/>
          <w:w w:val="110"/>
          <w:sz w:val="19"/>
        </w:rPr>
        <w:t>J. </w:t>
      </w:r>
      <w:r>
        <w:rPr>
          <w:color w:val="343131"/>
          <w:w w:val="110"/>
          <w:sz w:val="20"/>
        </w:rPr>
        <w:t>(2002). The impact of psychotherapy supervision on client outcome: A critical </w:t>
      </w:r>
      <w:r>
        <w:rPr>
          <w:color w:val="494646"/>
          <w:w w:val="110"/>
          <w:sz w:val="20"/>
        </w:rPr>
        <w:t>examination </w:t>
      </w:r>
      <w:r>
        <w:rPr>
          <w:color w:val="343131"/>
          <w:w w:val="110"/>
          <w:sz w:val="20"/>
        </w:rPr>
        <w:t>of 2 decades of research. </w:t>
      </w:r>
      <w:r>
        <w:rPr>
          <w:i/>
          <w:color w:val="343131"/>
          <w:w w:val="110"/>
          <w:sz w:val="21"/>
        </w:rPr>
        <w:t>Psychotherapy: Theory, Research, Practice, Training, 39, </w:t>
      </w:r>
      <w:r>
        <w:rPr>
          <w:color w:val="343131"/>
          <w:w w:val="110"/>
          <w:sz w:val="20"/>
        </w:rPr>
        <w:t>354-367.</w:t>
      </w:r>
    </w:p>
    <w:p>
      <w:pPr>
        <w:pStyle w:val="BodyText"/>
        <w:spacing w:before="135"/>
        <w:ind w:left="1088"/>
      </w:pPr>
      <w:r>
        <w:rPr>
          <w:color w:val="343131"/>
          <w:w w:val="110"/>
        </w:rPr>
        <w:t>Friedlander, M. L., </w:t>
      </w:r>
      <w:r>
        <w:rPr>
          <w:color w:val="343131"/>
          <w:w w:val="110"/>
          <w:sz w:val="21"/>
        </w:rPr>
        <w:t>&amp; </w:t>
      </w:r>
      <w:r>
        <w:rPr>
          <w:color w:val="343131"/>
          <w:w w:val="110"/>
        </w:rPr>
        <w:t>Ward, </w:t>
      </w:r>
      <w:r>
        <w:rPr>
          <w:rFonts w:ascii="Arial"/>
          <w:b/>
          <w:color w:val="343131"/>
          <w:w w:val="110"/>
          <w:sz w:val="19"/>
        </w:rPr>
        <w:t>L</w:t>
      </w:r>
      <w:r>
        <w:rPr>
          <w:rFonts w:ascii="Arial"/>
          <w:b/>
          <w:color w:val="5B5959"/>
          <w:w w:val="110"/>
          <w:sz w:val="19"/>
        </w:rPr>
        <w:t>. </w:t>
      </w:r>
      <w:r>
        <w:rPr>
          <w:color w:val="343131"/>
          <w:w w:val="110"/>
        </w:rPr>
        <w:t>G. (1984)</w:t>
      </w:r>
      <w:r>
        <w:rPr>
          <w:color w:val="5B5959"/>
          <w:w w:val="110"/>
        </w:rPr>
        <w:t>. </w:t>
      </w:r>
      <w:r>
        <w:rPr>
          <w:color w:val="343131"/>
          <w:w w:val="110"/>
        </w:rPr>
        <w:t>Development and validation of the Supervisory Styles Inventory.</w:t>
      </w:r>
    </w:p>
    <w:p>
      <w:pPr>
        <w:pStyle w:val="Heading4"/>
        <w:ind w:left="1454"/>
        <w:rPr>
          <w:i w:val="0"/>
          <w:sz w:val="20"/>
        </w:rPr>
      </w:pPr>
      <w:r>
        <w:rPr>
          <w:i/>
          <w:color w:val="343131"/>
          <w:w w:val="105"/>
        </w:rPr>
        <w:t>Journal of Counseling Psychology, 31, </w:t>
      </w:r>
      <w:r>
        <w:rPr>
          <w:i w:val="0"/>
          <w:color w:val="343131"/>
          <w:w w:val="105"/>
          <w:sz w:val="20"/>
        </w:rPr>
        <w:t>541-557.</w:t>
      </w:r>
    </w:p>
    <w:p>
      <w:pPr>
        <w:spacing w:line="261" w:lineRule="auto" w:before="172"/>
        <w:ind w:left="1445" w:right="1141" w:hanging="357"/>
        <w:jc w:val="left"/>
        <w:rPr>
          <w:sz w:val="20"/>
        </w:rPr>
      </w:pPr>
      <w:r>
        <w:rPr>
          <w:color w:val="343131"/>
          <w:w w:val="110"/>
          <w:sz w:val="20"/>
        </w:rPr>
        <w:t>Fuertes, J. N. (2004). Supervision in bilingual counseling: Service delivery, training, and research considera­ tions. </w:t>
      </w:r>
      <w:r>
        <w:rPr>
          <w:i/>
          <w:color w:val="343131"/>
          <w:w w:val="110"/>
          <w:sz w:val="21"/>
        </w:rPr>
        <w:t>Journal of Multicultural Counseling and Development, 32,</w:t>
      </w:r>
      <w:r>
        <w:rPr>
          <w:i/>
          <w:color w:val="343131"/>
          <w:spacing w:val="14"/>
          <w:w w:val="110"/>
          <w:sz w:val="21"/>
        </w:rPr>
        <w:t> </w:t>
      </w:r>
      <w:r>
        <w:rPr>
          <w:color w:val="343131"/>
          <w:w w:val="110"/>
          <w:sz w:val="20"/>
        </w:rPr>
        <w:t>84-94.</w:t>
      </w:r>
    </w:p>
    <w:p>
      <w:pPr>
        <w:spacing w:line="261" w:lineRule="auto" w:before="140"/>
        <w:ind w:left="1441" w:right="840" w:hanging="357"/>
        <w:jc w:val="left"/>
        <w:rPr>
          <w:sz w:val="20"/>
        </w:rPr>
      </w:pPr>
      <w:r>
        <w:rPr>
          <w:color w:val="343131"/>
          <w:w w:val="110"/>
          <w:sz w:val="20"/>
        </w:rPr>
        <w:t>Gallon, S. L., Gabriel, </w:t>
      </w:r>
      <w:r>
        <w:rPr>
          <w:b/>
          <w:color w:val="343131"/>
          <w:w w:val="110"/>
          <w:sz w:val="19"/>
        </w:rPr>
        <w:t>R. </w:t>
      </w:r>
      <w:r>
        <w:rPr>
          <w:color w:val="343131"/>
          <w:w w:val="110"/>
          <w:sz w:val="20"/>
        </w:rPr>
        <w:t>M., </w:t>
      </w:r>
      <w:r>
        <w:rPr>
          <w:color w:val="343131"/>
          <w:w w:val="110"/>
          <w:sz w:val="21"/>
        </w:rPr>
        <w:t>&amp; </w:t>
      </w:r>
      <w:r>
        <w:rPr>
          <w:color w:val="343131"/>
          <w:w w:val="110"/>
          <w:sz w:val="20"/>
        </w:rPr>
        <w:t>Knudsen, </w:t>
      </w:r>
      <w:r>
        <w:rPr>
          <w:rFonts w:ascii="Arial"/>
          <w:b/>
          <w:color w:val="343131"/>
          <w:w w:val="110"/>
          <w:sz w:val="19"/>
        </w:rPr>
        <w:t>J. </w:t>
      </w:r>
      <w:r>
        <w:rPr>
          <w:b/>
          <w:color w:val="343131"/>
          <w:w w:val="110"/>
          <w:sz w:val="19"/>
        </w:rPr>
        <w:t>R. </w:t>
      </w:r>
      <w:r>
        <w:rPr>
          <w:color w:val="343131"/>
          <w:w w:val="110"/>
          <w:sz w:val="20"/>
        </w:rPr>
        <w:t>(2003). The toughest job you'll ever love: A Pacific Northwest Treatment Workforce Survey. </w:t>
      </w:r>
      <w:r>
        <w:rPr>
          <w:i/>
          <w:color w:val="343131"/>
          <w:w w:val="110"/>
          <w:sz w:val="21"/>
        </w:rPr>
        <w:t>Journal of Substance Abuse Treatment, 24, </w:t>
      </w:r>
      <w:r>
        <w:rPr>
          <w:color w:val="242121"/>
          <w:w w:val="110"/>
          <w:sz w:val="20"/>
        </w:rPr>
        <w:t>183-196.</w:t>
      </w:r>
    </w:p>
    <w:p>
      <w:pPr>
        <w:pStyle w:val="BodyText"/>
        <w:spacing w:line="261" w:lineRule="auto" w:before="151"/>
        <w:ind w:left="1441" w:right="1074" w:hanging="357"/>
      </w:pPr>
      <w:r>
        <w:rPr>
          <w:color w:val="343131"/>
          <w:w w:val="110"/>
        </w:rPr>
        <w:t>Garcia, B. (1998). Professional development of AODA  practice with Latinos: The utility of supervision,  in-serv­ ice training and consultation. </w:t>
      </w:r>
      <w:r>
        <w:rPr>
          <w:i/>
          <w:color w:val="343131"/>
          <w:w w:val="110"/>
          <w:sz w:val="21"/>
        </w:rPr>
        <w:t>Alcoholism Treatment Quarterly, </w:t>
      </w:r>
      <w:r>
        <w:rPr>
          <w:i/>
          <w:color w:val="242121"/>
          <w:w w:val="110"/>
          <w:sz w:val="21"/>
        </w:rPr>
        <w:t>16,</w:t>
      </w:r>
      <w:r>
        <w:rPr>
          <w:i/>
          <w:color w:val="242121"/>
          <w:spacing w:val="11"/>
          <w:w w:val="110"/>
          <w:sz w:val="21"/>
        </w:rPr>
        <w:t> </w:t>
      </w:r>
      <w:r>
        <w:rPr>
          <w:color w:val="343131"/>
          <w:w w:val="110"/>
        </w:rPr>
        <w:t>85-108.</w:t>
      </w:r>
    </w:p>
    <w:p>
      <w:pPr>
        <w:spacing w:before="140"/>
        <w:ind w:left="1084" w:right="0" w:firstLine="0"/>
        <w:jc w:val="left"/>
        <w:rPr>
          <w:i/>
          <w:sz w:val="21"/>
        </w:rPr>
      </w:pPr>
      <w:r>
        <w:rPr>
          <w:color w:val="343131"/>
          <w:w w:val="110"/>
          <w:sz w:val="20"/>
        </w:rPr>
        <w:t>Gardner, </w:t>
      </w:r>
      <w:r>
        <w:rPr>
          <w:rFonts w:ascii="Arial"/>
          <w:color w:val="343131"/>
          <w:w w:val="110"/>
          <w:sz w:val="20"/>
        </w:rPr>
        <w:t>R. </w:t>
      </w:r>
      <w:r>
        <w:rPr>
          <w:color w:val="343131"/>
          <w:w w:val="110"/>
          <w:sz w:val="20"/>
        </w:rPr>
        <w:t>M. D. (2002). Cross cultural perspectives in supervision. </w:t>
      </w:r>
      <w:r>
        <w:rPr>
          <w:i/>
          <w:color w:val="343131"/>
          <w:w w:val="110"/>
          <w:sz w:val="21"/>
        </w:rPr>
        <w:t>Western Journal of Black Studies, 26,</w:t>
      </w:r>
    </w:p>
    <w:p>
      <w:pPr>
        <w:pStyle w:val="BodyText"/>
        <w:spacing w:before="27"/>
        <w:ind w:left="1443"/>
      </w:pPr>
      <w:r>
        <w:rPr>
          <w:color w:val="343131"/>
          <w:w w:val="115"/>
        </w:rPr>
        <w:t>98-106.</w:t>
      </w:r>
    </w:p>
    <w:p>
      <w:pPr>
        <w:spacing w:line="261" w:lineRule="auto" w:before="174"/>
        <w:ind w:left="1445" w:right="840" w:hanging="362"/>
        <w:jc w:val="left"/>
        <w:rPr>
          <w:sz w:val="20"/>
        </w:rPr>
      </w:pPr>
      <w:r>
        <w:rPr>
          <w:color w:val="343131"/>
          <w:w w:val="110"/>
          <w:sz w:val="20"/>
        </w:rPr>
        <w:t>Gatmon, </w:t>
      </w:r>
      <w:r>
        <w:rPr>
          <w:rFonts w:ascii="Arial"/>
          <w:b/>
          <w:color w:val="343131"/>
          <w:w w:val="110"/>
          <w:sz w:val="19"/>
        </w:rPr>
        <w:t>D., </w:t>
      </w:r>
      <w:r>
        <w:rPr>
          <w:color w:val="343131"/>
          <w:w w:val="110"/>
          <w:sz w:val="20"/>
        </w:rPr>
        <w:t>Jackson, </w:t>
      </w:r>
      <w:r>
        <w:rPr>
          <w:rFonts w:ascii="Arial"/>
          <w:b/>
          <w:color w:val="343131"/>
          <w:w w:val="110"/>
          <w:sz w:val="19"/>
        </w:rPr>
        <w:t>D., </w:t>
      </w:r>
      <w:r>
        <w:rPr>
          <w:color w:val="343131"/>
          <w:w w:val="110"/>
          <w:sz w:val="20"/>
        </w:rPr>
        <w:t>Koshkarian, L., Martos-Perry, N., Molina, A., Patel, N., et al. (2001). Exploring </w:t>
      </w:r>
      <w:r>
        <w:rPr>
          <w:color w:val="494646"/>
          <w:w w:val="110"/>
          <w:sz w:val="20"/>
        </w:rPr>
        <w:t>ethnic, </w:t>
      </w:r>
      <w:r>
        <w:rPr>
          <w:color w:val="343131"/>
          <w:w w:val="110"/>
          <w:sz w:val="20"/>
        </w:rPr>
        <w:t>gender</w:t>
      </w:r>
      <w:r>
        <w:rPr>
          <w:color w:val="5B5959"/>
          <w:w w:val="110"/>
          <w:sz w:val="20"/>
        </w:rPr>
        <w:t>, </w:t>
      </w:r>
      <w:r>
        <w:rPr>
          <w:color w:val="343131"/>
          <w:w w:val="110"/>
          <w:sz w:val="20"/>
        </w:rPr>
        <w:t>and sexual orientation variables in supervision: </w:t>
      </w:r>
      <w:r>
        <w:rPr>
          <w:color w:val="242121"/>
          <w:w w:val="110"/>
          <w:sz w:val="20"/>
        </w:rPr>
        <w:t>Do </w:t>
      </w:r>
      <w:r>
        <w:rPr>
          <w:color w:val="343131"/>
          <w:w w:val="110"/>
          <w:sz w:val="20"/>
        </w:rPr>
        <w:t>they really matter? </w:t>
      </w:r>
      <w:r>
        <w:rPr>
          <w:i/>
          <w:color w:val="343131"/>
          <w:w w:val="110"/>
          <w:sz w:val="21"/>
        </w:rPr>
        <w:t>Journal of Multicultural </w:t>
      </w:r>
      <w:r>
        <w:rPr>
          <w:i/>
          <w:color w:val="343131"/>
          <w:w w:val="110"/>
          <w:sz w:val="21"/>
        </w:rPr>
        <w:t>Counseling and Development, 29, </w:t>
      </w:r>
      <w:r>
        <w:rPr>
          <w:color w:val="343131"/>
          <w:w w:val="110"/>
          <w:sz w:val="20"/>
        </w:rPr>
        <w:t>102- 113</w:t>
      </w:r>
      <w:r>
        <w:rPr>
          <w:color w:val="5B5959"/>
          <w:w w:val="110"/>
          <w:sz w:val="20"/>
        </w:rPr>
        <w:t>.</w:t>
      </w:r>
    </w:p>
    <w:p>
      <w:pPr>
        <w:spacing w:line="256" w:lineRule="auto" w:before="141"/>
        <w:ind w:left="1440" w:right="840" w:hanging="356"/>
        <w:jc w:val="left"/>
        <w:rPr>
          <w:sz w:val="20"/>
        </w:rPr>
      </w:pPr>
      <w:r>
        <w:rPr>
          <w:color w:val="343131"/>
          <w:w w:val="110"/>
          <w:sz w:val="20"/>
        </w:rPr>
        <w:t>Gillig, P. M., </w:t>
      </w:r>
      <w:r>
        <w:rPr>
          <w:color w:val="343131"/>
          <w:w w:val="110"/>
          <w:sz w:val="21"/>
        </w:rPr>
        <w:t>&amp; </w:t>
      </w:r>
      <w:r>
        <w:rPr>
          <w:color w:val="343131"/>
          <w:w w:val="110"/>
          <w:sz w:val="20"/>
        </w:rPr>
        <w:t>Barr, A. (1999). A </w:t>
      </w:r>
      <w:r>
        <w:rPr>
          <w:color w:val="242121"/>
          <w:w w:val="110"/>
          <w:sz w:val="20"/>
        </w:rPr>
        <w:t>model </w:t>
      </w:r>
      <w:r>
        <w:rPr>
          <w:color w:val="343131"/>
          <w:w w:val="110"/>
          <w:sz w:val="20"/>
        </w:rPr>
        <w:t>for multidisciplinary peer review and supervision of behavioral health clinicians. </w:t>
      </w:r>
      <w:r>
        <w:rPr>
          <w:i/>
          <w:color w:val="343131"/>
          <w:w w:val="110"/>
          <w:sz w:val="21"/>
        </w:rPr>
        <w:t>Community Mental Health Journal, 35, </w:t>
      </w:r>
      <w:r>
        <w:rPr>
          <w:color w:val="343131"/>
          <w:w w:val="110"/>
          <w:sz w:val="20"/>
        </w:rPr>
        <w:t>361-365.</w:t>
      </w:r>
    </w:p>
    <w:p>
      <w:pPr>
        <w:pStyle w:val="BodyText"/>
        <w:spacing w:before="146"/>
        <w:ind w:left="1084"/>
      </w:pPr>
      <w:r>
        <w:rPr>
          <w:color w:val="343131"/>
          <w:w w:val="115"/>
        </w:rPr>
        <w:t>Glenn, E., </w:t>
      </w:r>
      <w:r>
        <w:rPr>
          <w:color w:val="343131"/>
          <w:w w:val="115"/>
          <w:sz w:val="21"/>
        </w:rPr>
        <w:t>&amp; </w:t>
      </w:r>
      <w:r>
        <w:rPr>
          <w:color w:val="343131"/>
          <w:w w:val="115"/>
        </w:rPr>
        <w:t>Serovich, J.M. (1994). Documentation of family therapy supervision: A rationale and method.</w:t>
      </w:r>
    </w:p>
    <w:p>
      <w:pPr>
        <w:pStyle w:val="Heading4"/>
        <w:spacing w:before="23"/>
        <w:ind w:left="1442"/>
        <w:rPr>
          <w:i w:val="0"/>
          <w:sz w:val="20"/>
        </w:rPr>
      </w:pPr>
      <w:r>
        <w:rPr>
          <w:i/>
          <w:color w:val="343131"/>
          <w:w w:val="110"/>
        </w:rPr>
        <w:t>American Journal of Family Therapy, 22, </w:t>
      </w:r>
      <w:r>
        <w:rPr>
          <w:i w:val="0"/>
          <w:color w:val="343131"/>
          <w:w w:val="110"/>
          <w:sz w:val="20"/>
        </w:rPr>
        <w:t>345- 355</w:t>
      </w:r>
      <w:r>
        <w:rPr>
          <w:i w:val="0"/>
          <w:color w:val="5B5959"/>
          <w:w w:val="110"/>
          <w:sz w:val="20"/>
        </w:rPr>
        <w:t>.</w:t>
      </w:r>
    </w:p>
    <w:p>
      <w:pPr>
        <w:spacing w:line="256" w:lineRule="auto" w:before="162"/>
        <w:ind w:left="1445" w:right="840" w:hanging="362"/>
        <w:jc w:val="left"/>
        <w:rPr>
          <w:i/>
          <w:sz w:val="21"/>
        </w:rPr>
      </w:pPr>
      <w:r>
        <w:rPr>
          <w:color w:val="343131"/>
          <w:w w:val="110"/>
          <w:sz w:val="20"/>
        </w:rPr>
        <w:t>Goodyea r</w:t>
      </w:r>
      <w:r>
        <w:rPr>
          <w:color w:val="5B5959"/>
          <w:w w:val="110"/>
          <w:sz w:val="20"/>
        </w:rPr>
        <w:t>, </w:t>
      </w:r>
      <w:r>
        <w:rPr>
          <w:rFonts w:ascii="Arial"/>
          <w:color w:val="343131"/>
          <w:w w:val="110"/>
          <w:sz w:val="20"/>
        </w:rPr>
        <w:t>R. </w:t>
      </w:r>
      <w:r>
        <w:rPr>
          <w:color w:val="343131"/>
          <w:w w:val="110"/>
          <w:sz w:val="20"/>
        </w:rPr>
        <w:t>K., Bu nch</w:t>
      </w:r>
      <w:r>
        <w:rPr>
          <w:color w:val="5B5959"/>
          <w:w w:val="110"/>
          <w:sz w:val="20"/>
        </w:rPr>
        <w:t>, </w:t>
      </w:r>
      <w:r>
        <w:rPr>
          <w:color w:val="343131"/>
          <w:w w:val="110"/>
          <w:sz w:val="20"/>
        </w:rPr>
        <w:t>K., </w:t>
      </w:r>
      <w:r>
        <w:rPr>
          <w:color w:val="343131"/>
          <w:w w:val="110"/>
          <w:sz w:val="21"/>
        </w:rPr>
        <w:t>&amp; </w:t>
      </w:r>
      <w:r>
        <w:rPr>
          <w:color w:val="343131"/>
          <w:w w:val="110"/>
          <w:sz w:val="20"/>
        </w:rPr>
        <w:t>Claiborn, C. </w:t>
      </w:r>
      <w:r>
        <w:rPr>
          <w:rFonts w:ascii="Arial"/>
          <w:b/>
          <w:color w:val="242121"/>
          <w:w w:val="110"/>
          <w:sz w:val="20"/>
        </w:rPr>
        <w:t>D. </w:t>
      </w:r>
      <w:r>
        <w:rPr>
          <w:color w:val="343131"/>
          <w:w w:val="110"/>
          <w:sz w:val="20"/>
        </w:rPr>
        <w:t>(2006)</w:t>
      </w:r>
      <w:r>
        <w:rPr>
          <w:color w:val="5B5959"/>
          <w:w w:val="110"/>
          <w:sz w:val="20"/>
        </w:rPr>
        <w:t>. </w:t>
      </w:r>
      <w:r>
        <w:rPr>
          <w:color w:val="343131"/>
          <w:w w:val="110"/>
          <w:sz w:val="20"/>
        </w:rPr>
        <w:t>Current supervision scholarship in psychology: A five year review. In Shulman, L. </w:t>
      </w:r>
      <w:r>
        <w:rPr>
          <w:color w:val="343131"/>
          <w:w w:val="110"/>
          <w:sz w:val="21"/>
        </w:rPr>
        <w:t>&amp; </w:t>
      </w:r>
      <w:r>
        <w:rPr>
          <w:color w:val="343131"/>
          <w:w w:val="110"/>
          <w:sz w:val="20"/>
        </w:rPr>
        <w:t>Safyer, A. (Eds.), </w:t>
      </w:r>
      <w:r>
        <w:rPr>
          <w:i/>
          <w:color w:val="343131"/>
          <w:w w:val="110"/>
          <w:sz w:val="21"/>
        </w:rPr>
        <w:t>Supervision in Counseling: Interdisciplinary Issues and</w:t>
      </w:r>
    </w:p>
    <w:p>
      <w:pPr>
        <w:pStyle w:val="BodyText"/>
        <w:spacing w:before="2"/>
        <w:ind w:left="1447"/>
      </w:pPr>
      <w:r>
        <w:rPr>
          <w:i/>
          <w:color w:val="343131"/>
          <w:w w:val="110"/>
          <w:sz w:val="21"/>
        </w:rPr>
        <w:t>Research </w:t>
      </w:r>
      <w:r>
        <w:rPr>
          <w:color w:val="343131"/>
          <w:w w:val="110"/>
        </w:rPr>
        <w:t>(pp. </w:t>
      </w:r>
      <w:r>
        <w:rPr>
          <w:color w:val="242121"/>
          <w:w w:val="110"/>
        </w:rPr>
        <w:t>135-146). </w:t>
      </w:r>
      <w:r>
        <w:rPr>
          <w:color w:val="343131"/>
          <w:w w:val="110"/>
        </w:rPr>
        <w:t>New York: </w:t>
      </w:r>
      <w:r>
        <w:rPr>
          <w:color w:val="242121"/>
          <w:w w:val="110"/>
        </w:rPr>
        <w:t>Haworth </w:t>
      </w:r>
      <w:r>
        <w:rPr>
          <w:color w:val="343131"/>
          <w:w w:val="110"/>
        </w:rPr>
        <w:t>Press.</w:t>
      </w:r>
    </w:p>
    <w:p>
      <w:pPr>
        <w:spacing w:line="261" w:lineRule="auto" w:before="171"/>
        <w:ind w:left="1444" w:right="1141" w:hanging="361"/>
        <w:jc w:val="left"/>
        <w:rPr>
          <w:sz w:val="20"/>
        </w:rPr>
      </w:pPr>
      <w:r>
        <w:rPr>
          <w:color w:val="343131"/>
          <w:w w:val="110"/>
          <w:sz w:val="20"/>
        </w:rPr>
        <w:t>Granello, D. </w:t>
      </w:r>
      <w:r>
        <w:rPr>
          <w:rFonts w:ascii="Arial"/>
          <w:b/>
          <w:color w:val="343131"/>
          <w:w w:val="110"/>
          <w:sz w:val="20"/>
        </w:rPr>
        <w:t>H. </w:t>
      </w:r>
      <w:r>
        <w:rPr>
          <w:color w:val="343131"/>
          <w:w w:val="110"/>
          <w:sz w:val="20"/>
        </w:rPr>
        <w:t>(2003). Influence strategies in the supervisory  dyad: An investigation into the  effects of gender  and age. </w:t>
      </w:r>
      <w:r>
        <w:rPr>
          <w:i/>
          <w:color w:val="343131"/>
          <w:w w:val="110"/>
          <w:sz w:val="21"/>
        </w:rPr>
        <w:t>Counselor Education and Supervision, 42</w:t>
      </w:r>
      <w:r>
        <w:rPr>
          <w:i/>
          <w:color w:val="5B5959"/>
          <w:w w:val="110"/>
          <w:sz w:val="21"/>
        </w:rPr>
        <w:t>,</w:t>
      </w:r>
      <w:r>
        <w:rPr>
          <w:i/>
          <w:color w:val="5B5959"/>
          <w:spacing w:val="2"/>
          <w:w w:val="110"/>
          <w:sz w:val="21"/>
        </w:rPr>
        <w:t> </w:t>
      </w:r>
      <w:r>
        <w:rPr>
          <w:color w:val="343131"/>
          <w:w w:val="110"/>
          <w:sz w:val="20"/>
        </w:rPr>
        <w:t>189-202.</w:t>
      </w:r>
    </w:p>
    <w:p>
      <w:pPr>
        <w:spacing w:line="261" w:lineRule="auto" w:before="140"/>
        <w:ind w:left="1447" w:right="840" w:hanging="364"/>
        <w:jc w:val="left"/>
        <w:rPr>
          <w:sz w:val="20"/>
        </w:rPr>
      </w:pPr>
      <w:r>
        <w:rPr>
          <w:color w:val="343131"/>
          <w:w w:val="110"/>
          <w:sz w:val="20"/>
        </w:rPr>
        <w:t>Grant, P. (1999). Supervision and racial issues. In M. Carroll </w:t>
      </w:r>
      <w:r>
        <w:rPr>
          <w:color w:val="343131"/>
          <w:w w:val="110"/>
          <w:sz w:val="21"/>
        </w:rPr>
        <w:t>&amp; </w:t>
      </w:r>
      <w:r>
        <w:rPr>
          <w:color w:val="343131"/>
          <w:w w:val="110"/>
          <w:sz w:val="20"/>
        </w:rPr>
        <w:t>E. Holloway (Eds.), </w:t>
      </w:r>
      <w:r>
        <w:rPr>
          <w:i/>
          <w:color w:val="343131"/>
          <w:w w:val="110"/>
          <w:sz w:val="21"/>
        </w:rPr>
        <w:t>Counseling Supervision in </w:t>
      </w:r>
      <w:r>
        <w:rPr>
          <w:i/>
          <w:color w:val="343131"/>
          <w:w w:val="110"/>
          <w:sz w:val="21"/>
        </w:rPr>
        <w:t>Context </w:t>
      </w:r>
      <w:r>
        <w:rPr>
          <w:color w:val="343131"/>
          <w:w w:val="110"/>
          <w:sz w:val="20"/>
        </w:rPr>
        <w:t>(pp</w:t>
      </w:r>
      <w:r>
        <w:rPr>
          <w:color w:val="5B5959"/>
          <w:w w:val="110"/>
          <w:sz w:val="20"/>
        </w:rPr>
        <w:t>. </w:t>
      </w:r>
      <w:r>
        <w:rPr>
          <w:color w:val="343131"/>
          <w:w w:val="110"/>
          <w:sz w:val="20"/>
        </w:rPr>
        <w:t>7- 22)</w:t>
      </w:r>
      <w:r>
        <w:rPr>
          <w:color w:val="6E6B6D"/>
          <w:w w:val="110"/>
          <w:sz w:val="20"/>
        </w:rPr>
        <w:t>. </w:t>
      </w:r>
      <w:r>
        <w:rPr>
          <w:color w:val="343131"/>
          <w:w w:val="110"/>
          <w:sz w:val="20"/>
        </w:rPr>
        <w:t>Thousand </w:t>
      </w:r>
      <w:r>
        <w:rPr>
          <w:color w:val="242121"/>
          <w:w w:val="110"/>
          <w:sz w:val="20"/>
        </w:rPr>
        <w:t>Oaks, </w:t>
      </w:r>
      <w:r>
        <w:rPr>
          <w:color w:val="343131"/>
          <w:w w:val="110"/>
          <w:sz w:val="20"/>
        </w:rPr>
        <w:t>CA: Sage Publications.</w:t>
      </w:r>
    </w:p>
    <w:p>
      <w:pPr>
        <w:spacing w:line="266" w:lineRule="auto" w:before="142"/>
        <w:ind w:left="1443" w:right="1141" w:hanging="360"/>
        <w:jc w:val="left"/>
        <w:rPr>
          <w:sz w:val="20"/>
        </w:rPr>
      </w:pPr>
      <w:r>
        <w:rPr>
          <w:color w:val="343131"/>
          <w:w w:val="105"/>
          <w:sz w:val="20"/>
        </w:rPr>
        <w:t>Greben, S. E.</w:t>
      </w:r>
      <w:r>
        <w:rPr>
          <w:color w:val="5B5959"/>
          <w:w w:val="105"/>
          <w:sz w:val="20"/>
        </w:rPr>
        <w:t>, </w:t>
      </w:r>
      <w:r>
        <w:rPr>
          <w:color w:val="343131"/>
          <w:w w:val="105"/>
          <w:sz w:val="21"/>
        </w:rPr>
        <w:t>&amp; </w:t>
      </w:r>
      <w:r>
        <w:rPr>
          <w:color w:val="343131"/>
          <w:w w:val="105"/>
          <w:sz w:val="20"/>
        </w:rPr>
        <w:t>Ruskin </w:t>
      </w:r>
      <w:r>
        <w:rPr>
          <w:color w:val="5B5959"/>
          <w:w w:val="105"/>
          <w:sz w:val="20"/>
        </w:rPr>
        <w:t>, </w:t>
      </w:r>
      <w:r>
        <w:rPr>
          <w:rFonts w:ascii="Arial"/>
          <w:color w:val="343131"/>
          <w:w w:val="105"/>
          <w:sz w:val="20"/>
        </w:rPr>
        <w:t>R. </w:t>
      </w:r>
      <w:r>
        <w:rPr>
          <w:color w:val="343131"/>
          <w:w w:val="105"/>
          <w:sz w:val="20"/>
        </w:rPr>
        <w:t>(1994). </w:t>
      </w:r>
      <w:r>
        <w:rPr>
          <w:i/>
          <w:color w:val="343131"/>
          <w:w w:val="105"/>
          <w:sz w:val="21"/>
        </w:rPr>
        <w:t>Clinical Perspectives  on Psychotherapy  Supervision  </w:t>
      </w:r>
      <w:r>
        <w:rPr>
          <w:color w:val="343131"/>
          <w:w w:val="105"/>
          <w:sz w:val="20"/>
        </w:rPr>
        <w:t>(1st ed.)</w:t>
      </w:r>
      <w:r>
        <w:rPr>
          <w:color w:val="5B5959"/>
          <w:w w:val="105"/>
          <w:sz w:val="20"/>
        </w:rPr>
        <w:t>. </w:t>
      </w:r>
      <w:r>
        <w:rPr>
          <w:color w:val="343131"/>
          <w:w w:val="105"/>
          <w:sz w:val="20"/>
        </w:rPr>
        <w:t>Washington, DC: American Psychiatric</w:t>
      </w:r>
      <w:r>
        <w:rPr>
          <w:color w:val="343131"/>
          <w:spacing w:val="5"/>
          <w:w w:val="105"/>
          <w:sz w:val="20"/>
        </w:rPr>
        <w:t> </w:t>
      </w:r>
      <w:r>
        <w:rPr>
          <w:color w:val="343131"/>
          <w:w w:val="105"/>
          <w:sz w:val="20"/>
        </w:rPr>
        <w:t>Press.</w:t>
      </w:r>
    </w:p>
    <w:p>
      <w:pPr>
        <w:pStyle w:val="BodyText"/>
        <w:tabs>
          <w:tab w:pos="11440" w:val="right" w:leader="none"/>
        </w:tabs>
        <w:spacing w:before="557"/>
        <w:ind w:left="1083"/>
        <w:rPr>
          <w:sz w:val="19"/>
        </w:rPr>
      </w:pPr>
      <w:r>
        <w:rPr>
          <w:color w:val="242121"/>
        </w:rPr>
        <w:t>Clinical Supervision and Professional Development of the Substance</w:t>
      </w:r>
      <w:r>
        <w:rPr>
          <w:color w:val="242121"/>
          <w:spacing w:val="-17"/>
        </w:rPr>
        <w:t> </w:t>
      </w:r>
      <w:r>
        <w:rPr>
          <w:color w:val="242121"/>
        </w:rPr>
        <w:t>Abuse</w:t>
      </w:r>
      <w:r>
        <w:rPr>
          <w:color w:val="242121"/>
          <w:spacing w:val="10"/>
        </w:rPr>
        <w:t> </w:t>
      </w:r>
      <w:r>
        <w:rPr>
          <w:color w:val="242121"/>
        </w:rPr>
        <w:t>Counselor</w:t>
        <w:tab/>
      </w:r>
      <w:r>
        <w:rPr>
          <w:color w:val="343131"/>
          <w:sz w:val="19"/>
        </w:rPr>
        <w:t>3-5</w:t>
      </w:r>
    </w:p>
    <w:p>
      <w:pPr>
        <w:spacing w:after="0"/>
        <w:rPr>
          <w:sz w:val="19"/>
        </w:rPr>
        <w:sectPr>
          <w:pgSz w:w="12240" w:h="15840"/>
          <w:pgMar w:top="1320" w:bottom="280" w:left="0" w:right="0"/>
        </w:sectPr>
      </w:pPr>
    </w:p>
    <w:p>
      <w:pPr>
        <w:spacing w:line="261" w:lineRule="auto" w:before="70"/>
        <w:ind w:left="1081" w:right="840" w:hanging="358"/>
        <w:jc w:val="left"/>
        <w:rPr>
          <w:sz w:val="20"/>
        </w:rPr>
      </w:pPr>
      <w:r>
        <w:rPr>
          <w:color w:val="343131"/>
          <w:w w:val="110"/>
          <w:sz w:val="20"/>
        </w:rPr>
        <w:t>Green, 8., Shilts, </w:t>
      </w:r>
      <w:r>
        <w:rPr>
          <w:rFonts w:ascii="Arial" w:hAnsi="Arial"/>
          <w:b/>
          <w:color w:val="343131"/>
          <w:w w:val="110"/>
          <w:sz w:val="19"/>
        </w:rPr>
        <w:t>L., </w:t>
      </w:r>
      <w:r>
        <w:rPr>
          <w:color w:val="343131"/>
          <w:w w:val="110"/>
          <w:sz w:val="21"/>
        </w:rPr>
        <w:t>&amp; </w:t>
      </w:r>
      <w:r>
        <w:rPr>
          <w:color w:val="343131"/>
          <w:w w:val="110"/>
          <w:sz w:val="20"/>
        </w:rPr>
        <w:t>Bacigalupe, G. (2001). When approved is not enough: Development of a supervision con­ sultation model. </w:t>
      </w:r>
      <w:r>
        <w:rPr>
          <w:i/>
          <w:color w:val="343131"/>
          <w:w w:val="110"/>
          <w:sz w:val="21"/>
        </w:rPr>
        <w:t>Journal of Marital </w:t>
      </w:r>
      <w:r>
        <w:rPr>
          <w:color w:val="343131"/>
          <w:w w:val="110"/>
          <w:sz w:val="20"/>
        </w:rPr>
        <w:t>&amp; </w:t>
      </w:r>
      <w:r>
        <w:rPr>
          <w:i/>
          <w:color w:val="343131"/>
          <w:w w:val="110"/>
          <w:sz w:val="21"/>
        </w:rPr>
        <w:t>Family Therapy, 27, </w:t>
      </w:r>
      <w:r>
        <w:rPr>
          <w:color w:val="343131"/>
          <w:w w:val="110"/>
          <w:sz w:val="20"/>
        </w:rPr>
        <w:t>515- 525</w:t>
      </w:r>
      <w:r>
        <w:rPr>
          <w:color w:val="595657"/>
          <w:w w:val="110"/>
          <w:sz w:val="20"/>
        </w:rPr>
        <w:t>.</w:t>
      </w:r>
    </w:p>
    <w:p>
      <w:pPr>
        <w:pStyle w:val="BodyText"/>
        <w:spacing w:line="261" w:lineRule="auto" w:before="150"/>
        <w:ind w:left="1081" w:right="840" w:hanging="358"/>
      </w:pPr>
      <w:r>
        <w:rPr>
          <w:color w:val="343131"/>
          <w:w w:val="115"/>
        </w:rPr>
        <w:t>Guanipa, C</w:t>
      </w:r>
      <w:r>
        <w:rPr>
          <w:color w:val="595657"/>
          <w:w w:val="115"/>
        </w:rPr>
        <w:t>. </w:t>
      </w:r>
      <w:r>
        <w:rPr>
          <w:color w:val="343131"/>
          <w:w w:val="115"/>
        </w:rPr>
        <w:t>(2002). A preliminary instrument to evaluate multicultural issues in marriage and family therapy supervision. </w:t>
      </w:r>
      <w:r>
        <w:rPr>
          <w:i/>
          <w:color w:val="343131"/>
          <w:w w:val="115"/>
          <w:sz w:val="21"/>
        </w:rPr>
        <w:t>Clinical Supervisor, 21, </w:t>
      </w:r>
      <w:r>
        <w:rPr>
          <w:color w:val="343131"/>
          <w:w w:val="115"/>
        </w:rPr>
        <w:t>59-75.</w:t>
      </w:r>
    </w:p>
    <w:p>
      <w:pPr>
        <w:pStyle w:val="BodyText"/>
        <w:spacing w:before="140"/>
        <w:ind w:left="723"/>
      </w:pPr>
      <w:r>
        <w:rPr>
          <w:color w:val="343131"/>
          <w:w w:val="115"/>
        </w:rPr>
        <w:t>Guest, C. L., </w:t>
      </w:r>
      <w:r>
        <w:rPr>
          <w:color w:val="343131"/>
          <w:w w:val="115"/>
          <w:sz w:val="21"/>
        </w:rPr>
        <w:t>&amp; </w:t>
      </w:r>
      <w:r>
        <w:rPr>
          <w:color w:val="343131"/>
          <w:w w:val="115"/>
        </w:rPr>
        <w:t>Dooley, </w:t>
      </w:r>
      <w:r>
        <w:rPr>
          <w:rFonts w:ascii="Arial"/>
          <w:color w:val="343131"/>
          <w:w w:val="115"/>
        </w:rPr>
        <w:t>K. </w:t>
      </w:r>
      <w:r>
        <w:rPr>
          <w:color w:val="343131"/>
          <w:w w:val="115"/>
        </w:rPr>
        <w:t>(1999). Supervisor malpractice: Liability to the supervisee in clinical supervision.</w:t>
      </w:r>
    </w:p>
    <w:p>
      <w:pPr>
        <w:pStyle w:val="Heading4"/>
        <w:ind w:left="1086"/>
        <w:rPr>
          <w:i w:val="0"/>
          <w:sz w:val="20"/>
        </w:rPr>
      </w:pPr>
      <w:r>
        <w:rPr>
          <w:i/>
          <w:color w:val="343131"/>
          <w:w w:val="110"/>
        </w:rPr>
        <w:t>Counselor Education and Supervision, 38, </w:t>
      </w:r>
      <w:r>
        <w:rPr>
          <w:i w:val="0"/>
          <w:color w:val="343131"/>
          <w:w w:val="110"/>
          <w:sz w:val="20"/>
        </w:rPr>
        <w:t>269-279.</w:t>
      </w:r>
    </w:p>
    <w:p>
      <w:pPr>
        <w:spacing w:line="271" w:lineRule="auto" w:before="163"/>
        <w:ind w:left="1083" w:right="840" w:hanging="360"/>
        <w:jc w:val="left"/>
        <w:rPr>
          <w:sz w:val="20"/>
        </w:rPr>
      </w:pPr>
      <w:r>
        <w:rPr>
          <w:color w:val="343131"/>
          <w:w w:val="110"/>
          <w:sz w:val="20"/>
        </w:rPr>
        <w:t>Gutheil, T. G., </w:t>
      </w:r>
      <w:r>
        <w:rPr>
          <w:color w:val="343131"/>
          <w:w w:val="110"/>
          <w:sz w:val="21"/>
        </w:rPr>
        <w:t>&amp; </w:t>
      </w:r>
      <w:r>
        <w:rPr>
          <w:color w:val="343131"/>
          <w:w w:val="110"/>
          <w:sz w:val="20"/>
        </w:rPr>
        <w:t>Brodsky, A. (2008). </w:t>
      </w:r>
      <w:r>
        <w:rPr>
          <w:i/>
          <w:color w:val="343131"/>
          <w:w w:val="110"/>
          <w:sz w:val="21"/>
        </w:rPr>
        <w:t>Preventing Boundary Violations in Clinical Practice</w:t>
      </w:r>
      <w:r>
        <w:rPr>
          <w:i/>
          <w:color w:val="595657"/>
          <w:w w:val="110"/>
          <w:sz w:val="21"/>
        </w:rPr>
        <w:t>. </w:t>
      </w:r>
      <w:r>
        <w:rPr>
          <w:color w:val="343131"/>
          <w:w w:val="110"/>
          <w:sz w:val="20"/>
        </w:rPr>
        <w:t>New York: Guilford Press.</w:t>
      </w:r>
    </w:p>
    <w:p>
      <w:pPr>
        <w:pStyle w:val="BodyText"/>
        <w:spacing w:line="256" w:lineRule="auto" w:before="135"/>
        <w:ind w:left="1084" w:right="1141" w:hanging="358"/>
      </w:pPr>
      <w:r>
        <w:rPr>
          <w:color w:val="343131"/>
          <w:w w:val="110"/>
        </w:rPr>
        <w:t>Hall, M. N., Amodeo, M., Shaffer, </w:t>
      </w:r>
      <w:r>
        <w:rPr>
          <w:rFonts w:ascii="Arial"/>
          <w:b/>
          <w:color w:val="343131"/>
          <w:w w:val="110"/>
          <w:sz w:val="19"/>
        </w:rPr>
        <w:t>H.J., </w:t>
      </w:r>
      <w:r>
        <w:rPr>
          <w:color w:val="343131"/>
          <w:w w:val="110"/>
          <w:sz w:val="21"/>
        </w:rPr>
        <w:t>&amp; </w:t>
      </w:r>
      <w:r>
        <w:rPr>
          <w:color w:val="343131"/>
          <w:w w:val="110"/>
        </w:rPr>
        <w:t>Vander, B. </w:t>
      </w:r>
      <w:r>
        <w:rPr>
          <w:rFonts w:ascii="Arial"/>
          <w:b/>
          <w:color w:val="343131"/>
          <w:w w:val="110"/>
          <w:sz w:val="19"/>
        </w:rPr>
        <w:t>J. </w:t>
      </w:r>
      <w:r>
        <w:rPr>
          <w:color w:val="343131"/>
          <w:w w:val="110"/>
        </w:rPr>
        <w:t>(2000). Social workers employed in substance abuse treatment agencies: A training needs assessment. </w:t>
      </w:r>
      <w:r>
        <w:rPr>
          <w:i/>
          <w:color w:val="343131"/>
          <w:w w:val="110"/>
          <w:sz w:val="21"/>
        </w:rPr>
        <w:t>Social Work, 45, </w:t>
      </w:r>
      <w:r>
        <w:rPr>
          <w:color w:val="343131"/>
          <w:w w:val="110"/>
        </w:rPr>
        <w:t>141-155.</w:t>
      </w:r>
    </w:p>
    <w:p>
      <w:pPr>
        <w:spacing w:line="256" w:lineRule="auto" w:before="146"/>
        <w:ind w:left="1083" w:right="1141" w:hanging="357"/>
        <w:jc w:val="left"/>
        <w:rPr>
          <w:sz w:val="20"/>
        </w:rPr>
      </w:pPr>
      <w:r>
        <w:rPr>
          <w:color w:val="343131"/>
          <w:w w:val="110"/>
          <w:sz w:val="20"/>
        </w:rPr>
        <w:t>Hawkins, </w:t>
      </w:r>
      <w:r>
        <w:rPr>
          <w:rFonts w:ascii="Arial"/>
          <w:b/>
          <w:color w:val="343131"/>
          <w:w w:val="110"/>
          <w:sz w:val="19"/>
        </w:rPr>
        <w:t>P., </w:t>
      </w:r>
      <w:r>
        <w:rPr>
          <w:color w:val="343131"/>
          <w:w w:val="110"/>
          <w:sz w:val="21"/>
        </w:rPr>
        <w:t>&amp; </w:t>
      </w:r>
      <w:r>
        <w:rPr>
          <w:color w:val="343131"/>
          <w:w w:val="110"/>
          <w:sz w:val="20"/>
        </w:rPr>
        <w:t>Shohet, </w:t>
      </w:r>
      <w:r>
        <w:rPr>
          <w:rFonts w:ascii="Arial"/>
          <w:color w:val="343131"/>
          <w:w w:val="110"/>
          <w:sz w:val="20"/>
        </w:rPr>
        <w:t>R. </w:t>
      </w:r>
      <w:r>
        <w:rPr>
          <w:color w:val="343131"/>
          <w:w w:val="110"/>
          <w:sz w:val="20"/>
        </w:rPr>
        <w:t>(2000). </w:t>
      </w:r>
      <w:r>
        <w:rPr>
          <w:i/>
          <w:color w:val="343131"/>
          <w:w w:val="110"/>
          <w:sz w:val="21"/>
        </w:rPr>
        <w:t>Supervision in the Helping Professions: An Individual, Group and </w:t>
      </w:r>
      <w:r>
        <w:rPr>
          <w:i/>
          <w:color w:val="343131"/>
          <w:w w:val="110"/>
          <w:sz w:val="21"/>
        </w:rPr>
        <w:t>Organizational Approach. </w:t>
      </w:r>
      <w:r>
        <w:rPr>
          <w:color w:val="343131"/>
          <w:w w:val="110"/>
          <w:sz w:val="20"/>
        </w:rPr>
        <w:t>Philadelphia: Open University.</w:t>
      </w:r>
    </w:p>
    <w:p>
      <w:pPr>
        <w:pStyle w:val="BodyText"/>
        <w:spacing w:before="156"/>
        <w:ind w:left="344" w:right="1367"/>
        <w:jc w:val="center"/>
      </w:pPr>
      <w:r>
        <w:rPr>
          <w:color w:val="343131"/>
          <w:w w:val="115"/>
        </w:rPr>
        <w:t>Health Insurance Portability and Accountability Act of 1996 (1996). Public Law 104-191 104th Congress.</w:t>
      </w:r>
    </w:p>
    <w:p>
      <w:pPr>
        <w:pStyle w:val="BodyText"/>
        <w:spacing w:before="35"/>
        <w:ind w:left="344" w:right="1390"/>
        <w:jc w:val="center"/>
      </w:pPr>
      <w:r>
        <w:rPr>
          <w:color w:val="343131"/>
          <w:w w:val="105"/>
        </w:rPr>
        <w:t>Retrieved July 23, 2008, from htt p://www.cms </w:t>
      </w:r>
      <w:r>
        <w:rPr>
          <w:color w:val="595657"/>
          <w:w w:val="105"/>
        </w:rPr>
        <w:t>.</w:t>
      </w:r>
      <w:r>
        <w:rPr>
          <w:color w:val="343131"/>
          <w:w w:val="105"/>
        </w:rPr>
        <w:t>hhs.gov/HIP AAGeni nfo/Downloa ds/HIP AALa w.pdf</w:t>
      </w:r>
    </w:p>
    <w:p>
      <w:pPr>
        <w:spacing w:line="256" w:lineRule="auto" w:before="164"/>
        <w:ind w:left="1088" w:right="840" w:hanging="361"/>
        <w:jc w:val="left"/>
        <w:rPr>
          <w:sz w:val="20"/>
        </w:rPr>
      </w:pPr>
      <w:r>
        <w:rPr>
          <w:color w:val="343131"/>
          <w:w w:val="110"/>
          <w:sz w:val="20"/>
        </w:rPr>
        <w:t>Hendrickson, E. L. (2006)</w:t>
      </w:r>
      <w:r>
        <w:rPr>
          <w:color w:val="595657"/>
          <w:w w:val="110"/>
          <w:sz w:val="20"/>
        </w:rPr>
        <w:t>. </w:t>
      </w:r>
      <w:r>
        <w:rPr>
          <w:color w:val="343131"/>
          <w:w w:val="110"/>
          <w:sz w:val="20"/>
        </w:rPr>
        <w:t>Clinical supervision of treatment services for co-occurring disorders. In </w:t>
      </w:r>
      <w:r>
        <w:rPr>
          <w:i/>
          <w:color w:val="343131"/>
          <w:w w:val="110"/>
          <w:sz w:val="21"/>
        </w:rPr>
        <w:t>Designing, </w:t>
      </w:r>
      <w:r>
        <w:rPr>
          <w:i/>
          <w:color w:val="343131"/>
          <w:w w:val="110"/>
          <w:sz w:val="21"/>
        </w:rPr>
        <w:t>Implementing, and Managing Treatment Services for Individuals With Co-Occurring Mental Health and Substance Use Disorders: Blueprints For Action </w:t>
      </w:r>
      <w:r>
        <w:rPr>
          <w:color w:val="343131"/>
          <w:w w:val="110"/>
          <w:sz w:val="20"/>
        </w:rPr>
        <w:t>(pp. 121-146). New York</w:t>
      </w:r>
      <w:r>
        <w:rPr>
          <w:color w:val="595657"/>
          <w:w w:val="110"/>
          <w:sz w:val="20"/>
        </w:rPr>
        <w:t>: </w:t>
      </w:r>
      <w:r>
        <w:rPr>
          <w:color w:val="343131"/>
          <w:w w:val="110"/>
          <w:sz w:val="20"/>
        </w:rPr>
        <w:t>Haworth Press.</w:t>
      </w:r>
    </w:p>
    <w:p>
      <w:pPr>
        <w:spacing w:before="147"/>
        <w:ind w:left="727" w:right="0" w:firstLine="0"/>
        <w:jc w:val="left"/>
        <w:rPr>
          <w:i/>
          <w:sz w:val="21"/>
        </w:rPr>
      </w:pPr>
      <w:r>
        <w:rPr>
          <w:color w:val="343131"/>
          <w:w w:val="110"/>
          <w:sz w:val="20"/>
        </w:rPr>
        <w:t>Hendrickson, E. L. (2006). </w:t>
      </w:r>
      <w:r>
        <w:rPr>
          <w:i/>
          <w:color w:val="343131"/>
          <w:w w:val="110"/>
          <w:sz w:val="21"/>
        </w:rPr>
        <w:t>Designing, Implementing, and Managing Treatment Services for Individuals With</w:t>
      </w:r>
    </w:p>
    <w:p>
      <w:pPr>
        <w:spacing w:before="23"/>
        <w:ind w:left="1086" w:right="0" w:firstLine="0"/>
        <w:jc w:val="left"/>
        <w:rPr>
          <w:sz w:val="20"/>
        </w:rPr>
      </w:pPr>
      <w:r>
        <w:rPr>
          <w:i/>
          <w:color w:val="343131"/>
          <w:w w:val="105"/>
          <w:sz w:val="21"/>
        </w:rPr>
        <w:t>Co-Occurring Mental Health and Substance Use Disorders: Blueprints for Action. </w:t>
      </w:r>
      <w:r>
        <w:rPr>
          <w:color w:val="343131"/>
          <w:w w:val="105"/>
          <w:sz w:val="20"/>
        </w:rPr>
        <w:t>New York: Haworth Press.</w:t>
      </w:r>
    </w:p>
    <w:p>
      <w:pPr>
        <w:pStyle w:val="BodyText"/>
        <w:spacing w:line="256" w:lineRule="auto" w:before="163"/>
        <w:ind w:left="1087" w:right="1141" w:hanging="360"/>
      </w:pPr>
      <w:r>
        <w:rPr>
          <w:color w:val="343131"/>
          <w:w w:val="105"/>
        </w:rPr>
        <w:t>Hendrickson, S. M</w:t>
      </w:r>
      <w:r>
        <w:rPr>
          <w:color w:val="595657"/>
          <w:w w:val="105"/>
        </w:rPr>
        <w:t>., </w:t>
      </w:r>
      <w:r>
        <w:rPr>
          <w:color w:val="343131"/>
          <w:w w:val="105"/>
        </w:rPr>
        <w:t>Veach, P. M</w:t>
      </w:r>
      <w:r>
        <w:rPr>
          <w:color w:val="6D696B"/>
          <w:w w:val="105"/>
        </w:rPr>
        <w:t>., </w:t>
      </w:r>
      <w:r>
        <w:rPr>
          <w:color w:val="343131"/>
          <w:w w:val="105"/>
          <w:sz w:val="21"/>
        </w:rPr>
        <w:t>&amp; </w:t>
      </w:r>
      <w:r>
        <w:rPr>
          <w:color w:val="343131"/>
          <w:w w:val="105"/>
        </w:rPr>
        <w:t>LeRoy </w:t>
      </w:r>
      <w:r>
        <w:rPr>
          <w:color w:val="595657"/>
          <w:w w:val="105"/>
        </w:rPr>
        <w:t>, </w:t>
      </w:r>
      <w:r>
        <w:rPr>
          <w:color w:val="343131"/>
          <w:w w:val="105"/>
        </w:rPr>
        <w:t>B</w:t>
      </w:r>
      <w:r>
        <w:rPr>
          <w:color w:val="595657"/>
          <w:w w:val="105"/>
        </w:rPr>
        <w:t>. </w:t>
      </w:r>
      <w:r>
        <w:rPr>
          <w:color w:val="343131"/>
          <w:w w:val="105"/>
        </w:rPr>
        <w:t>S. (2002) </w:t>
      </w:r>
      <w:r>
        <w:rPr>
          <w:color w:val="6D696B"/>
          <w:w w:val="105"/>
        </w:rPr>
        <w:t>. </w:t>
      </w:r>
      <w:r>
        <w:rPr>
          <w:color w:val="343131"/>
          <w:w w:val="105"/>
        </w:rPr>
        <w:t>A qualitative investigation of student and supervisor perceptions of live supervision in genetic counseling. </w:t>
      </w:r>
      <w:r>
        <w:rPr>
          <w:i/>
          <w:color w:val="343131"/>
          <w:w w:val="105"/>
          <w:sz w:val="21"/>
        </w:rPr>
        <w:t>Journal of Genetic Counseling, 11, </w:t>
      </w:r>
      <w:r>
        <w:rPr>
          <w:color w:val="343131"/>
          <w:w w:val="105"/>
        </w:rPr>
        <w:t>25- 49</w:t>
      </w:r>
      <w:r>
        <w:rPr>
          <w:color w:val="595657"/>
          <w:w w:val="105"/>
        </w:rPr>
        <w:t>.</w:t>
      </w:r>
    </w:p>
    <w:p>
      <w:pPr>
        <w:pStyle w:val="BodyText"/>
        <w:spacing w:line="266" w:lineRule="auto" w:before="155"/>
        <w:ind w:left="1080" w:right="1534" w:hanging="353"/>
      </w:pPr>
      <w:r>
        <w:rPr>
          <w:color w:val="343131"/>
          <w:w w:val="110"/>
        </w:rPr>
        <w:t>Herbert, </w:t>
      </w:r>
      <w:r>
        <w:rPr>
          <w:rFonts w:ascii="Arial" w:hAnsi="Arial"/>
          <w:b/>
          <w:color w:val="343131"/>
          <w:w w:val="110"/>
          <w:sz w:val="19"/>
        </w:rPr>
        <w:t>J. T. </w:t>
      </w:r>
      <w:r>
        <w:rPr>
          <w:color w:val="343131"/>
          <w:w w:val="110"/>
        </w:rPr>
        <w:t>(2004). Analysis of clinical supervision practices as documented in  rehabilitation counseling syl­  labi and fieldwork manuals. </w:t>
      </w:r>
      <w:r>
        <w:rPr>
          <w:i/>
          <w:color w:val="343131"/>
          <w:w w:val="110"/>
          <w:sz w:val="21"/>
        </w:rPr>
        <w:t>Rehabilitation Education, 18,</w:t>
      </w:r>
      <w:r>
        <w:rPr>
          <w:i/>
          <w:color w:val="343131"/>
          <w:spacing w:val="26"/>
          <w:w w:val="110"/>
          <w:sz w:val="21"/>
        </w:rPr>
        <w:t> </w:t>
      </w:r>
      <w:r>
        <w:rPr>
          <w:color w:val="343131"/>
          <w:w w:val="110"/>
        </w:rPr>
        <w:t>13-33.</w:t>
      </w:r>
    </w:p>
    <w:p>
      <w:pPr>
        <w:spacing w:line="261" w:lineRule="auto" w:before="131"/>
        <w:ind w:left="1091" w:right="1534" w:hanging="365"/>
        <w:jc w:val="left"/>
        <w:rPr>
          <w:sz w:val="20"/>
        </w:rPr>
      </w:pPr>
      <w:r>
        <w:rPr>
          <w:color w:val="343131"/>
          <w:w w:val="110"/>
          <w:sz w:val="20"/>
        </w:rPr>
        <w:t>Herman, </w:t>
      </w:r>
      <w:r>
        <w:rPr>
          <w:rFonts w:ascii="Arial"/>
          <w:color w:val="343131"/>
          <w:w w:val="110"/>
          <w:sz w:val="20"/>
        </w:rPr>
        <w:t>K. </w:t>
      </w:r>
      <w:r>
        <w:rPr>
          <w:color w:val="343131"/>
          <w:w w:val="110"/>
          <w:sz w:val="20"/>
        </w:rPr>
        <w:t>C. (1993). Reassessing predictors of therapist competence. </w:t>
      </w:r>
      <w:r>
        <w:rPr>
          <w:i/>
          <w:color w:val="343131"/>
          <w:w w:val="110"/>
          <w:sz w:val="21"/>
        </w:rPr>
        <w:t>Journal of Counseling </w:t>
      </w:r>
      <w:r>
        <w:rPr>
          <w:color w:val="343131"/>
          <w:w w:val="110"/>
          <w:sz w:val="20"/>
        </w:rPr>
        <w:t>&amp; </w:t>
      </w:r>
      <w:r>
        <w:rPr>
          <w:i/>
          <w:color w:val="343131"/>
          <w:w w:val="110"/>
          <w:sz w:val="21"/>
        </w:rPr>
        <w:t>Development, </w:t>
      </w:r>
      <w:r>
        <w:rPr>
          <w:i/>
          <w:color w:val="343131"/>
          <w:w w:val="110"/>
          <w:sz w:val="21"/>
        </w:rPr>
        <w:t>72, </w:t>
      </w:r>
      <w:r>
        <w:rPr>
          <w:color w:val="343131"/>
          <w:w w:val="110"/>
          <w:sz w:val="20"/>
        </w:rPr>
        <w:t>29-32.</w:t>
      </w:r>
    </w:p>
    <w:p>
      <w:pPr>
        <w:spacing w:line="256" w:lineRule="auto" w:before="141"/>
        <w:ind w:left="1087" w:right="1208" w:hanging="361"/>
        <w:jc w:val="left"/>
        <w:rPr>
          <w:sz w:val="20"/>
        </w:rPr>
      </w:pPr>
      <w:r>
        <w:rPr>
          <w:color w:val="343131"/>
          <w:w w:val="110"/>
          <w:sz w:val="20"/>
        </w:rPr>
        <w:t>Hess, A. </w:t>
      </w:r>
      <w:r>
        <w:rPr>
          <w:b/>
          <w:color w:val="343131"/>
          <w:w w:val="110"/>
          <w:sz w:val="21"/>
        </w:rPr>
        <w:t>K. </w:t>
      </w:r>
      <w:r>
        <w:rPr>
          <w:color w:val="343131"/>
          <w:w w:val="110"/>
          <w:sz w:val="20"/>
        </w:rPr>
        <w:t>(1986). Growth in supervision: Stages of supervisee and supervisor development. In Kaslow, </w:t>
      </w:r>
      <w:r>
        <w:rPr>
          <w:color w:val="343131"/>
          <w:w w:val="110"/>
          <w:sz w:val="21"/>
        </w:rPr>
        <w:t>F</w:t>
      </w:r>
      <w:r>
        <w:rPr>
          <w:color w:val="595657"/>
          <w:w w:val="110"/>
          <w:sz w:val="21"/>
        </w:rPr>
        <w:t>. </w:t>
      </w:r>
      <w:r>
        <w:rPr>
          <w:color w:val="343131"/>
          <w:w w:val="110"/>
          <w:sz w:val="20"/>
        </w:rPr>
        <w:t>W. (Ed.), </w:t>
      </w:r>
      <w:r>
        <w:rPr>
          <w:i/>
          <w:color w:val="343131"/>
          <w:w w:val="110"/>
          <w:sz w:val="21"/>
        </w:rPr>
        <w:t>Supervision and Training: Models, Dilemas, and Challenges </w:t>
      </w:r>
      <w:r>
        <w:rPr>
          <w:color w:val="343131"/>
          <w:w w:val="110"/>
          <w:sz w:val="20"/>
        </w:rPr>
        <w:t>(pp</w:t>
      </w:r>
      <w:r>
        <w:rPr>
          <w:color w:val="6D696B"/>
          <w:w w:val="110"/>
          <w:sz w:val="20"/>
        </w:rPr>
        <w:t>. </w:t>
      </w:r>
      <w:r>
        <w:rPr>
          <w:color w:val="343131"/>
          <w:w w:val="110"/>
          <w:sz w:val="20"/>
        </w:rPr>
        <w:t>51- 67)</w:t>
      </w:r>
      <w:r>
        <w:rPr>
          <w:color w:val="6D696B"/>
          <w:w w:val="110"/>
          <w:sz w:val="20"/>
        </w:rPr>
        <w:t>. </w:t>
      </w:r>
      <w:r>
        <w:rPr>
          <w:color w:val="343131"/>
          <w:w w:val="110"/>
          <w:sz w:val="20"/>
        </w:rPr>
        <w:t>New York: Haworth Press.</w:t>
      </w:r>
    </w:p>
    <w:p>
      <w:pPr>
        <w:spacing w:line="256" w:lineRule="auto" w:before="147"/>
        <w:ind w:left="1091" w:right="1534" w:hanging="364"/>
        <w:jc w:val="left"/>
        <w:rPr>
          <w:sz w:val="20"/>
        </w:rPr>
      </w:pPr>
      <w:r>
        <w:rPr>
          <w:color w:val="343131"/>
          <w:w w:val="110"/>
          <w:sz w:val="20"/>
        </w:rPr>
        <w:t>Hill, </w:t>
      </w:r>
      <w:r>
        <w:rPr>
          <w:rFonts w:ascii="Arial"/>
          <w:b/>
          <w:color w:val="343131"/>
          <w:w w:val="110"/>
          <w:sz w:val="19"/>
        </w:rPr>
        <w:t>N. </w:t>
      </w:r>
      <w:r>
        <w:rPr>
          <w:rFonts w:ascii="Arial"/>
          <w:b/>
          <w:color w:val="343131"/>
          <w:w w:val="110"/>
          <w:sz w:val="20"/>
        </w:rPr>
        <w:t>R. </w:t>
      </w:r>
      <w:r>
        <w:rPr>
          <w:color w:val="343131"/>
          <w:w w:val="110"/>
          <w:sz w:val="20"/>
        </w:rPr>
        <w:t>(2003). Promoting and celebrating multicultural competence in counselor trainees. </w:t>
      </w:r>
      <w:r>
        <w:rPr>
          <w:i/>
          <w:color w:val="343131"/>
          <w:w w:val="110"/>
          <w:sz w:val="21"/>
        </w:rPr>
        <w:t>Counselor </w:t>
      </w:r>
      <w:r>
        <w:rPr>
          <w:i/>
          <w:color w:val="343131"/>
          <w:w w:val="110"/>
          <w:sz w:val="21"/>
        </w:rPr>
        <w:t>Education and Supervision, 43, </w:t>
      </w:r>
      <w:r>
        <w:rPr>
          <w:color w:val="343131"/>
          <w:w w:val="110"/>
          <w:sz w:val="20"/>
        </w:rPr>
        <w:t>39-51.</w:t>
      </w:r>
    </w:p>
    <w:p>
      <w:pPr>
        <w:pStyle w:val="BodyText"/>
        <w:spacing w:line="261" w:lineRule="auto" w:before="146"/>
        <w:ind w:left="1081" w:right="1534" w:hanging="355"/>
      </w:pPr>
      <w:r>
        <w:rPr>
          <w:color w:val="343131"/>
          <w:w w:val="110"/>
        </w:rPr>
        <w:t>Hird, </w:t>
      </w:r>
      <w:r>
        <w:rPr>
          <w:rFonts w:ascii="Arial"/>
          <w:b/>
          <w:color w:val="343131"/>
          <w:w w:val="110"/>
          <w:sz w:val="19"/>
        </w:rPr>
        <w:t>J. </w:t>
      </w:r>
      <w:r>
        <w:rPr>
          <w:color w:val="343131"/>
          <w:w w:val="110"/>
          <w:sz w:val="21"/>
        </w:rPr>
        <w:t>8., </w:t>
      </w:r>
      <w:r>
        <w:rPr>
          <w:color w:val="343131"/>
          <w:w w:val="110"/>
        </w:rPr>
        <w:t>Tao, </w:t>
      </w:r>
      <w:r>
        <w:rPr>
          <w:rFonts w:ascii="Arial"/>
          <w:color w:val="343131"/>
          <w:w w:val="110"/>
        </w:rPr>
        <w:t>K. </w:t>
      </w:r>
      <w:r>
        <w:rPr>
          <w:color w:val="343131"/>
          <w:w w:val="110"/>
        </w:rPr>
        <w:t>W., </w:t>
      </w:r>
      <w:r>
        <w:rPr>
          <w:color w:val="343131"/>
          <w:w w:val="110"/>
          <w:sz w:val="21"/>
        </w:rPr>
        <w:t>&amp; </w:t>
      </w:r>
      <w:r>
        <w:rPr>
          <w:color w:val="343131"/>
          <w:w w:val="110"/>
        </w:rPr>
        <w:t>Gloria, A. M. (2004). Examining supervisors' multicultural competence in racially similar and different supervision dyads</w:t>
      </w:r>
      <w:r>
        <w:rPr>
          <w:color w:val="595657"/>
          <w:w w:val="110"/>
        </w:rPr>
        <w:t>. </w:t>
      </w:r>
      <w:r>
        <w:rPr>
          <w:i/>
          <w:color w:val="343131"/>
          <w:w w:val="110"/>
          <w:sz w:val="21"/>
        </w:rPr>
        <w:t>Clinical Supervisor, 23, </w:t>
      </w:r>
      <w:r>
        <w:rPr>
          <w:color w:val="343131"/>
          <w:w w:val="110"/>
        </w:rPr>
        <w:t>107-122.</w:t>
      </w:r>
    </w:p>
    <w:p>
      <w:pPr>
        <w:pStyle w:val="BodyText"/>
        <w:spacing w:line="256" w:lineRule="auto" w:before="142"/>
        <w:ind w:left="1089" w:right="1141" w:hanging="363"/>
      </w:pPr>
      <w:r>
        <w:rPr>
          <w:color w:val="343131"/>
          <w:w w:val="110"/>
        </w:rPr>
        <w:t>Hitchings, P</w:t>
      </w:r>
      <w:r>
        <w:rPr>
          <w:color w:val="595657"/>
          <w:w w:val="110"/>
        </w:rPr>
        <w:t>. </w:t>
      </w:r>
      <w:r>
        <w:rPr>
          <w:color w:val="343131"/>
          <w:w w:val="110"/>
        </w:rPr>
        <w:t>(1999). Supervision and sexual orienta tion </w:t>
      </w:r>
      <w:r>
        <w:rPr>
          <w:color w:val="595657"/>
          <w:w w:val="110"/>
        </w:rPr>
        <w:t>. </w:t>
      </w:r>
      <w:r>
        <w:rPr>
          <w:color w:val="343131"/>
          <w:w w:val="110"/>
        </w:rPr>
        <w:t>In Carroll, M. </w:t>
      </w:r>
      <w:r>
        <w:rPr>
          <w:color w:val="343131"/>
          <w:w w:val="110"/>
          <w:sz w:val="21"/>
        </w:rPr>
        <w:t>&amp; </w:t>
      </w:r>
      <w:r>
        <w:rPr>
          <w:color w:val="343131"/>
          <w:w w:val="110"/>
        </w:rPr>
        <w:t>Holloway, E. (Eds </w:t>
      </w:r>
      <w:r>
        <w:rPr>
          <w:color w:val="595657"/>
          <w:w w:val="110"/>
        </w:rPr>
        <w:t>.</w:t>
      </w:r>
      <w:r>
        <w:rPr>
          <w:color w:val="343131"/>
          <w:w w:val="110"/>
        </w:rPr>
        <w:t>) </w:t>
      </w:r>
      <w:r>
        <w:rPr>
          <w:i/>
          <w:color w:val="343131"/>
          <w:w w:val="110"/>
          <w:sz w:val="21"/>
        </w:rPr>
        <w:t>Counseling </w:t>
      </w:r>
      <w:r>
        <w:rPr>
          <w:i/>
          <w:color w:val="343131"/>
          <w:w w:val="110"/>
          <w:sz w:val="21"/>
        </w:rPr>
        <w:t>Supervision in Context </w:t>
      </w:r>
      <w:r>
        <w:rPr>
          <w:color w:val="343131"/>
          <w:w w:val="110"/>
        </w:rPr>
        <w:t>(pp </w:t>
      </w:r>
      <w:r>
        <w:rPr>
          <w:color w:val="595657"/>
          <w:w w:val="110"/>
        </w:rPr>
        <w:t>. </w:t>
      </w:r>
      <w:r>
        <w:rPr>
          <w:color w:val="343131"/>
          <w:w w:val="110"/>
        </w:rPr>
        <w:t>54-82). Thousand Oaks, CA: Sage Publications.</w:t>
      </w:r>
    </w:p>
    <w:p>
      <w:pPr>
        <w:spacing w:before="146"/>
        <w:ind w:left="727" w:right="0" w:firstLine="0"/>
        <w:jc w:val="left"/>
        <w:rPr>
          <w:i/>
          <w:sz w:val="21"/>
        </w:rPr>
      </w:pPr>
      <w:r>
        <w:rPr>
          <w:color w:val="343131"/>
          <w:w w:val="110"/>
          <w:sz w:val="20"/>
        </w:rPr>
        <w:t>Hogan, </w:t>
      </w:r>
      <w:r>
        <w:rPr>
          <w:rFonts w:ascii="Arial"/>
          <w:color w:val="343131"/>
          <w:w w:val="110"/>
          <w:sz w:val="20"/>
        </w:rPr>
        <w:t>R. </w:t>
      </w:r>
      <w:r>
        <w:rPr>
          <w:color w:val="343131"/>
          <w:w w:val="110"/>
          <w:sz w:val="20"/>
        </w:rPr>
        <w:t>A. (1964). Issues and approaches in supervision. </w:t>
      </w:r>
      <w:r>
        <w:rPr>
          <w:i/>
          <w:color w:val="343131"/>
          <w:w w:val="110"/>
          <w:sz w:val="21"/>
        </w:rPr>
        <w:t>Psychotherapy: Theory, Research, Practice, Training,</w:t>
      </w:r>
    </w:p>
    <w:p>
      <w:pPr>
        <w:spacing w:before="32"/>
        <w:ind w:left="1072" w:right="0" w:firstLine="0"/>
        <w:jc w:val="left"/>
        <w:rPr>
          <w:sz w:val="20"/>
        </w:rPr>
      </w:pPr>
      <w:r>
        <w:rPr>
          <w:rFonts w:ascii="Arial"/>
          <w:i/>
          <w:color w:val="343131"/>
          <w:w w:val="115"/>
          <w:sz w:val="19"/>
        </w:rPr>
        <w:t>1, </w:t>
      </w:r>
      <w:r>
        <w:rPr>
          <w:color w:val="343131"/>
          <w:w w:val="115"/>
          <w:sz w:val="20"/>
        </w:rPr>
        <w:t>139-141.</w:t>
      </w:r>
    </w:p>
    <w:p>
      <w:pPr>
        <w:pStyle w:val="BodyText"/>
        <w:spacing w:line="266" w:lineRule="auto" w:before="160"/>
        <w:ind w:left="1080" w:right="840" w:hanging="353"/>
      </w:pPr>
      <w:r>
        <w:rPr>
          <w:color w:val="343131"/>
          <w:w w:val="110"/>
        </w:rPr>
        <w:t>Hoge, M.A., Morris, </w:t>
      </w:r>
      <w:r>
        <w:rPr>
          <w:rFonts w:ascii="Arial"/>
          <w:b/>
          <w:color w:val="343131"/>
          <w:w w:val="110"/>
          <w:sz w:val="19"/>
        </w:rPr>
        <w:t>J. </w:t>
      </w:r>
      <w:r>
        <w:rPr>
          <w:color w:val="343131"/>
          <w:w w:val="110"/>
        </w:rPr>
        <w:t>A., Daniels, A. </w:t>
      </w:r>
      <w:r>
        <w:rPr>
          <w:rFonts w:ascii="Arial"/>
          <w:color w:val="343131"/>
          <w:w w:val="110"/>
        </w:rPr>
        <w:t>8., </w:t>
      </w:r>
      <w:r>
        <w:rPr>
          <w:color w:val="343131"/>
          <w:w w:val="110"/>
        </w:rPr>
        <w:t>Stuart, G. W., Huey, L. Y., </w:t>
      </w:r>
      <w:r>
        <w:rPr>
          <w:color w:val="343131"/>
          <w:w w:val="110"/>
          <w:sz w:val="21"/>
        </w:rPr>
        <w:t>&amp; </w:t>
      </w:r>
      <w:r>
        <w:rPr>
          <w:color w:val="343131"/>
          <w:w w:val="110"/>
        </w:rPr>
        <w:t>Adams, N. (2007). </w:t>
      </w:r>
      <w:r>
        <w:rPr>
          <w:i/>
          <w:color w:val="343131"/>
          <w:w w:val="110"/>
          <w:sz w:val="21"/>
        </w:rPr>
        <w:t>An Action Plan on </w:t>
      </w:r>
      <w:r>
        <w:rPr>
          <w:i/>
          <w:color w:val="343131"/>
          <w:w w:val="110"/>
          <w:sz w:val="21"/>
        </w:rPr>
        <w:t>Behavioral Health Workforce Development. </w:t>
      </w:r>
      <w:r>
        <w:rPr>
          <w:color w:val="343131"/>
          <w:w w:val="110"/>
        </w:rPr>
        <w:t>Rockville, MD: Substance Abuse and Mental Health Services Administr ation </w:t>
      </w:r>
      <w:r>
        <w:rPr>
          <w:color w:val="595657"/>
          <w:w w:val="110"/>
        </w:rPr>
        <w:t>. </w:t>
      </w:r>
      <w:r>
        <w:rPr>
          <w:color w:val="343131"/>
          <w:w w:val="110"/>
        </w:rPr>
        <w:t>Retrieved March 30, 2007 </w:t>
      </w:r>
      <w:r>
        <w:rPr>
          <w:color w:val="595657"/>
          <w:w w:val="110"/>
        </w:rPr>
        <w:t>, </w:t>
      </w:r>
      <w:r>
        <w:rPr>
          <w:color w:val="343131"/>
          <w:w w:val="110"/>
        </w:rPr>
        <w:t>from </w:t>
      </w:r>
      <w:hyperlink r:id="rId13">
        <w:r>
          <w:rPr>
            <w:color w:val="343131"/>
            <w:w w:val="110"/>
          </w:rPr>
          <w:t>http://www.samhsa.gov/Workforce/Annapolis/WorkforceActionPlan.pdf</w:t>
        </w:r>
      </w:hyperlink>
    </w:p>
    <w:p>
      <w:pPr>
        <w:pStyle w:val="BodyText"/>
        <w:rPr>
          <w:sz w:val="22"/>
        </w:rPr>
      </w:pPr>
    </w:p>
    <w:p>
      <w:pPr>
        <w:pStyle w:val="BodyText"/>
        <w:rPr>
          <w:sz w:val="22"/>
        </w:rPr>
      </w:pPr>
    </w:p>
    <w:p>
      <w:pPr>
        <w:pStyle w:val="BodyText"/>
        <w:spacing w:before="1"/>
        <w:rPr>
          <w:sz w:val="29"/>
        </w:rPr>
      </w:pPr>
    </w:p>
    <w:p>
      <w:pPr>
        <w:tabs>
          <w:tab w:pos="9827" w:val="left" w:leader="none"/>
        </w:tabs>
        <w:spacing w:before="0"/>
        <w:ind w:left="723" w:right="0" w:firstLine="0"/>
        <w:jc w:val="left"/>
        <w:rPr>
          <w:rFonts w:ascii="Arial"/>
          <w:sz w:val="18"/>
        </w:rPr>
      </w:pPr>
      <w:r>
        <w:rPr>
          <w:color w:val="343131"/>
          <w:position w:val="2"/>
          <w:sz w:val="18"/>
        </w:rPr>
        <w:t>3-6</w:t>
        <w:tab/>
      </w:r>
      <w:r>
        <w:rPr>
          <w:rFonts w:ascii="Arial"/>
          <w:color w:val="343131"/>
          <w:sz w:val="18"/>
        </w:rPr>
        <w:t>Part 3, </w:t>
      </w:r>
      <w:r>
        <w:rPr>
          <w:color w:val="343131"/>
          <w:sz w:val="20"/>
        </w:rPr>
        <w:t>Section</w:t>
      </w:r>
      <w:r>
        <w:rPr>
          <w:color w:val="343131"/>
          <w:spacing w:val="27"/>
          <w:sz w:val="20"/>
        </w:rPr>
        <w:t> </w:t>
      </w:r>
      <w:r>
        <w:rPr>
          <w:rFonts w:ascii="Arial"/>
          <w:color w:val="343131"/>
          <w:sz w:val="18"/>
        </w:rPr>
        <w:t>3</w:t>
      </w:r>
    </w:p>
    <w:p>
      <w:pPr>
        <w:spacing w:after="0"/>
        <w:jc w:val="left"/>
        <w:rPr>
          <w:rFonts w:ascii="Arial"/>
          <w:sz w:val="18"/>
        </w:rPr>
        <w:sectPr>
          <w:pgSz w:w="12240" w:h="15840"/>
          <w:pgMar w:top="1320" w:bottom="280" w:left="0" w:right="0"/>
        </w:sectPr>
      </w:pPr>
    </w:p>
    <w:p>
      <w:pPr>
        <w:spacing w:before="70"/>
        <w:ind w:left="1087" w:right="0" w:firstLine="0"/>
        <w:jc w:val="left"/>
        <w:rPr>
          <w:i/>
          <w:sz w:val="21"/>
        </w:rPr>
      </w:pPr>
      <w:r>
        <w:rPr>
          <w:color w:val="343131"/>
          <w:w w:val="105"/>
          <w:sz w:val="20"/>
        </w:rPr>
        <w:t>Holloway, E., </w:t>
      </w:r>
      <w:r>
        <w:rPr>
          <w:color w:val="343131"/>
          <w:w w:val="105"/>
          <w:sz w:val="21"/>
        </w:rPr>
        <w:t>&amp; </w:t>
      </w:r>
      <w:r>
        <w:rPr>
          <w:color w:val="343131"/>
          <w:w w:val="105"/>
          <w:sz w:val="20"/>
        </w:rPr>
        <w:t>Carroll, M. (1999). </w:t>
      </w:r>
      <w:r>
        <w:rPr>
          <w:i/>
          <w:color w:val="343131"/>
          <w:w w:val="105"/>
          <w:sz w:val="21"/>
        </w:rPr>
        <w:t>Training Counseling Supervisors: Strategies</w:t>
      </w:r>
      <w:r>
        <w:rPr>
          <w:i/>
          <w:color w:val="565254"/>
          <w:w w:val="105"/>
          <w:sz w:val="21"/>
        </w:rPr>
        <w:t>, </w:t>
      </w:r>
      <w:r>
        <w:rPr>
          <w:i/>
          <w:color w:val="343131"/>
          <w:w w:val="105"/>
          <w:sz w:val="21"/>
        </w:rPr>
        <w:t>Methods, and Techniques.</w:t>
      </w:r>
    </w:p>
    <w:p>
      <w:pPr>
        <w:pStyle w:val="BodyText"/>
        <w:spacing w:before="32"/>
        <w:ind w:left="1441"/>
      </w:pPr>
      <w:r>
        <w:rPr>
          <w:color w:val="343131"/>
          <w:w w:val="110"/>
        </w:rPr>
        <w:t>Thousand Oa ks</w:t>
      </w:r>
      <w:r>
        <w:rPr>
          <w:color w:val="565254"/>
          <w:w w:val="110"/>
        </w:rPr>
        <w:t>, </w:t>
      </w:r>
      <w:r>
        <w:rPr>
          <w:color w:val="343131"/>
          <w:w w:val="110"/>
        </w:rPr>
        <w:t>CA</w:t>
      </w:r>
      <w:r>
        <w:rPr>
          <w:color w:val="565254"/>
          <w:w w:val="110"/>
        </w:rPr>
        <w:t>: </w:t>
      </w:r>
      <w:r>
        <w:rPr>
          <w:color w:val="343131"/>
          <w:w w:val="110"/>
        </w:rPr>
        <w:t>Sage Publications</w:t>
      </w:r>
      <w:r>
        <w:rPr>
          <w:color w:val="565254"/>
          <w:w w:val="110"/>
        </w:rPr>
        <w:t>.</w:t>
      </w:r>
    </w:p>
    <w:p>
      <w:pPr>
        <w:spacing w:line="400" w:lineRule="atLeast" w:before="6"/>
        <w:ind w:left="1087" w:right="1141" w:firstLine="0"/>
        <w:jc w:val="left"/>
        <w:rPr>
          <w:i/>
          <w:sz w:val="21"/>
        </w:rPr>
      </w:pPr>
      <w:r>
        <w:rPr>
          <w:color w:val="343131"/>
          <w:w w:val="105"/>
          <w:sz w:val="20"/>
        </w:rPr>
        <w:t>Holloway, E. (1995). </w:t>
      </w:r>
      <w:r>
        <w:rPr>
          <w:i/>
          <w:color w:val="343131"/>
          <w:w w:val="105"/>
          <w:sz w:val="21"/>
        </w:rPr>
        <w:t>Clinical Supervision: A  Systems  Approach.  </w:t>
      </w:r>
      <w:r>
        <w:rPr>
          <w:color w:val="343131"/>
          <w:w w:val="105"/>
          <w:sz w:val="20"/>
        </w:rPr>
        <w:t>Thousand  Oa </w:t>
      </w:r>
      <w:r>
        <w:rPr>
          <w:color w:val="343131"/>
          <w:spacing w:val="6"/>
          <w:w w:val="105"/>
          <w:sz w:val="20"/>
        </w:rPr>
        <w:t>ks</w:t>
      </w:r>
      <w:r>
        <w:rPr>
          <w:color w:val="565254"/>
          <w:spacing w:val="6"/>
          <w:w w:val="105"/>
          <w:sz w:val="20"/>
        </w:rPr>
        <w:t>,  </w:t>
      </w:r>
      <w:r>
        <w:rPr>
          <w:color w:val="343131"/>
          <w:w w:val="105"/>
          <w:sz w:val="20"/>
        </w:rPr>
        <w:t>CA:  Sage  Publications </w:t>
      </w:r>
      <w:r>
        <w:rPr>
          <w:color w:val="676466"/>
          <w:w w:val="105"/>
          <w:sz w:val="20"/>
        </w:rPr>
        <w:t>. </w:t>
      </w:r>
      <w:r>
        <w:rPr>
          <w:color w:val="343131"/>
          <w:w w:val="105"/>
          <w:sz w:val="20"/>
        </w:rPr>
        <w:t>Hubble, M.A., Duncan, B. </w:t>
      </w:r>
      <w:r>
        <w:rPr>
          <w:rFonts w:ascii="Arial"/>
          <w:b/>
          <w:color w:val="343131"/>
          <w:w w:val="105"/>
          <w:sz w:val="20"/>
        </w:rPr>
        <w:t>L., </w:t>
      </w:r>
      <w:r>
        <w:rPr>
          <w:color w:val="343131"/>
          <w:w w:val="105"/>
          <w:sz w:val="20"/>
        </w:rPr>
        <w:t>and Miller, S. </w:t>
      </w:r>
      <w:r>
        <w:rPr>
          <w:rFonts w:ascii="Arial"/>
          <w:b/>
          <w:color w:val="343131"/>
          <w:w w:val="105"/>
          <w:sz w:val="20"/>
        </w:rPr>
        <w:t>D. </w:t>
      </w:r>
      <w:r>
        <w:rPr>
          <w:color w:val="343131"/>
          <w:w w:val="105"/>
          <w:sz w:val="20"/>
        </w:rPr>
        <w:t>(Eds). </w:t>
      </w:r>
      <w:r>
        <w:rPr>
          <w:i/>
          <w:color w:val="343131"/>
          <w:w w:val="105"/>
          <w:sz w:val="21"/>
        </w:rPr>
        <w:t>The Heart and Soul of Change: What Works in</w:t>
      </w:r>
      <w:r>
        <w:rPr>
          <w:i/>
          <w:color w:val="343131"/>
          <w:spacing w:val="29"/>
          <w:w w:val="105"/>
          <w:sz w:val="21"/>
        </w:rPr>
        <w:t> </w:t>
      </w:r>
      <w:r>
        <w:rPr>
          <w:i/>
          <w:color w:val="343131"/>
          <w:w w:val="105"/>
          <w:sz w:val="21"/>
        </w:rPr>
        <w:t>Therapy.</w:t>
      </w:r>
    </w:p>
    <w:p>
      <w:pPr>
        <w:pStyle w:val="BodyText"/>
        <w:spacing w:before="31"/>
        <w:ind w:left="1448"/>
      </w:pPr>
      <w:r>
        <w:rPr>
          <w:color w:val="343131"/>
          <w:w w:val="110"/>
        </w:rPr>
        <w:t>(1999). Washington, DC: American Psychological Association.</w:t>
      </w:r>
    </w:p>
    <w:p>
      <w:pPr>
        <w:pStyle w:val="BodyText"/>
        <w:spacing w:before="173"/>
        <w:ind w:left="1081"/>
      </w:pPr>
      <w:r>
        <w:rPr>
          <w:color w:val="343131"/>
          <w:w w:val="110"/>
        </w:rPr>
        <w:t>Inman, A. G. (2006). Supervisor multicultural competence and its relation to supervisory process and outcome.</w:t>
      </w:r>
    </w:p>
    <w:p>
      <w:pPr>
        <w:pStyle w:val="Heading4"/>
        <w:spacing w:before="21"/>
        <w:ind w:left="1454"/>
        <w:rPr>
          <w:i w:val="0"/>
          <w:sz w:val="20"/>
        </w:rPr>
      </w:pPr>
      <w:r>
        <w:rPr>
          <w:i/>
          <w:color w:val="343131"/>
          <w:w w:val="110"/>
        </w:rPr>
        <w:t>Journal of Marital </w:t>
      </w:r>
      <w:r>
        <w:rPr>
          <w:i w:val="0"/>
          <w:color w:val="343131"/>
          <w:w w:val="110"/>
          <w:sz w:val="20"/>
        </w:rPr>
        <w:t>&amp; </w:t>
      </w:r>
      <w:r>
        <w:rPr>
          <w:i/>
          <w:color w:val="343131"/>
          <w:w w:val="110"/>
        </w:rPr>
        <w:t>Family Therapy, 32, </w:t>
      </w:r>
      <w:r>
        <w:rPr>
          <w:i w:val="0"/>
          <w:color w:val="343131"/>
          <w:w w:val="110"/>
          <w:sz w:val="20"/>
        </w:rPr>
        <w:t>73- 85</w:t>
      </w:r>
      <w:r>
        <w:rPr>
          <w:i w:val="0"/>
          <w:color w:val="565254"/>
          <w:w w:val="110"/>
          <w:sz w:val="20"/>
        </w:rPr>
        <w:t>.</w:t>
      </w:r>
    </w:p>
    <w:p>
      <w:pPr>
        <w:spacing w:line="261" w:lineRule="auto" w:before="167"/>
        <w:ind w:left="1449" w:right="840" w:hanging="369"/>
        <w:jc w:val="left"/>
        <w:rPr>
          <w:sz w:val="20"/>
        </w:rPr>
      </w:pPr>
      <w:r>
        <w:rPr>
          <w:color w:val="242121"/>
          <w:w w:val="110"/>
          <w:sz w:val="20"/>
        </w:rPr>
        <w:t>International </w:t>
      </w:r>
      <w:r>
        <w:rPr>
          <w:color w:val="343131"/>
          <w:w w:val="110"/>
          <w:sz w:val="20"/>
        </w:rPr>
        <w:t>Certification </w:t>
      </w:r>
      <w:r>
        <w:rPr>
          <w:rFonts w:ascii="Arial"/>
          <w:color w:val="343131"/>
          <w:w w:val="110"/>
          <w:sz w:val="20"/>
        </w:rPr>
        <w:t>&amp; </w:t>
      </w:r>
      <w:r>
        <w:rPr>
          <w:color w:val="343131"/>
          <w:w w:val="110"/>
          <w:sz w:val="20"/>
        </w:rPr>
        <w:t>Reciprocity Consortium </w:t>
      </w:r>
      <w:r>
        <w:rPr>
          <w:rFonts w:ascii="Arial"/>
          <w:color w:val="343131"/>
          <w:w w:val="110"/>
          <w:sz w:val="20"/>
        </w:rPr>
        <w:t>&amp; </w:t>
      </w:r>
      <w:r>
        <w:rPr>
          <w:color w:val="343131"/>
          <w:w w:val="110"/>
          <w:sz w:val="20"/>
        </w:rPr>
        <w:t>Alcohol and Other </w:t>
      </w:r>
      <w:r>
        <w:rPr>
          <w:color w:val="242121"/>
          <w:w w:val="110"/>
          <w:sz w:val="20"/>
        </w:rPr>
        <w:t>Drug </w:t>
      </w:r>
      <w:r>
        <w:rPr>
          <w:color w:val="343131"/>
          <w:w w:val="110"/>
          <w:sz w:val="20"/>
        </w:rPr>
        <w:t>Abuse </w:t>
      </w:r>
      <w:r>
        <w:rPr>
          <w:color w:val="565254"/>
          <w:w w:val="110"/>
          <w:sz w:val="20"/>
        </w:rPr>
        <w:t>, </w:t>
      </w:r>
      <w:r>
        <w:rPr>
          <w:color w:val="343131"/>
          <w:w w:val="110"/>
          <w:sz w:val="21"/>
        </w:rPr>
        <w:t>I. </w:t>
      </w:r>
      <w:r>
        <w:rPr>
          <w:color w:val="343131"/>
          <w:w w:val="110"/>
          <w:sz w:val="20"/>
        </w:rPr>
        <w:t>(2000)</w:t>
      </w:r>
      <w:r>
        <w:rPr>
          <w:color w:val="565254"/>
          <w:w w:val="110"/>
          <w:sz w:val="20"/>
        </w:rPr>
        <w:t>. </w:t>
      </w:r>
      <w:r>
        <w:rPr>
          <w:i/>
          <w:color w:val="343131"/>
          <w:w w:val="110"/>
          <w:sz w:val="21"/>
        </w:rPr>
        <w:t>Clinical </w:t>
      </w:r>
      <w:r>
        <w:rPr>
          <w:i/>
          <w:color w:val="343131"/>
          <w:w w:val="110"/>
          <w:sz w:val="21"/>
        </w:rPr>
        <w:t>Supervisor of Alcohol and Other Drug Abuse Counselors Role Delineation Study. </w:t>
      </w:r>
      <w:r>
        <w:rPr>
          <w:color w:val="343131"/>
          <w:w w:val="110"/>
          <w:sz w:val="20"/>
        </w:rPr>
        <w:t>Research Triangle Park, NC: CASTLE Worldwide, Inc.</w:t>
      </w:r>
    </w:p>
    <w:p>
      <w:pPr>
        <w:pStyle w:val="BodyText"/>
        <w:spacing w:line="256" w:lineRule="auto" w:before="145"/>
        <w:ind w:left="1442" w:right="840" w:hanging="365"/>
      </w:pPr>
      <w:r>
        <w:rPr>
          <w:color w:val="343131"/>
          <w:w w:val="115"/>
        </w:rPr>
        <w:t>Juhnke, G. A., </w:t>
      </w:r>
      <w:r>
        <w:rPr>
          <w:color w:val="343131"/>
          <w:w w:val="115"/>
          <w:sz w:val="21"/>
        </w:rPr>
        <w:t>&amp; </w:t>
      </w:r>
      <w:r>
        <w:rPr>
          <w:color w:val="343131"/>
          <w:w w:val="115"/>
        </w:rPr>
        <w:t>Culbreth, </w:t>
      </w:r>
      <w:r>
        <w:rPr>
          <w:rFonts w:ascii="Arial"/>
          <w:b/>
          <w:color w:val="343131"/>
          <w:w w:val="115"/>
          <w:sz w:val="19"/>
        </w:rPr>
        <w:t>J. </w:t>
      </w:r>
      <w:r>
        <w:rPr>
          <w:color w:val="343131"/>
          <w:w w:val="115"/>
        </w:rPr>
        <w:t>R. (1994). Clinical supervision in addictions counseling: Special challenges and solutions. </w:t>
      </w:r>
      <w:r>
        <w:rPr>
          <w:i/>
          <w:color w:val="343131"/>
          <w:w w:val="115"/>
          <w:sz w:val="21"/>
        </w:rPr>
        <w:t>ERIC Digest, </w:t>
      </w:r>
      <w:r>
        <w:rPr>
          <w:color w:val="343131"/>
          <w:w w:val="115"/>
        </w:rPr>
        <w:t>Greensboro, NC: ERIC Clearinghouse on Counseling and Student Services.</w:t>
      </w:r>
    </w:p>
    <w:p>
      <w:pPr>
        <w:pStyle w:val="BodyText"/>
        <w:spacing w:line="417" w:lineRule="auto" w:before="12"/>
        <w:ind w:left="1083" w:right="3575" w:firstLine="360"/>
      </w:pPr>
      <w:r>
        <w:rPr>
          <w:color w:val="343131"/>
          <w:w w:val="110"/>
        </w:rPr>
        <w:t>Retrieved July 17, 2007, from ht tp://www.eric</w:t>
      </w:r>
      <w:r>
        <w:rPr>
          <w:color w:val="343131"/>
          <w:spacing w:val="54"/>
          <w:w w:val="110"/>
        </w:rPr>
        <w:t> </w:t>
      </w:r>
      <w:r>
        <w:rPr>
          <w:color w:val="343131"/>
          <w:w w:val="110"/>
        </w:rPr>
        <w:t>digests </w:t>
      </w:r>
      <w:r>
        <w:rPr>
          <w:color w:val="565254"/>
          <w:w w:val="110"/>
        </w:rPr>
        <w:t>.</w:t>
      </w:r>
      <w:r>
        <w:rPr>
          <w:color w:val="343131"/>
          <w:w w:val="110"/>
        </w:rPr>
        <w:t>org/1995- 1/clinical.h </w:t>
      </w:r>
      <w:r>
        <w:rPr>
          <w:color w:val="343131"/>
          <w:spacing w:val="11"/>
          <w:w w:val="110"/>
        </w:rPr>
        <w:t>tm </w:t>
      </w:r>
      <w:r>
        <w:rPr>
          <w:color w:val="343131"/>
          <w:w w:val="110"/>
        </w:rPr>
        <w:t>Kadushin </w:t>
      </w:r>
      <w:r>
        <w:rPr>
          <w:color w:val="565254"/>
          <w:w w:val="110"/>
        </w:rPr>
        <w:t>, </w:t>
      </w:r>
      <w:r>
        <w:rPr>
          <w:color w:val="343131"/>
          <w:w w:val="110"/>
        </w:rPr>
        <w:t>A. (1974) </w:t>
      </w:r>
      <w:r>
        <w:rPr>
          <w:color w:val="676466"/>
          <w:w w:val="110"/>
        </w:rPr>
        <w:t>. </w:t>
      </w:r>
      <w:r>
        <w:rPr>
          <w:color w:val="343131"/>
          <w:w w:val="110"/>
        </w:rPr>
        <w:t>Supervisor-supervisee: A survey </w:t>
      </w:r>
      <w:r>
        <w:rPr>
          <w:color w:val="565254"/>
          <w:w w:val="110"/>
        </w:rPr>
        <w:t>. </w:t>
      </w:r>
      <w:r>
        <w:rPr>
          <w:i/>
          <w:color w:val="343131"/>
          <w:w w:val="110"/>
          <w:sz w:val="21"/>
        </w:rPr>
        <w:t>Social Work, 19, </w:t>
      </w:r>
      <w:r>
        <w:rPr>
          <w:color w:val="343131"/>
          <w:w w:val="110"/>
        </w:rPr>
        <w:t>288- 297 </w:t>
      </w:r>
      <w:r>
        <w:rPr>
          <w:color w:val="565254"/>
          <w:w w:val="110"/>
        </w:rPr>
        <w:t>.</w:t>
      </w:r>
    </w:p>
    <w:p>
      <w:pPr>
        <w:spacing w:line="224" w:lineRule="exact" w:before="0"/>
        <w:ind w:left="1083" w:right="0" w:firstLine="0"/>
        <w:jc w:val="left"/>
        <w:rPr>
          <w:sz w:val="20"/>
        </w:rPr>
      </w:pPr>
      <w:r>
        <w:rPr>
          <w:color w:val="343131"/>
          <w:w w:val="110"/>
          <w:sz w:val="20"/>
        </w:rPr>
        <w:t>Kadushin, A. (2002) </w:t>
      </w:r>
      <w:r>
        <w:rPr>
          <w:color w:val="676466"/>
          <w:w w:val="110"/>
          <w:sz w:val="20"/>
        </w:rPr>
        <w:t>. </w:t>
      </w:r>
      <w:r>
        <w:rPr>
          <w:i/>
          <w:color w:val="343131"/>
          <w:w w:val="110"/>
          <w:sz w:val="21"/>
        </w:rPr>
        <w:t>Supervision in Social Work </w:t>
      </w:r>
      <w:r>
        <w:rPr>
          <w:color w:val="343131"/>
          <w:w w:val="110"/>
          <w:sz w:val="20"/>
        </w:rPr>
        <w:t>(4th ed</w:t>
      </w:r>
      <w:r>
        <w:rPr>
          <w:color w:val="676466"/>
          <w:w w:val="110"/>
          <w:sz w:val="20"/>
        </w:rPr>
        <w:t>.</w:t>
      </w:r>
      <w:r>
        <w:rPr>
          <w:color w:val="343131"/>
          <w:w w:val="110"/>
          <w:sz w:val="20"/>
        </w:rPr>
        <w:t>). New York: Columbia University Press</w:t>
      </w:r>
      <w:r>
        <w:rPr>
          <w:color w:val="676466"/>
          <w:w w:val="110"/>
          <w:sz w:val="20"/>
        </w:rPr>
        <w:t>.</w:t>
      </w:r>
    </w:p>
    <w:p>
      <w:pPr>
        <w:spacing w:line="271" w:lineRule="auto" w:before="162"/>
        <w:ind w:left="1444" w:right="720" w:hanging="362"/>
        <w:jc w:val="left"/>
        <w:rPr>
          <w:sz w:val="20"/>
        </w:rPr>
      </w:pPr>
      <w:r>
        <w:rPr>
          <w:color w:val="343131"/>
          <w:w w:val="110"/>
          <w:sz w:val="20"/>
        </w:rPr>
        <w:t>Kaplan, </w:t>
      </w:r>
      <w:r>
        <w:rPr>
          <w:rFonts w:ascii="Arial"/>
          <w:b/>
          <w:color w:val="343131"/>
          <w:w w:val="110"/>
          <w:sz w:val="19"/>
        </w:rPr>
        <w:t>L. </w:t>
      </w:r>
      <w:r>
        <w:rPr>
          <w:color w:val="343131"/>
          <w:w w:val="110"/>
          <w:sz w:val="20"/>
        </w:rPr>
        <w:t>(2003). </w:t>
      </w:r>
      <w:r>
        <w:rPr>
          <w:i/>
          <w:color w:val="343131"/>
          <w:w w:val="110"/>
          <w:sz w:val="21"/>
        </w:rPr>
        <w:t>Substance Abuse Treatment Workforce Environmental Scan. </w:t>
      </w:r>
      <w:r>
        <w:rPr>
          <w:color w:val="343131"/>
          <w:w w:val="110"/>
          <w:sz w:val="20"/>
        </w:rPr>
        <w:t>Rockville, MD: Substance Abuse and Mental Health Services Administration.</w:t>
      </w:r>
    </w:p>
    <w:p>
      <w:pPr>
        <w:spacing w:line="266" w:lineRule="auto" w:before="130"/>
        <w:ind w:left="1441" w:right="888" w:hanging="359"/>
        <w:jc w:val="left"/>
        <w:rPr>
          <w:sz w:val="20"/>
        </w:rPr>
      </w:pPr>
      <w:r>
        <w:rPr>
          <w:color w:val="343131"/>
          <w:w w:val="115"/>
          <w:sz w:val="20"/>
        </w:rPr>
        <w:t>Kavanagh, D. </w:t>
      </w:r>
      <w:r>
        <w:rPr>
          <w:rFonts w:ascii="Arial"/>
          <w:b/>
          <w:color w:val="343131"/>
          <w:w w:val="115"/>
          <w:sz w:val="19"/>
        </w:rPr>
        <w:t>J., </w:t>
      </w:r>
      <w:r>
        <w:rPr>
          <w:color w:val="343131"/>
          <w:w w:val="115"/>
          <w:sz w:val="20"/>
        </w:rPr>
        <w:t>Spence, S. </w:t>
      </w:r>
      <w:r>
        <w:rPr>
          <w:rFonts w:ascii="Arial"/>
          <w:b/>
          <w:color w:val="343131"/>
          <w:w w:val="115"/>
          <w:sz w:val="20"/>
        </w:rPr>
        <w:t>H.</w:t>
      </w:r>
      <w:r>
        <w:rPr>
          <w:rFonts w:ascii="Arial"/>
          <w:b/>
          <w:color w:val="565254"/>
          <w:w w:val="115"/>
          <w:sz w:val="20"/>
        </w:rPr>
        <w:t>, </w:t>
      </w:r>
      <w:r>
        <w:rPr>
          <w:color w:val="343131"/>
          <w:w w:val="115"/>
          <w:sz w:val="20"/>
        </w:rPr>
        <w:t>Strong, </w:t>
      </w:r>
      <w:r>
        <w:rPr>
          <w:rFonts w:ascii="Arial"/>
          <w:b/>
          <w:color w:val="343131"/>
          <w:w w:val="115"/>
          <w:sz w:val="19"/>
        </w:rPr>
        <w:t>J., </w:t>
      </w:r>
      <w:r>
        <w:rPr>
          <w:color w:val="343131"/>
          <w:w w:val="115"/>
          <w:sz w:val="20"/>
        </w:rPr>
        <w:t>Wilson, </w:t>
      </w:r>
      <w:r>
        <w:rPr>
          <w:rFonts w:ascii="Arial"/>
          <w:b/>
          <w:color w:val="343131"/>
          <w:w w:val="115"/>
          <w:sz w:val="19"/>
        </w:rPr>
        <w:t>J., </w:t>
      </w:r>
      <w:r>
        <w:rPr>
          <w:color w:val="343131"/>
          <w:w w:val="115"/>
          <w:sz w:val="20"/>
        </w:rPr>
        <w:t>Sturk, </w:t>
      </w:r>
      <w:r>
        <w:rPr>
          <w:rFonts w:ascii="Arial"/>
          <w:b/>
          <w:color w:val="343131"/>
          <w:w w:val="115"/>
          <w:sz w:val="20"/>
        </w:rPr>
        <w:t>H., </w:t>
      </w:r>
      <w:r>
        <w:rPr>
          <w:color w:val="343131"/>
          <w:w w:val="115"/>
          <w:sz w:val="21"/>
        </w:rPr>
        <w:t>&amp; </w:t>
      </w:r>
      <w:r>
        <w:rPr>
          <w:color w:val="343131"/>
          <w:w w:val="115"/>
          <w:sz w:val="20"/>
        </w:rPr>
        <w:t>Crow </w:t>
      </w:r>
      <w:r>
        <w:rPr>
          <w:color w:val="565254"/>
          <w:w w:val="115"/>
          <w:sz w:val="20"/>
        </w:rPr>
        <w:t>, </w:t>
      </w:r>
      <w:r>
        <w:rPr>
          <w:color w:val="343131"/>
          <w:w w:val="115"/>
          <w:sz w:val="20"/>
        </w:rPr>
        <w:t>N. (2003). Supervision practices in allied mental health: Relationships of supervision characteristics to perceived impact and job satisfaction. </w:t>
      </w:r>
      <w:r>
        <w:rPr>
          <w:i/>
          <w:color w:val="343131"/>
          <w:w w:val="115"/>
          <w:sz w:val="21"/>
        </w:rPr>
        <w:t>Mental </w:t>
      </w:r>
      <w:r>
        <w:rPr>
          <w:i/>
          <w:color w:val="242121"/>
          <w:w w:val="115"/>
          <w:sz w:val="21"/>
        </w:rPr>
        <w:t>Health </w:t>
      </w:r>
      <w:r>
        <w:rPr>
          <w:i/>
          <w:color w:val="343131"/>
          <w:w w:val="115"/>
          <w:sz w:val="21"/>
        </w:rPr>
        <w:t>Services Research, 5, </w:t>
      </w:r>
      <w:r>
        <w:rPr>
          <w:color w:val="242121"/>
          <w:w w:val="115"/>
          <w:sz w:val="20"/>
        </w:rPr>
        <w:t>187- 195</w:t>
      </w:r>
      <w:r>
        <w:rPr>
          <w:color w:val="676466"/>
          <w:w w:val="115"/>
          <w:sz w:val="20"/>
        </w:rPr>
        <w:t>.</w:t>
      </w:r>
    </w:p>
    <w:p>
      <w:pPr>
        <w:spacing w:line="256" w:lineRule="auto" w:before="137"/>
        <w:ind w:left="1442" w:right="1401" w:hanging="360"/>
        <w:jc w:val="left"/>
        <w:rPr>
          <w:sz w:val="20"/>
        </w:rPr>
      </w:pPr>
      <w:r>
        <w:rPr>
          <w:color w:val="343131"/>
          <w:w w:val="110"/>
          <w:sz w:val="20"/>
        </w:rPr>
        <w:t>Kavanagh, D</w:t>
      </w:r>
      <w:r>
        <w:rPr>
          <w:color w:val="676466"/>
          <w:w w:val="110"/>
          <w:sz w:val="20"/>
        </w:rPr>
        <w:t>. </w:t>
      </w:r>
      <w:r>
        <w:rPr>
          <w:rFonts w:ascii="Arial"/>
          <w:b/>
          <w:color w:val="343131"/>
          <w:w w:val="110"/>
          <w:sz w:val="19"/>
        </w:rPr>
        <w:t>J., </w:t>
      </w:r>
      <w:r>
        <w:rPr>
          <w:color w:val="343131"/>
          <w:w w:val="110"/>
          <w:sz w:val="20"/>
        </w:rPr>
        <w:t>Spence, S. </w:t>
      </w:r>
      <w:r>
        <w:rPr>
          <w:rFonts w:ascii="Arial"/>
          <w:b/>
          <w:color w:val="343131"/>
          <w:w w:val="110"/>
          <w:sz w:val="19"/>
        </w:rPr>
        <w:t>H </w:t>
      </w:r>
      <w:r>
        <w:rPr>
          <w:rFonts w:ascii="Arial"/>
          <w:b/>
          <w:color w:val="565254"/>
          <w:w w:val="110"/>
          <w:sz w:val="19"/>
        </w:rPr>
        <w:t>., </w:t>
      </w:r>
      <w:r>
        <w:rPr>
          <w:color w:val="343131"/>
          <w:w w:val="110"/>
          <w:sz w:val="20"/>
        </w:rPr>
        <w:t>Wilson </w:t>
      </w:r>
      <w:r>
        <w:rPr>
          <w:color w:val="565254"/>
          <w:w w:val="110"/>
          <w:sz w:val="20"/>
        </w:rPr>
        <w:t>, </w:t>
      </w:r>
      <w:r>
        <w:rPr>
          <w:rFonts w:ascii="Arial"/>
          <w:b/>
          <w:color w:val="343131"/>
          <w:w w:val="110"/>
          <w:sz w:val="19"/>
        </w:rPr>
        <w:t>J</w:t>
      </w:r>
      <w:r>
        <w:rPr>
          <w:rFonts w:ascii="Arial"/>
          <w:b/>
          <w:color w:val="565254"/>
          <w:w w:val="110"/>
          <w:sz w:val="19"/>
        </w:rPr>
        <w:t>., </w:t>
      </w:r>
      <w:r>
        <w:rPr>
          <w:color w:val="343131"/>
          <w:w w:val="110"/>
          <w:sz w:val="21"/>
        </w:rPr>
        <w:t>&amp; </w:t>
      </w:r>
      <w:r>
        <w:rPr>
          <w:color w:val="343131"/>
          <w:w w:val="110"/>
          <w:sz w:val="20"/>
        </w:rPr>
        <w:t>Crow, N. (2002). Achieving effective su pervision </w:t>
      </w:r>
      <w:r>
        <w:rPr>
          <w:color w:val="676466"/>
          <w:w w:val="110"/>
          <w:sz w:val="20"/>
        </w:rPr>
        <w:t>. </w:t>
      </w:r>
      <w:r>
        <w:rPr>
          <w:i/>
          <w:color w:val="343131"/>
          <w:w w:val="110"/>
          <w:sz w:val="21"/>
        </w:rPr>
        <w:t>Drug and </w:t>
      </w:r>
      <w:r>
        <w:rPr>
          <w:i/>
          <w:color w:val="343131"/>
          <w:w w:val="110"/>
          <w:sz w:val="21"/>
        </w:rPr>
        <w:t>Alcohol Review, 21, </w:t>
      </w:r>
      <w:r>
        <w:rPr>
          <w:color w:val="343131"/>
          <w:w w:val="110"/>
          <w:sz w:val="20"/>
        </w:rPr>
        <w:t>247-252.</w:t>
      </w:r>
    </w:p>
    <w:p>
      <w:pPr>
        <w:spacing w:line="261" w:lineRule="auto" w:before="146"/>
        <w:ind w:left="1440" w:right="840" w:hanging="357"/>
        <w:jc w:val="left"/>
        <w:rPr>
          <w:sz w:val="20"/>
        </w:rPr>
      </w:pPr>
      <w:r>
        <w:rPr>
          <w:color w:val="343131"/>
          <w:w w:val="110"/>
          <w:sz w:val="20"/>
        </w:rPr>
        <w:t>Keller </w:t>
      </w:r>
      <w:r>
        <w:rPr>
          <w:color w:val="565254"/>
          <w:w w:val="110"/>
          <w:sz w:val="20"/>
        </w:rPr>
        <w:t>, </w:t>
      </w:r>
      <w:r>
        <w:rPr>
          <w:rFonts w:ascii="Arial"/>
          <w:b/>
          <w:color w:val="343131"/>
          <w:w w:val="110"/>
          <w:sz w:val="20"/>
        </w:rPr>
        <w:t>D. </w:t>
      </w:r>
      <w:r>
        <w:rPr>
          <w:color w:val="343131"/>
          <w:w w:val="110"/>
          <w:sz w:val="20"/>
        </w:rPr>
        <w:t>S., </w:t>
      </w:r>
      <w:r>
        <w:rPr>
          <w:color w:val="343131"/>
          <w:w w:val="110"/>
          <w:sz w:val="21"/>
        </w:rPr>
        <w:t>&amp; </w:t>
      </w:r>
      <w:r>
        <w:rPr>
          <w:color w:val="343131"/>
          <w:w w:val="110"/>
          <w:sz w:val="20"/>
        </w:rPr>
        <w:t>Galanter, M. (1999). Technology transfer of network therapy to community-based addictions counselors. </w:t>
      </w:r>
      <w:r>
        <w:rPr>
          <w:i/>
          <w:color w:val="343131"/>
          <w:w w:val="110"/>
          <w:sz w:val="21"/>
        </w:rPr>
        <w:t>Journal of Substance Abuse Treat ment</w:t>
      </w:r>
      <w:r>
        <w:rPr>
          <w:i/>
          <w:color w:val="565254"/>
          <w:w w:val="110"/>
          <w:sz w:val="21"/>
        </w:rPr>
        <w:t>, </w:t>
      </w:r>
      <w:r>
        <w:rPr>
          <w:i/>
          <w:color w:val="343131"/>
          <w:w w:val="110"/>
          <w:sz w:val="21"/>
        </w:rPr>
        <w:t>16, </w:t>
      </w:r>
      <w:r>
        <w:rPr>
          <w:color w:val="343131"/>
          <w:w w:val="110"/>
          <w:sz w:val="20"/>
        </w:rPr>
        <w:t>183-189.</w:t>
      </w:r>
    </w:p>
    <w:p>
      <w:pPr>
        <w:pStyle w:val="BodyText"/>
        <w:spacing w:before="137"/>
        <w:ind w:left="1083"/>
      </w:pPr>
      <w:r>
        <w:rPr>
          <w:color w:val="343131"/>
          <w:w w:val="110"/>
        </w:rPr>
        <w:t>Kenna, G. A., </w:t>
      </w:r>
      <w:r>
        <w:rPr>
          <w:color w:val="343131"/>
          <w:w w:val="110"/>
          <w:sz w:val="21"/>
        </w:rPr>
        <w:t>&amp; </w:t>
      </w:r>
      <w:r>
        <w:rPr>
          <w:color w:val="343131"/>
          <w:w w:val="110"/>
        </w:rPr>
        <w:t>Lewis, D. C. (2008) </w:t>
      </w:r>
      <w:r>
        <w:rPr>
          <w:color w:val="565254"/>
          <w:w w:val="110"/>
        </w:rPr>
        <w:t>. </w:t>
      </w:r>
      <w:r>
        <w:rPr>
          <w:color w:val="343131"/>
          <w:w w:val="110"/>
        </w:rPr>
        <w:t>Risk factors for alcohol and other drug use by healthcare professionals.</w:t>
      </w:r>
    </w:p>
    <w:p>
      <w:pPr>
        <w:pStyle w:val="Heading4"/>
        <w:spacing w:before="23"/>
        <w:ind w:left="1450"/>
        <w:rPr>
          <w:i w:val="0"/>
          <w:sz w:val="20"/>
        </w:rPr>
      </w:pPr>
      <w:r>
        <w:rPr>
          <w:i/>
          <w:color w:val="343131"/>
          <w:w w:val="105"/>
        </w:rPr>
        <w:t>Substance Abuse Treatment, Prevention and Policy, 3, </w:t>
      </w:r>
      <w:r>
        <w:rPr>
          <w:i w:val="0"/>
          <w:color w:val="343131"/>
          <w:w w:val="105"/>
          <w:sz w:val="20"/>
        </w:rPr>
        <w:t>3</w:t>
      </w:r>
      <w:r>
        <w:rPr>
          <w:i w:val="0"/>
          <w:color w:val="565254"/>
          <w:w w:val="105"/>
          <w:sz w:val="20"/>
        </w:rPr>
        <w:t>.</w:t>
      </w:r>
    </w:p>
    <w:p>
      <w:pPr>
        <w:pStyle w:val="BodyText"/>
        <w:spacing w:line="261" w:lineRule="auto" w:before="162"/>
        <w:ind w:left="1438" w:right="1141" w:hanging="355"/>
      </w:pPr>
      <w:r>
        <w:rPr>
          <w:color w:val="343131"/>
          <w:w w:val="110"/>
        </w:rPr>
        <w:t>Ker win </w:t>
      </w:r>
      <w:r>
        <w:rPr>
          <w:color w:val="565254"/>
          <w:w w:val="110"/>
        </w:rPr>
        <w:t>, </w:t>
      </w:r>
      <w:r>
        <w:rPr>
          <w:color w:val="343131"/>
          <w:w w:val="110"/>
        </w:rPr>
        <w:t>M</w:t>
      </w:r>
      <w:r>
        <w:rPr>
          <w:color w:val="676466"/>
          <w:w w:val="110"/>
        </w:rPr>
        <w:t>. </w:t>
      </w:r>
      <w:r>
        <w:rPr>
          <w:color w:val="343131"/>
          <w:w w:val="110"/>
        </w:rPr>
        <w:t>E., Walker -S mith </w:t>
      </w:r>
      <w:r>
        <w:rPr>
          <w:color w:val="565254"/>
          <w:w w:val="110"/>
        </w:rPr>
        <w:t>, </w:t>
      </w:r>
      <w:r>
        <w:rPr>
          <w:color w:val="343131"/>
          <w:w w:val="110"/>
        </w:rPr>
        <w:t>K., </w:t>
      </w:r>
      <w:r>
        <w:rPr>
          <w:color w:val="343131"/>
          <w:w w:val="110"/>
          <w:sz w:val="21"/>
        </w:rPr>
        <w:t>&amp; </w:t>
      </w:r>
      <w:r>
        <w:rPr>
          <w:color w:val="343131"/>
          <w:w w:val="110"/>
        </w:rPr>
        <w:t>Kirby </w:t>
      </w:r>
      <w:r>
        <w:rPr>
          <w:color w:val="565254"/>
          <w:w w:val="110"/>
        </w:rPr>
        <w:t>, </w:t>
      </w:r>
      <w:r>
        <w:rPr>
          <w:color w:val="343131"/>
          <w:w w:val="110"/>
        </w:rPr>
        <w:t>K. C. (2006). Comparative analysis of state requirements for the training of substance abuse and mental health counselors. </w:t>
      </w:r>
      <w:r>
        <w:rPr>
          <w:i/>
          <w:color w:val="343131"/>
          <w:w w:val="110"/>
          <w:sz w:val="21"/>
        </w:rPr>
        <w:t>Journal of Substance Abuse Treatment, 30, </w:t>
      </w:r>
      <w:r>
        <w:rPr>
          <w:color w:val="343131"/>
          <w:w w:val="110"/>
        </w:rPr>
        <w:t>173-181.</w:t>
      </w:r>
    </w:p>
    <w:p>
      <w:pPr>
        <w:spacing w:line="261" w:lineRule="auto" w:before="145"/>
        <w:ind w:left="1454" w:right="1141" w:hanging="371"/>
        <w:jc w:val="left"/>
        <w:rPr>
          <w:sz w:val="20"/>
        </w:rPr>
      </w:pPr>
      <w:r>
        <w:rPr>
          <w:color w:val="343131"/>
          <w:w w:val="110"/>
          <w:sz w:val="20"/>
        </w:rPr>
        <w:t>King, D., </w:t>
      </w:r>
      <w:r>
        <w:rPr>
          <w:color w:val="343131"/>
          <w:w w:val="110"/>
          <w:sz w:val="19"/>
        </w:rPr>
        <w:t>&amp; </w:t>
      </w:r>
      <w:r>
        <w:rPr>
          <w:color w:val="343131"/>
          <w:w w:val="110"/>
          <w:sz w:val="20"/>
        </w:rPr>
        <w:t>Wheeler, S. (1999). The responsibilities of counsellor supervisors: A qualitative study. </w:t>
      </w:r>
      <w:r>
        <w:rPr>
          <w:i/>
          <w:color w:val="343131"/>
          <w:w w:val="110"/>
          <w:sz w:val="21"/>
        </w:rPr>
        <w:t>British </w:t>
      </w:r>
      <w:r>
        <w:rPr>
          <w:i/>
          <w:color w:val="343131"/>
          <w:w w:val="110"/>
          <w:sz w:val="21"/>
        </w:rPr>
        <w:t>Journal of Guidance </w:t>
      </w:r>
      <w:r>
        <w:rPr>
          <w:color w:val="343131"/>
          <w:w w:val="110"/>
          <w:sz w:val="20"/>
        </w:rPr>
        <w:t>&amp; </w:t>
      </w:r>
      <w:r>
        <w:rPr>
          <w:i/>
          <w:color w:val="343131"/>
          <w:w w:val="110"/>
          <w:sz w:val="21"/>
        </w:rPr>
        <w:t>Counselling, 27, </w:t>
      </w:r>
      <w:r>
        <w:rPr>
          <w:color w:val="343131"/>
          <w:w w:val="110"/>
          <w:sz w:val="20"/>
        </w:rPr>
        <w:t>215-229.</w:t>
      </w:r>
    </w:p>
    <w:p>
      <w:pPr>
        <w:spacing w:line="256" w:lineRule="auto" w:before="142"/>
        <w:ind w:left="1445" w:right="1141" w:hanging="362"/>
        <w:jc w:val="left"/>
        <w:rPr>
          <w:sz w:val="20"/>
        </w:rPr>
      </w:pPr>
      <w:r>
        <w:rPr>
          <w:color w:val="343131"/>
          <w:w w:val="110"/>
          <w:sz w:val="20"/>
        </w:rPr>
        <w:t>Knudsen, </w:t>
      </w:r>
      <w:r>
        <w:rPr>
          <w:rFonts w:ascii="Arial" w:hAnsi="Arial"/>
          <w:b/>
          <w:color w:val="242121"/>
          <w:w w:val="110"/>
          <w:sz w:val="19"/>
        </w:rPr>
        <w:t>H.K., </w:t>
      </w:r>
      <w:r>
        <w:rPr>
          <w:color w:val="242121"/>
          <w:w w:val="110"/>
          <w:sz w:val="20"/>
        </w:rPr>
        <w:t>Ducharme, </w:t>
      </w:r>
      <w:r>
        <w:rPr>
          <w:rFonts w:ascii="Arial" w:hAnsi="Arial"/>
          <w:b/>
          <w:color w:val="242121"/>
          <w:w w:val="110"/>
          <w:sz w:val="19"/>
        </w:rPr>
        <w:t>L. J., </w:t>
      </w:r>
      <w:r>
        <w:rPr>
          <w:color w:val="343131"/>
          <w:w w:val="110"/>
          <w:sz w:val="21"/>
        </w:rPr>
        <w:t>&amp; </w:t>
      </w:r>
      <w:r>
        <w:rPr>
          <w:color w:val="343131"/>
          <w:w w:val="110"/>
          <w:sz w:val="20"/>
        </w:rPr>
        <w:t>Roman, </w:t>
      </w:r>
      <w:r>
        <w:rPr>
          <w:rFonts w:ascii="Arial" w:hAnsi="Arial"/>
          <w:b/>
          <w:color w:val="343131"/>
          <w:w w:val="110"/>
          <w:sz w:val="19"/>
        </w:rPr>
        <w:t>P. </w:t>
      </w:r>
      <w:r>
        <w:rPr>
          <w:rFonts w:ascii="Arial" w:hAnsi="Arial"/>
          <w:b/>
          <w:color w:val="343131"/>
          <w:spacing w:val="10"/>
          <w:w w:val="110"/>
          <w:sz w:val="19"/>
        </w:rPr>
        <w:t>M</w:t>
      </w:r>
      <w:r>
        <w:rPr>
          <w:rFonts w:ascii="Arial" w:hAnsi="Arial"/>
          <w:b/>
          <w:color w:val="676466"/>
          <w:spacing w:val="10"/>
          <w:w w:val="110"/>
          <w:sz w:val="19"/>
        </w:rPr>
        <w:t>. </w:t>
      </w:r>
      <w:r>
        <w:rPr>
          <w:color w:val="343131"/>
          <w:w w:val="110"/>
          <w:sz w:val="20"/>
        </w:rPr>
        <w:t>(2006). Counselor emotional exhaustion and  turnover  inten­ tion in therapeutic commu nities </w:t>
      </w:r>
      <w:r>
        <w:rPr>
          <w:color w:val="565254"/>
          <w:w w:val="110"/>
          <w:sz w:val="20"/>
        </w:rPr>
        <w:t>. </w:t>
      </w:r>
      <w:r>
        <w:rPr>
          <w:i/>
          <w:color w:val="343131"/>
          <w:w w:val="110"/>
          <w:sz w:val="21"/>
        </w:rPr>
        <w:t>Journal of Substance Abuse Treatment, 31,</w:t>
      </w:r>
      <w:r>
        <w:rPr>
          <w:i/>
          <w:color w:val="343131"/>
          <w:spacing w:val="11"/>
          <w:w w:val="110"/>
          <w:sz w:val="21"/>
        </w:rPr>
        <w:t> </w:t>
      </w:r>
      <w:r>
        <w:rPr>
          <w:color w:val="343131"/>
          <w:w w:val="110"/>
          <w:sz w:val="20"/>
        </w:rPr>
        <w:t>173-180.</w:t>
      </w:r>
    </w:p>
    <w:p>
      <w:pPr>
        <w:spacing w:line="256" w:lineRule="auto" w:before="147"/>
        <w:ind w:left="1450" w:right="1534" w:hanging="367"/>
        <w:jc w:val="left"/>
        <w:rPr>
          <w:sz w:val="20"/>
        </w:rPr>
      </w:pPr>
      <w:r>
        <w:rPr>
          <w:color w:val="343131"/>
          <w:w w:val="110"/>
          <w:sz w:val="20"/>
        </w:rPr>
        <w:t>Knudsen, </w:t>
      </w:r>
      <w:r>
        <w:rPr>
          <w:rFonts w:ascii="Arial" w:hAnsi="Arial"/>
          <w:b/>
          <w:color w:val="242121"/>
          <w:w w:val="110"/>
          <w:sz w:val="19"/>
        </w:rPr>
        <w:t>H. </w:t>
      </w:r>
      <w:r>
        <w:rPr>
          <w:color w:val="343131"/>
          <w:w w:val="110"/>
          <w:sz w:val="20"/>
        </w:rPr>
        <w:t>K., Johnson, J. A., </w:t>
      </w:r>
      <w:r>
        <w:rPr>
          <w:color w:val="343131"/>
          <w:w w:val="110"/>
          <w:sz w:val="21"/>
        </w:rPr>
        <w:t>&amp; </w:t>
      </w:r>
      <w:r>
        <w:rPr>
          <w:color w:val="343131"/>
          <w:w w:val="110"/>
          <w:sz w:val="20"/>
        </w:rPr>
        <w:t>Roman, P. M. (2003). Retaining counseling staff at substance abuse treat­  ment centers: Effects of management practices. </w:t>
      </w:r>
      <w:r>
        <w:rPr>
          <w:i/>
          <w:color w:val="343131"/>
          <w:w w:val="110"/>
          <w:sz w:val="21"/>
        </w:rPr>
        <w:t>Journal of Substance Abuse Treatment,</w:t>
      </w:r>
      <w:r>
        <w:rPr>
          <w:i/>
          <w:color w:val="343131"/>
          <w:spacing w:val="32"/>
          <w:w w:val="110"/>
          <w:sz w:val="21"/>
        </w:rPr>
        <w:t> </w:t>
      </w:r>
      <w:r>
        <w:rPr>
          <w:i/>
          <w:color w:val="343131"/>
          <w:spacing w:val="-4"/>
          <w:w w:val="110"/>
          <w:sz w:val="21"/>
        </w:rPr>
        <w:t>24</w:t>
      </w:r>
      <w:r>
        <w:rPr>
          <w:i/>
          <w:color w:val="565254"/>
          <w:spacing w:val="-4"/>
          <w:w w:val="110"/>
          <w:sz w:val="21"/>
        </w:rPr>
        <w:t>, </w:t>
      </w:r>
      <w:r>
        <w:rPr>
          <w:color w:val="343131"/>
          <w:w w:val="110"/>
          <w:sz w:val="20"/>
        </w:rPr>
        <w:t>129-135.</w:t>
      </w:r>
    </w:p>
    <w:p>
      <w:pPr>
        <w:pStyle w:val="BodyText"/>
        <w:spacing w:before="146"/>
        <w:ind w:left="1083"/>
      </w:pPr>
      <w:r>
        <w:rPr>
          <w:color w:val="343131"/>
          <w:w w:val="115"/>
        </w:rPr>
        <w:t>Korinek, A. W., </w:t>
      </w:r>
      <w:r>
        <w:rPr>
          <w:color w:val="343131"/>
          <w:w w:val="115"/>
          <w:sz w:val="21"/>
        </w:rPr>
        <w:t>&amp; </w:t>
      </w:r>
      <w:r>
        <w:rPr>
          <w:color w:val="343131"/>
          <w:w w:val="115"/>
        </w:rPr>
        <w:t>Kimball, T. G. (2003). Managing and resolving conflict in the supervisory system.</w:t>
      </w:r>
    </w:p>
    <w:p>
      <w:pPr>
        <w:pStyle w:val="Heading4"/>
        <w:rPr>
          <w:i w:val="0"/>
          <w:sz w:val="20"/>
        </w:rPr>
      </w:pPr>
      <w:r>
        <w:rPr>
          <w:i/>
          <w:color w:val="343131"/>
          <w:w w:val="110"/>
        </w:rPr>
        <w:t>Contemporary Family Therapy: An International Journal, 25, </w:t>
      </w:r>
      <w:r>
        <w:rPr>
          <w:i w:val="0"/>
          <w:color w:val="343131"/>
          <w:w w:val="110"/>
          <w:sz w:val="20"/>
        </w:rPr>
        <w:t>295-310.</w:t>
      </w:r>
    </w:p>
    <w:p>
      <w:pPr>
        <w:spacing w:line="256" w:lineRule="auto" w:before="167"/>
        <w:ind w:left="1447" w:right="1141" w:hanging="365"/>
        <w:jc w:val="left"/>
        <w:rPr>
          <w:sz w:val="20"/>
        </w:rPr>
      </w:pPr>
      <w:r>
        <w:rPr>
          <w:color w:val="343131"/>
          <w:w w:val="105"/>
          <w:sz w:val="20"/>
        </w:rPr>
        <w:t>Kraus</w:t>
      </w:r>
      <w:r>
        <w:rPr>
          <w:color w:val="565254"/>
          <w:w w:val="105"/>
          <w:sz w:val="20"/>
        </w:rPr>
        <w:t>, </w:t>
      </w:r>
      <w:r>
        <w:rPr>
          <w:color w:val="343131"/>
          <w:w w:val="105"/>
          <w:sz w:val="20"/>
        </w:rPr>
        <w:t>R.</w:t>
      </w:r>
      <w:r>
        <w:rPr>
          <w:color w:val="565254"/>
          <w:w w:val="105"/>
          <w:sz w:val="20"/>
        </w:rPr>
        <w:t>, </w:t>
      </w:r>
      <w:r>
        <w:rPr>
          <w:color w:val="242121"/>
          <w:w w:val="105"/>
          <w:sz w:val="20"/>
        </w:rPr>
        <w:t>Zack </w:t>
      </w:r>
      <w:r>
        <w:rPr>
          <w:color w:val="565254"/>
          <w:w w:val="105"/>
          <w:sz w:val="20"/>
        </w:rPr>
        <w:t>, </w:t>
      </w:r>
      <w:r>
        <w:rPr>
          <w:color w:val="242121"/>
          <w:w w:val="105"/>
          <w:sz w:val="20"/>
        </w:rPr>
        <w:t>J </w:t>
      </w:r>
      <w:r>
        <w:rPr>
          <w:color w:val="676466"/>
          <w:w w:val="105"/>
          <w:sz w:val="20"/>
        </w:rPr>
        <w:t>. </w:t>
      </w:r>
      <w:r>
        <w:rPr>
          <w:color w:val="343131"/>
          <w:w w:val="105"/>
          <w:sz w:val="20"/>
        </w:rPr>
        <w:t>S., </w:t>
      </w:r>
      <w:r>
        <w:rPr>
          <w:color w:val="343131"/>
          <w:w w:val="105"/>
          <w:sz w:val="21"/>
        </w:rPr>
        <w:t>&amp; </w:t>
      </w:r>
      <w:r>
        <w:rPr>
          <w:color w:val="343131"/>
          <w:w w:val="105"/>
          <w:sz w:val="20"/>
        </w:rPr>
        <w:t>Stricker, G. (Eds </w:t>
      </w:r>
      <w:r>
        <w:rPr>
          <w:color w:val="565254"/>
          <w:w w:val="105"/>
          <w:sz w:val="20"/>
        </w:rPr>
        <w:t>.</w:t>
      </w:r>
      <w:r>
        <w:rPr>
          <w:color w:val="343131"/>
          <w:w w:val="105"/>
          <w:sz w:val="20"/>
        </w:rPr>
        <w:t>) (2004)</w:t>
      </w:r>
      <w:r>
        <w:rPr>
          <w:color w:val="565254"/>
          <w:w w:val="105"/>
          <w:sz w:val="20"/>
        </w:rPr>
        <w:t>. </w:t>
      </w:r>
      <w:r>
        <w:rPr>
          <w:i/>
          <w:color w:val="343131"/>
          <w:w w:val="105"/>
          <w:sz w:val="21"/>
        </w:rPr>
        <w:t>Online Counseling: A </w:t>
      </w:r>
      <w:r>
        <w:rPr>
          <w:i/>
          <w:color w:val="242121"/>
          <w:w w:val="105"/>
          <w:sz w:val="21"/>
        </w:rPr>
        <w:t>Handbook </w:t>
      </w:r>
      <w:r>
        <w:rPr>
          <w:i/>
          <w:color w:val="343131"/>
          <w:w w:val="105"/>
          <w:sz w:val="21"/>
        </w:rPr>
        <w:t>for Mental </w:t>
      </w:r>
      <w:r>
        <w:rPr>
          <w:i/>
          <w:color w:val="242121"/>
          <w:w w:val="105"/>
          <w:sz w:val="21"/>
        </w:rPr>
        <w:t>Health </w:t>
      </w:r>
      <w:r>
        <w:rPr>
          <w:i/>
          <w:color w:val="343131"/>
          <w:w w:val="105"/>
          <w:sz w:val="21"/>
        </w:rPr>
        <w:t>Professionals. </w:t>
      </w:r>
      <w:r>
        <w:rPr>
          <w:color w:val="343131"/>
          <w:w w:val="105"/>
          <w:sz w:val="20"/>
        </w:rPr>
        <w:t>Elsevier Science: New York</w:t>
      </w:r>
      <w:r>
        <w:rPr>
          <w:color w:val="676466"/>
          <w:w w:val="105"/>
          <w:sz w:val="20"/>
        </w:rPr>
        <w:t>.</w:t>
      </w:r>
    </w:p>
    <w:p>
      <w:pPr>
        <w:tabs>
          <w:tab w:pos="11436" w:val="right" w:leader="none"/>
        </w:tabs>
        <w:spacing w:before="698"/>
        <w:ind w:left="1082" w:right="0" w:firstLine="0"/>
        <w:jc w:val="left"/>
        <w:rPr>
          <w:sz w:val="18"/>
        </w:rPr>
      </w:pPr>
      <w:r>
        <w:rPr>
          <w:rFonts w:ascii="Arial"/>
          <w:color w:val="242121"/>
          <w:w w:val="105"/>
          <w:sz w:val="17"/>
        </w:rPr>
        <w:t>Clinical Supervision and Professional Development</w:t>
      </w:r>
      <w:r>
        <w:rPr>
          <w:rFonts w:ascii="Arial"/>
          <w:color w:val="242121"/>
          <w:spacing w:val="26"/>
          <w:w w:val="105"/>
          <w:sz w:val="17"/>
        </w:rPr>
        <w:t> </w:t>
      </w:r>
      <w:r>
        <w:rPr>
          <w:rFonts w:ascii="Arial"/>
          <w:color w:val="242121"/>
          <w:w w:val="105"/>
          <w:sz w:val="17"/>
        </w:rPr>
        <w:t>of the Substance Abuse</w:t>
      </w:r>
      <w:r>
        <w:rPr>
          <w:rFonts w:ascii="Arial"/>
          <w:color w:val="242121"/>
          <w:spacing w:val="10"/>
          <w:w w:val="105"/>
          <w:sz w:val="17"/>
        </w:rPr>
        <w:t> </w:t>
      </w:r>
      <w:r>
        <w:rPr>
          <w:rFonts w:ascii="Arial"/>
          <w:color w:val="242121"/>
          <w:w w:val="105"/>
          <w:sz w:val="17"/>
        </w:rPr>
        <w:t>Counselor</w:t>
        <w:tab/>
      </w:r>
      <w:r>
        <w:rPr>
          <w:color w:val="343131"/>
          <w:w w:val="105"/>
          <w:sz w:val="18"/>
        </w:rPr>
        <w:t>3-7</w:t>
      </w:r>
    </w:p>
    <w:p>
      <w:pPr>
        <w:spacing w:after="0"/>
        <w:jc w:val="left"/>
        <w:rPr>
          <w:sz w:val="18"/>
        </w:rPr>
        <w:sectPr>
          <w:pgSz w:w="12240" w:h="15840"/>
          <w:pgMar w:top="1320" w:bottom="280" w:left="0" w:right="0"/>
        </w:sectPr>
      </w:pPr>
    </w:p>
    <w:p>
      <w:pPr>
        <w:spacing w:before="70"/>
        <w:ind w:left="722" w:right="0" w:firstLine="0"/>
        <w:jc w:val="left"/>
        <w:rPr>
          <w:sz w:val="20"/>
        </w:rPr>
      </w:pPr>
      <w:r>
        <w:rPr>
          <w:color w:val="343131"/>
          <w:w w:val="110"/>
          <w:sz w:val="20"/>
        </w:rPr>
        <w:t>Kugler, P. (Eds </w:t>
      </w:r>
      <w:r>
        <w:rPr>
          <w:color w:val="595657"/>
          <w:w w:val="110"/>
          <w:sz w:val="20"/>
        </w:rPr>
        <w:t>.</w:t>
      </w:r>
      <w:r>
        <w:rPr>
          <w:color w:val="343131"/>
          <w:w w:val="110"/>
          <w:sz w:val="20"/>
        </w:rPr>
        <w:t>) </w:t>
      </w:r>
      <w:r>
        <w:rPr>
          <w:i/>
          <w:color w:val="343131"/>
          <w:w w:val="110"/>
          <w:sz w:val="21"/>
        </w:rPr>
        <w:t>Jungian Perspectives on Clinical Supervision. </w:t>
      </w:r>
      <w:r>
        <w:rPr>
          <w:color w:val="343131"/>
          <w:w w:val="110"/>
          <w:sz w:val="20"/>
        </w:rPr>
        <w:t>(1995). Zurich, Switzerland: Daimon.</w:t>
      </w:r>
    </w:p>
    <w:p>
      <w:pPr>
        <w:pStyle w:val="BodyText"/>
        <w:spacing w:line="256" w:lineRule="auto" w:before="167"/>
        <w:ind w:left="1084" w:right="1534" w:hanging="363"/>
      </w:pPr>
      <w:r>
        <w:rPr>
          <w:color w:val="231F21"/>
          <w:spacing w:val="4"/>
          <w:w w:val="110"/>
        </w:rPr>
        <w:t>Ladany</w:t>
      </w:r>
      <w:r>
        <w:rPr>
          <w:color w:val="595657"/>
          <w:spacing w:val="4"/>
          <w:w w:val="110"/>
        </w:rPr>
        <w:t>, </w:t>
      </w:r>
      <w:r>
        <w:rPr>
          <w:color w:val="343131"/>
          <w:w w:val="110"/>
        </w:rPr>
        <w:t>N</w:t>
      </w:r>
      <w:r>
        <w:rPr>
          <w:color w:val="595657"/>
          <w:w w:val="110"/>
        </w:rPr>
        <w:t>., </w:t>
      </w:r>
      <w:r>
        <w:rPr>
          <w:color w:val="343131"/>
          <w:w w:val="110"/>
          <w:sz w:val="21"/>
        </w:rPr>
        <w:t>&amp; </w:t>
      </w:r>
      <w:r>
        <w:rPr>
          <w:color w:val="343131"/>
          <w:w w:val="110"/>
        </w:rPr>
        <w:t>Lehrman-Waterman, </w:t>
      </w:r>
      <w:r>
        <w:rPr>
          <w:color w:val="231F21"/>
          <w:w w:val="110"/>
        </w:rPr>
        <w:t>D. </w:t>
      </w:r>
      <w:r>
        <w:rPr>
          <w:color w:val="343131"/>
          <w:w w:val="110"/>
        </w:rPr>
        <w:t>E</w:t>
      </w:r>
      <w:r>
        <w:rPr>
          <w:color w:val="595657"/>
          <w:w w:val="110"/>
        </w:rPr>
        <w:t>. </w:t>
      </w:r>
      <w:r>
        <w:rPr>
          <w:color w:val="343131"/>
          <w:w w:val="110"/>
        </w:rPr>
        <w:t>(1999). The content and frequency of supervisor self-disclosures and their relationship to supervisor style and the supervisory working allia nce</w:t>
      </w:r>
      <w:r>
        <w:rPr>
          <w:color w:val="595657"/>
          <w:w w:val="110"/>
        </w:rPr>
        <w:t>. </w:t>
      </w:r>
      <w:r>
        <w:rPr>
          <w:i/>
          <w:color w:val="343131"/>
          <w:w w:val="110"/>
          <w:sz w:val="21"/>
        </w:rPr>
        <w:t>Counselor Education and </w:t>
      </w:r>
      <w:r>
        <w:rPr>
          <w:i/>
          <w:color w:val="343131"/>
          <w:w w:val="110"/>
          <w:sz w:val="21"/>
        </w:rPr>
        <w:t>Supervision, 38,</w:t>
      </w:r>
      <w:r>
        <w:rPr>
          <w:i/>
          <w:color w:val="343131"/>
          <w:spacing w:val="10"/>
          <w:w w:val="110"/>
          <w:sz w:val="21"/>
        </w:rPr>
        <w:t> </w:t>
      </w:r>
      <w:r>
        <w:rPr>
          <w:color w:val="343131"/>
          <w:w w:val="110"/>
        </w:rPr>
        <w:t>143-160.</w:t>
      </w:r>
    </w:p>
    <w:p>
      <w:pPr>
        <w:spacing w:line="256" w:lineRule="auto" w:before="147"/>
        <w:ind w:left="1080" w:right="1103" w:hanging="359"/>
        <w:jc w:val="both"/>
        <w:rPr>
          <w:sz w:val="20"/>
        </w:rPr>
      </w:pPr>
      <w:r>
        <w:rPr>
          <w:color w:val="343131"/>
          <w:w w:val="110"/>
          <w:sz w:val="20"/>
        </w:rPr>
        <w:t>Ladany, N., Friedlander, M. </w:t>
      </w:r>
      <w:r>
        <w:rPr>
          <w:rFonts w:ascii="Arial" w:hAnsi="Arial"/>
          <w:b/>
          <w:color w:val="343131"/>
          <w:w w:val="110"/>
          <w:sz w:val="20"/>
        </w:rPr>
        <w:t>L., </w:t>
      </w:r>
      <w:r>
        <w:rPr>
          <w:color w:val="343131"/>
          <w:w w:val="110"/>
          <w:sz w:val="21"/>
        </w:rPr>
        <w:t>&amp; </w:t>
      </w:r>
      <w:r>
        <w:rPr>
          <w:color w:val="343131"/>
          <w:w w:val="110"/>
          <w:sz w:val="20"/>
        </w:rPr>
        <w:t>Nelson, M. L. (2005). Addressing problematic emotions, attitudes,  and behav­ iors: Counseling in versus counseling out. In </w:t>
      </w:r>
      <w:r>
        <w:rPr>
          <w:i/>
          <w:color w:val="343131"/>
          <w:w w:val="110"/>
          <w:sz w:val="21"/>
        </w:rPr>
        <w:t>Critical Events in Psychotherapy Supervision: An Interpersonal </w:t>
      </w:r>
      <w:r>
        <w:rPr>
          <w:i/>
          <w:color w:val="343131"/>
          <w:w w:val="110"/>
          <w:sz w:val="21"/>
        </w:rPr>
        <w:t>Approach </w:t>
      </w:r>
      <w:r>
        <w:rPr>
          <w:color w:val="343131"/>
          <w:w w:val="110"/>
          <w:sz w:val="20"/>
        </w:rPr>
        <w:t>(pp. 183-210). Washington, DC: American Psychological</w:t>
      </w:r>
      <w:r>
        <w:rPr>
          <w:color w:val="343131"/>
          <w:spacing w:val="5"/>
          <w:w w:val="110"/>
          <w:sz w:val="20"/>
        </w:rPr>
        <w:t> </w:t>
      </w:r>
      <w:r>
        <w:rPr>
          <w:color w:val="343131"/>
          <w:w w:val="110"/>
          <w:sz w:val="20"/>
        </w:rPr>
        <w:t>Association.</w:t>
      </w:r>
    </w:p>
    <w:p>
      <w:pPr>
        <w:pStyle w:val="BodyText"/>
        <w:spacing w:line="266" w:lineRule="auto" w:before="153"/>
        <w:ind w:left="1087" w:right="1141" w:hanging="366"/>
      </w:pPr>
      <w:r>
        <w:rPr>
          <w:color w:val="231F21"/>
          <w:w w:val="110"/>
        </w:rPr>
        <w:t>Ladany</w:t>
      </w:r>
      <w:r>
        <w:rPr>
          <w:color w:val="484446"/>
          <w:w w:val="110"/>
        </w:rPr>
        <w:t>, </w:t>
      </w:r>
      <w:r>
        <w:rPr>
          <w:color w:val="343131"/>
          <w:w w:val="110"/>
        </w:rPr>
        <w:t>N., </w:t>
      </w:r>
      <w:r>
        <w:rPr>
          <w:color w:val="231F21"/>
          <w:w w:val="110"/>
        </w:rPr>
        <w:t>Leh r ma n-Wat </w:t>
      </w:r>
      <w:r>
        <w:rPr>
          <w:color w:val="484446"/>
          <w:w w:val="110"/>
        </w:rPr>
        <w:t>er ma n, </w:t>
      </w:r>
      <w:r>
        <w:rPr>
          <w:color w:val="343131"/>
          <w:w w:val="110"/>
        </w:rPr>
        <w:t>D., Molinaro, M., </w:t>
      </w:r>
      <w:r>
        <w:rPr>
          <w:color w:val="343131"/>
          <w:w w:val="110"/>
          <w:sz w:val="21"/>
        </w:rPr>
        <w:t>&amp; </w:t>
      </w:r>
      <w:r>
        <w:rPr>
          <w:color w:val="343131"/>
          <w:w w:val="110"/>
        </w:rPr>
        <w:t>Wolgast, B. (1999). Psychotherapy supervisor </w:t>
      </w:r>
      <w:r>
        <w:rPr>
          <w:color w:val="484446"/>
          <w:w w:val="110"/>
        </w:rPr>
        <w:t>ethical </w:t>
      </w:r>
      <w:r>
        <w:rPr>
          <w:color w:val="343131"/>
          <w:w w:val="110"/>
        </w:rPr>
        <w:t>practices </w:t>
      </w:r>
      <w:r>
        <w:rPr>
          <w:color w:val="595657"/>
          <w:w w:val="110"/>
        </w:rPr>
        <w:t>: </w:t>
      </w:r>
      <w:r>
        <w:rPr>
          <w:color w:val="343131"/>
          <w:w w:val="110"/>
        </w:rPr>
        <w:t>Adherence to guidelines, the supervisory working alliance, and supervisee satisfaction</w:t>
      </w:r>
      <w:r>
        <w:rPr>
          <w:color w:val="595657"/>
          <w:w w:val="110"/>
        </w:rPr>
        <w:t>.</w:t>
      </w:r>
    </w:p>
    <w:p>
      <w:pPr>
        <w:spacing w:line="237" w:lineRule="exact" w:before="0"/>
        <w:ind w:left="1086" w:right="0" w:firstLine="0"/>
        <w:jc w:val="left"/>
        <w:rPr>
          <w:sz w:val="20"/>
        </w:rPr>
      </w:pPr>
      <w:r>
        <w:rPr>
          <w:i/>
          <w:color w:val="343131"/>
          <w:w w:val="105"/>
          <w:sz w:val="21"/>
        </w:rPr>
        <w:t>Counseling Psychologist, 27, </w:t>
      </w:r>
      <w:r>
        <w:rPr>
          <w:color w:val="343131"/>
          <w:w w:val="105"/>
          <w:sz w:val="20"/>
        </w:rPr>
        <w:t>443-475</w:t>
      </w:r>
      <w:r>
        <w:rPr>
          <w:color w:val="595657"/>
          <w:w w:val="105"/>
          <w:sz w:val="20"/>
        </w:rPr>
        <w:t>.</w:t>
      </w:r>
    </w:p>
    <w:p>
      <w:pPr>
        <w:spacing w:line="256" w:lineRule="auto" w:before="162"/>
        <w:ind w:left="1084" w:right="840" w:hanging="363"/>
        <w:jc w:val="left"/>
        <w:rPr>
          <w:sz w:val="20"/>
        </w:rPr>
      </w:pPr>
      <w:r>
        <w:rPr>
          <w:color w:val="343131"/>
          <w:w w:val="115"/>
          <w:sz w:val="20"/>
        </w:rPr>
        <w:t>Ladany, N., Walker, </w:t>
      </w:r>
      <w:r>
        <w:rPr>
          <w:rFonts w:ascii="Arial"/>
          <w:b/>
          <w:color w:val="343131"/>
          <w:w w:val="115"/>
          <w:sz w:val="19"/>
        </w:rPr>
        <w:t>J. </w:t>
      </w:r>
      <w:r>
        <w:rPr>
          <w:color w:val="343131"/>
          <w:w w:val="115"/>
          <w:sz w:val="19"/>
        </w:rPr>
        <w:t>A., </w:t>
      </w:r>
      <w:r>
        <w:rPr>
          <w:color w:val="343131"/>
          <w:w w:val="115"/>
          <w:sz w:val="21"/>
        </w:rPr>
        <w:t>&amp; </w:t>
      </w:r>
      <w:r>
        <w:rPr>
          <w:color w:val="343131"/>
          <w:w w:val="115"/>
          <w:sz w:val="20"/>
        </w:rPr>
        <w:t>Melincoff, D. S. (2001). Supervisory style: Its relation to the supervisory working alliance and supervisor self-disclosure. </w:t>
      </w:r>
      <w:r>
        <w:rPr>
          <w:i/>
          <w:color w:val="343131"/>
          <w:w w:val="115"/>
          <w:sz w:val="21"/>
        </w:rPr>
        <w:t>Counselor Education and Supervision, 40, </w:t>
      </w:r>
      <w:r>
        <w:rPr>
          <w:color w:val="343131"/>
          <w:w w:val="115"/>
          <w:sz w:val="20"/>
        </w:rPr>
        <w:t>263-275.</w:t>
      </w:r>
    </w:p>
    <w:p>
      <w:pPr>
        <w:spacing w:line="266" w:lineRule="auto" w:before="156"/>
        <w:ind w:left="1079" w:right="1534" w:hanging="358"/>
        <w:jc w:val="left"/>
        <w:rPr>
          <w:sz w:val="20"/>
        </w:rPr>
      </w:pPr>
      <w:r>
        <w:rPr>
          <w:color w:val="343131"/>
          <w:w w:val="110"/>
          <w:sz w:val="20"/>
        </w:rPr>
        <w:t>Lambert, M. </w:t>
      </w:r>
      <w:r>
        <w:rPr>
          <w:rFonts w:ascii="Arial" w:hAnsi="Arial"/>
          <w:b/>
          <w:color w:val="343131"/>
          <w:w w:val="110"/>
          <w:sz w:val="19"/>
        </w:rPr>
        <w:t>J., </w:t>
      </w:r>
      <w:r>
        <w:rPr>
          <w:color w:val="343131"/>
          <w:w w:val="110"/>
          <w:sz w:val="19"/>
        </w:rPr>
        <w:t>&amp; </w:t>
      </w:r>
      <w:r>
        <w:rPr>
          <w:color w:val="343131"/>
          <w:w w:val="110"/>
          <w:sz w:val="20"/>
        </w:rPr>
        <w:t>Hawkins, E. </w:t>
      </w:r>
      <w:r>
        <w:rPr>
          <w:rFonts w:ascii="Arial" w:hAnsi="Arial"/>
          <w:b/>
          <w:color w:val="343131"/>
          <w:w w:val="110"/>
          <w:sz w:val="19"/>
        </w:rPr>
        <w:t>J. </w:t>
      </w:r>
      <w:r>
        <w:rPr>
          <w:color w:val="343131"/>
          <w:w w:val="110"/>
          <w:sz w:val="20"/>
        </w:rPr>
        <w:t>(2001). </w:t>
      </w:r>
      <w:r>
        <w:rPr>
          <w:color w:val="231F21"/>
          <w:w w:val="110"/>
          <w:sz w:val="20"/>
        </w:rPr>
        <w:t>Using </w:t>
      </w:r>
      <w:r>
        <w:rPr>
          <w:color w:val="343131"/>
          <w:w w:val="110"/>
          <w:sz w:val="20"/>
        </w:rPr>
        <w:t>information about patient progress in supervision: Are out­ comes enhanced? </w:t>
      </w:r>
      <w:r>
        <w:rPr>
          <w:i/>
          <w:color w:val="343131"/>
          <w:w w:val="110"/>
          <w:sz w:val="21"/>
        </w:rPr>
        <w:t>Australian Psychologist, 36, </w:t>
      </w:r>
      <w:r>
        <w:rPr>
          <w:color w:val="343131"/>
          <w:w w:val="110"/>
          <w:sz w:val="20"/>
        </w:rPr>
        <w:t>131- 138</w:t>
      </w:r>
      <w:r>
        <w:rPr>
          <w:color w:val="595657"/>
          <w:w w:val="110"/>
          <w:sz w:val="20"/>
        </w:rPr>
        <w:t>.</w:t>
      </w:r>
    </w:p>
    <w:p>
      <w:pPr>
        <w:pStyle w:val="BodyText"/>
        <w:spacing w:before="144"/>
        <w:ind w:left="721"/>
      </w:pPr>
      <w:r>
        <w:rPr>
          <w:color w:val="343131"/>
          <w:w w:val="115"/>
        </w:rPr>
        <w:t>Lambie, G. W. (2006). Burnout preven tion</w:t>
      </w:r>
      <w:r>
        <w:rPr>
          <w:color w:val="595657"/>
          <w:w w:val="115"/>
        </w:rPr>
        <w:t>: </w:t>
      </w:r>
      <w:r>
        <w:rPr>
          <w:color w:val="343131"/>
          <w:w w:val="115"/>
        </w:rPr>
        <w:t>A humanistic perspective and structured group supervision activity.</w:t>
      </w:r>
    </w:p>
    <w:p>
      <w:pPr>
        <w:pStyle w:val="Heading4"/>
        <w:spacing w:before="20"/>
        <w:ind w:left="1093"/>
        <w:rPr>
          <w:i w:val="0"/>
          <w:sz w:val="20"/>
        </w:rPr>
      </w:pPr>
      <w:r>
        <w:rPr>
          <w:i/>
          <w:color w:val="343131"/>
          <w:w w:val="105"/>
        </w:rPr>
        <w:t>Journal of Humanistic Counseling, Education </w:t>
      </w:r>
      <w:r>
        <w:rPr>
          <w:i w:val="0"/>
          <w:color w:val="343131"/>
          <w:w w:val="105"/>
          <w:sz w:val="19"/>
        </w:rPr>
        <w:t>&amp; </w:t>
      </w:r>
      <w:r>
        <w:rPr>
          <w:i/>
          <w:color w:val="343131"/>
          <w:w w:val="105"/>
        </w:rPr>
        <w:t>Development, 45, </w:t>
      </w:r>
      <w:r>
        <w:rPr>
          <w:i w:val="0"/>
          <w:color w:val="343131"/>
          <w:w w:val="105"/>
          <w:sz w:val="20"/>
        </w:rPr>
        <w:t>32-44.</w:t>
      </w:r>
    </w:p>
    <w:p>
      <w:pPr>
        <w:spacing w:before="163"/>
        <w:ind w:left="721" w:right="0" w:firstLine="0"/>
        <w:jc w:val="left"/>
        <w:rPr>
          <w:sz w:val="20"/>
        </w:rPr>
      </w:pPr>
      <w:r>
        <w:rPr>
          <w:color w:val="343131"/>
          <w:w w:val="110"/>
          <w:sz w:val="20"/>
        </w:rPr>
        <w:t>Lane, R. C. (1990). </w:t>
      </w:r>
      <w:r>
        <w:rPr>
          <w:i/>
          <w:color w:val="343131"/>
          <w:w w:val="110"/>
          <w:sz w:val="21"/>
        </w:rPr>
        <w:t>Psychoanalytic Approaches to Supervision. </w:t>
      </w:r>
      <w:r>
        <w:rPr>
          <w:color w:val="343131"/>
          <w:w w:val="110"/>
          <w:sz w:val="20"/>
        </w:rPr>
        <w:t>New York: Brunner/Mazel.</w:t>
      </w:r>
    </w:p>
    <w:p>
      <w:pPr>
        <w:spacing w:line="256" w:lineRule="auto" w:before="162"/>
        <w:ind w:left="1086" w:right="1534" w:hanging="365"/>
        <w:jc w:val="left"/>
        <w:rPr>
          <w:sz w:val="20"/>
        </w:rPr>
      </w:pPr>
      <w:r>
        <w:rPr>
          <w:color w:val="343131"/>
          <w:w w:val="110"/>
          <w:sz w:val="20"/>
        </w:rPr>
        <w:t>Lassiter, P. S., Napolitano, L., Culbreth, </w:t>
      </w:r>
      <w:r>
        <w:rPr>
          <w:rFonts w:ascii="Arial"/>
          <w:b/>
          <w:color w:val="343131"/>
          <w:w w:val="110"/>
          <w:sz w:val="19"/>
        </w:rPr>
        <w:t>J. </w:t>
      </w:r>
      <w:r>
        <w:rPr>
          <w:color w:val="343131"/>
          <w:w w:val="110"/>
          <w:sz w:val="20"/>
        </w:rPr>
        <w:t>R., </w:t>
      </w:r>
      <w:r>
        <w:rPr>
          <w:color w:val="343131"/>
          <w:w w:val="110"/>
          <w:sz w:val="21"/>
        </w:rPr>
        <w:t>&amp; </w:t>
      </w:r>
      <w:r>
        <w:rPr>
          <w:color w:val="343131"/>
          <w:w w:val="110"/>
          <w:sz w:val="20"/>
        </w:rPr>
        <w:t>Kok-Mun, N. (2008). Developing multicultural competence using the structured peer group supervision model. </w:t>
      </w:r>
      <w:r>
        <w:rPr>
          <w:i/>
          <w:color w:val="343131"/>
          <w:w w:val="110"/>
          <w:sz w:val="21"/>
        </w:rPr>
        <w:t>Counselor Education </w:t>
      </w:r>
      <w:r>
        <w:rPr>
          <w:color w:val="343131"/>
          <w:w w:val="110"/>
          <w:sz w:val="20"/>
        </w:rPr>
        <w:t>&amp; </w:t>
      </w:r>
      <w:r>
        <w:rPr>
          <w:i/>
          <w:color w:val="343131"/>
          <w:w w:val="110"/>
          <w:sz w:val="21"/>
        </w:rPr>
        <w:t>Supervision </w:t>
      </w:r>
      <w:r>
        <w:rPr>
          <w:i/>
          <w:color w:val="595657"/>
          <w:w w:val="110"/>
          <w:sz w:val="21"/>
        </w:rPr>
        <w:t>, </w:t>
      </w:r>
      <w:r>
        <w:rPr>
          <w:i/>
          <w:color w:val="343131"/>
          <w:w w:val="110"/>
          <w:sz w:val="21"/>
        </w:rPr>
        <w:t>47, </w:t>
      </w:r>
      <w:r>
        <w:rPr>
          <w:color w:val="343131"/>
          <w:w w:val="110"/>
          <w:sz w:val="20"/>
        </w:rPr>
        <w:t>164- 178</w:t>
      </w:r>
      <w:r>
        <w:rPr>
          <w:color w:val="595657"/>
          <w:w w:val="110"/>
          <w:sz w:val="20"/>
        </w:rPr>
        <w:t>.</w:t>
      </w:r>
    </w:p>
    <w:p>
      <w:pPr>
        <w:spacing w:line="264" w:lineRule="auto" w:before="160"/>
        <w:ind w:left="1083" w:right="1534" w:hanging="362"/>
        <w:jc w:val="left"/>
        <w:rPr>
          <w:sz w:val="20"/>
        </w:rPr>
      </w:pPr>
      <w:r>
        <w:rPr>
          <w:color w:val="231F21"/>
          <w:w w:val="105"/>
          <w:sz w:val="20"/>
        </w:rPr>
        <w:t>Lewis </w:t>
      </w:r>
      <w:r>
        <w:rPr>
          <w:color w:val="484446"/>
          <w:w w:val="105"/>
          <w:sz w:val="20"/>
        </w:rPr>
        <w:t>, </w:t>
      </w:r>
      <w:r>
        <w:rPr>
          <w:rFonts w:ascii="Arial" w:hAnsi="Arial"/>
          <w:b/>
          <w:color w:val="343131"/>
          <w:w w:val="105"/>
          <w:sz w:val="19"/>
        </w:rPr>
        <w:t>J. </w:t>
      </w:r>
      <w:r>
        <w:rPr>
          <w:color w:val="343131"/>
          <w:w w:val="105"/>
          <w:sz w:val="19"/>
        </w:rPr>
        <w:t>A., </w:t>
      </w:r>
      <w:r>
        <w:rPr>
          <w:color w:val="343131"/>
          <w:w w:val="105"/>
          <w:sz w:val="20"/>
        </w:rPr>
        <w:t>Ch eek </w:t>
      </w:r>
      <w:r>
        <w:rPr>
          <w:color w:val="595657"/>
          <w:w w:val="105"/>
          <w:sz w:val="20"/>
        </w:rPr>
        <w:t>, </w:t>
      </w:r>
      <w:r>
        <w:rPr>
          <w:color w:val="343131"/>
          <w:w w:val="105"/>
          <w:sz w:val="20"/>
        </w:rPr>
        <w:t>J. R., </w:t>
      </w:r>
      <w:r>
        <w:rPr>
          <w:rFonts w:ascii="Arial" w:hAnsi="Arial"/>
          <w:color w:val="343131"/>
          <w:w w:val="105"/>
          <w:sz w:val="20"/>
        </w:rPr>
        <w:t>&amp; </w:t>
      </w:r>
      <w:r>
        <w:rPr>
          <w:color w:val="343131"/>
          <w:w w:val="105"/>
          <w:sz w:val="20"/>
        </w:rPr>
        <w:t>Hen </w:t>
      </w:r>
      <w:r>
        <w:rPr>
          <w:color w:val="343131"/>
          <w:spacing w:val="3"/>
          <w:w w:val="105"/>
          <w:sz w:val="20"/>
        </w:rPr>
        <w:t>dricks</w:t>
      </w:r>
      <w:r>
        <w:rPr>
          <w:color w:val="595657"/>
          <w:spacing w:val="3"/>
          <w:w w:val="105"/>
          <w:sz w:val="20"/>
        </w:rPr>
        <w:t>, </w:t>
      </w:r>
      <w:r>
        <w:rPr>
          <w:color w:val="343131"/>
          <w:w w:val="105"/>
          <w:sz w:val="20"/>
        </w:rPr>
        <w:t>C</w:t>
      </w:r>
      <w:r>
        <w:rPr>
          <w:color w:val="595657"/>
          <w:w w:val="105"/>
          <w:sz w:val="20"/>
        </w:rPr>
        <w:t>. </w:t>
      </w:r>
      <w:r>
        <w:rPr>
          <w:color w:val="343131"/>
          <w:spacing w:val="2"/>
          <w:w w:val="105"/>
          <w:sz w:val="20"/>
        </w:rPr>
        <w:t>B</w:t>
      </w:r>
      <w:r>
        <w:rPr>
          <w:color w:val="595657"/>
          <w:spacing w:val="2"/>
          <w:w w:val="105"/>
          <w:sz w:val="20"/>
        </w:rPr>
        <w:t>. </w:t>
      </w:r>
      <w:r>
        <w:rPr>
          <w:color w:val="343131"/>
          <w:w w:val="105"/>
          <w:sz w:val="20"/>
        </w:rPr>
        <w:t>(2001)</w:t>
      </w:r>
      <w:r>
        <w:rPr>
          <w:color w:val="595657"/>
          <w:w w:val="105"/>
          <w:sz w:val="20"/>
        </w:rPr>
        <w:t>. </w:t>
      </w:r>
      <w:r>
        <w:rPr>
          <w:color w:val="343131"/>
          <w:w w:val="105"/>
          <w:sz w:val="20"/>
        </w:rPr>
        <w:t>Advocacy in supervision </w:t>
      </w:r>
      <w:r>
        <w:rPr>
          <w:color w:val="595657"/>
          <w:w w:val="105"/>
          <w:sz w:val="20"/>
        </w:rPr>
        <w:t>. </w:t>
      </w:r>
      <w:r>
        <w:rPr>
          <w:color w:val="231F21"/>
          <w:w w:val="105"/>
          <w:sz w:val="20"/>
        </w:rPr>
        <w:t>In </w:t>
      </w:r>
      <w:r>
        <w:rPr>
          <w:color w:val="343131"/>
          <w:w w:val="105"/>
          <w:sz w:val="20"/>
        </w:rPr>
        <w:t>Bradley,  </w:t>
      </w:r>
      <w:r>
        <w:rPr>
          <w:color w:val="231F21"/>
          <w:w w:val="105"/>
          <w:sz w:val="20"/>
        </w:rPr>
        <w:t>L</w:t>
      </w:r>
      <w:r>
        <w:rPr>
          <w:color w:val="595657"/>
          <w:w w:val="105"/>
          <w:sz w:val="20"/>
        </w:rPr>
        <w:t>. </w:t>
      </w:r>
      <w:r>
        <w:rPr>
          <w:color w:val="343131"/>
          <w:w w:val="105"/>
          <w:sz w:val="20"/>
        </w:rPr>
        <w:t>J.  </w:t>
      </w:r>
      <w:r>
        <w:rPr>
          <w:rFonts w:ascii="Arial" w:hAnsi="Arial"/>
          <w:color w:val="343131"/>
          <w:w w:val="105"/>
          <w:sz w:val="20"/>
        </w:rPr>
        <w:t>&amp; </w:t>
      </w:r>
      <w:r>
        <w:rPr>
          <w:color w:val="343131"/>
          <w:w w:val="105"/>
          <w:sz w:val="20"/>
        </w:rPr>
        <w:t>Ladany,  N. (Eds.), </w:t>
      </w:r>
      <w:r>
        <w:rPr>
          <w:i/>
          <w:color w:val="343131"/>
          <w:w w:val="105"/>
          <w:sz w:val="21"/>
        </w:rPr>
        <w:t>Counselor Supervision: Principles, Process, and Practice </w:t>
      </w:r>
      <w:r>
        <w:rPr>
          <w:color w:val="343131"/>
          <w:w w:val="105"/>
          <w:sz w:val="20"/>
        </w:rPr>
        <w:t>(3rd </w:t>
      </w:r>
      <w:r>
        <w:rPr>
          <w:color w:val="484446"/>
          <w:w w:val="105"/>
          <w:sz w:val="20"/>
        </w:rPr>
        <w:t>ed.) </w:t>
      </w:r>
      <w:r>
        <w:rPr>
          <w:color w:val="343131"/>
          <w:w w:val="105"/>
          <w:sz w:val="20"/>
        </w:rPr>
        <w:t>(pp. 330-341). New York: Brunner­ Routledge.</w:t>
      </w:r>
    </w:p>
    <w:p>
      <w:pPr>
        <w:spacing w:line="256" w:lineRule="auto" w:before="141"/>
        <w:ind w:left="1089" w:right="1534" w:hanging="368"/>
        <w:jc w:val="left"/>
        <w:rPr>
          <w:sz w:val="20"/>
        </w:rPr>
      </w:pPr>
      <w:r>
        <w:rPr>
          <w:color w:val="343131"/>
          <w:w w:val="110"/>
          <w:sz w:val="20"/>
        </w:rPr>
        <w:t>Liddle, H. </w:t>
      </w:r>
      <w:r>
        <w:rPr>
          <w:color w:val="343131"/>
          <w:w w:val="110"/>
          <w:sz w:val="19"/>
        </w:rPr>
        <w:t>A., </w:t>
      </w:r>
      <w:r>
        <w:rPr>
          <w:color w:val="343131"/>
          <w:w w:val="110"/>
          <w:sz w:val="20"/>
        </w:rPr>
        <w:t>Breunlin, </w:t>
      </w:r>
      <w:r>
        <w:rPr>
          <w:rFonts w:ascii="Arial"/>
          <w:b/>
          <w:color w:val="343131"/>
          <w:w w:val="110"/>
          <w:sz w:val="20"/>
        </w:rPr>
        <w:t>D. </w:t>
      </w:r>
      <w:r>
        <w:rPr>
          <w:color w:val="343131"/>
          <w:w w:val="110"/>
          <w:sz w:val="20"/>
        </w:rPr>
        <w:t>C., and Schwartz, R. C. (Eds.). </w:t>
      </w:r>
      <w:r>
        <w:rPr>
          <w:i/>
          <w:color w:val="343131"/>
          <w:w w:val="110"/>
          <w:sz w:val="21"/>
        </w:rPr>
        <w:t>Handbook of Family Therapy Training and </w:t>
      </w:r>
      <w:r>
        <w:rPr>
          <w:i/>
          <w:color w:val="343131"/>
          <w:w w:val="110"/>
          <w:sz w:val="21"/>
        </w:rPr>
        <w:t>Supervision </w:t>
      </w:r>
      <w:r>
        <w:rPr>
          <w:color w:val="343131"/>
          <w:w w:val="110"/>
          <w:sz w:val="20"/>
        </w:rPr>
        <w:t>(1988). New York: Guilford Press.</w:t>
      </w:r>
    </w:p>
    <w:p>
      <w:pPr>
        <w:spacing w:line="266" w:lineRule="auto" w:before="147"/>
        <w:ind w:left="1083" w:right="1141" w:hanging="362"/>
        <w:jc w:val="left"/>
        <w:rPr>
          <w:sz w:val="20"/>
        </w:rPr>
      </w:pPr>
      <w:r>
        <w:rPr>
          <w:color w:val="343131"/>
          <w:w w:val="105"/>
          <w:sz w:val="20"/>
        </w:rPr>
        <w:t>Lindbloom, G., Eyck, T. G. </w:t>
      </w:r>
      <w:r>
        <w:rPr>
          <w:rFonts w:ascii="Arial" w:hAnsi="Arial"/>
          <w:b/>
          <w:color w:val="343131"/>
          <w:w w:val="105"/>
          <w:sz w:val="20"/>
        </w:rPr>
        <w:t>T., </w:t>
      </w:r>
      <w:r>
        <w:rPr>
          <w:color w:val="343131"/>
          <w:w w:val="105"/>
          <w:sz w:val="21"/>
        </w:rPr>
        <w:t>&amp; </w:t>
      </w:r>
      <w:r>
        <w:rPr>
          <w:color w:val="343131"/>
          <w:w w:val="105"/>
          <w:sz w:val="20"/>
        </w:rPr>
        <w:t>Gallon, S. </w:t>
      </w:r>
      <w:r>
        <w:rPr>
          <w:rFonts w:ascii="Arial" w:hAnsi="Arial"/>
          <w:b/>
          <w:color w:val="343131"/>
          <w:w w:val="105"/>
          <w:sz w:val="20"/>
        </w:rPr>
        <w:t>L. </w:t>
      </w:r>
      <w:r>
        <w:rPr>
          <w:color w:val="343131"/>
          <w:w w:val="105"/>
          <w:sz w:val="20"/>
        </w:rPr>
        <w:t>(2005). </w:t>
      </w:r>
      <w:r>
        <w:rPr>
          <w:i/>
          <w:color w:val="343131"/>
          <w:w w:val="105"/>
          <w:sz w:val="21"/>
        </w:rPr>
        <w:t>Clinical Supervision </w:t>
      </w:r>
      <w:r>
        <w:rPr>
          <w:rFonts w:ascii="Arial" w:hAnsi="Arial"/>
          <w:b/>
          <w:i/>
          <w:color w:val="343131"/>
          <w:w w:val="105"/>
          <w:sz w:val="19"/>
        </w:rPr>
        <w:t>L· </w:t>
      </w:r>
      <w:r>
        <w:rPr>
          <w:i/>
          <w:color w:val="343131"/>
          <w:w w:val="105"/>
          <w:sz w:val="21"/>
        </w:rPr>
        <w:t>Building Chemical Dependency </w:t>
      </w:r>
      <w:r>
        <w:rPr>
          <w:i/>
          <w:color w:val="343131"/>
          <w:w w:val="105"/>
          <w:sz w:val="21"/>
        </w:rPr>
        <w:t>Counselor Skills: </w:t>
      </w:r>
      <w:r>
        <w:rPr>
          <w:i/>
          <w:color w:val="231F21"/>
          <w:w w:val="105"/>
          <w:sz w:val="21"/>
        </w:rPr>
        <w:t>Instructor </w:t>
      </w:r>
      <w:r>
        <w:rPr>
          <w:i/>
          <w:color w:val="343131"/>
          <w:w w:val="105"/>
          <w:sz w:val="21"/>
        </w:rPr>
        <w:t>Guide </w:t>
      </w:r>
      <w:r>
        <w:rPr>
          <w:i/>
          <w:color w:val="595657"/>
          <w:w w:val="105"/>
          <w:sz w:val="21"/>
        </w:rPr>
        <w:t>. </w:t>
      </w:r>
      <w:r>
        <w:rPr>
          <w:color w:val="343131"/>
          <w:w w:val="105"/>
          <w:sz w:val="20"/>
        </w:rPr>
        <w:t>Salem </w:t>
      </w:r>
      <w:r>
        <w:rPr>
          <w:color w:val="595657"/>
          <w:w w:val="105"/>
          <w:sz w:val="20"/>
        </w:rPr>
        <w:t>, </w:t>
      </w:r>
      <w:r>
        <w:rPr>
          <w:color w:val="343131"/>
          <w:w w:val="105"/>
          <w:sz w:val="20"/>
        </w:rPr>
        <w:t>OR: Northwest Frontier Addiction Technology Transfer Cen ter </w:t>
      </w:r>
      <w:r>
        <w:rPr>
          <w:color w:val="595657"/>
          <w:w w:val="105"/>
          <w:sz w:val="20"/>
        </w:rPr>
        <w:t>. </w:t>
      </w:r>
      <w:r>
        <w:rPr>
          <w:color w:val="343131"/>
          <w:w w:val="105"/>
          <w:sz w:val="20"/>
        </w:rPr>
        <w:t>Retrieved August 14, 2007, from htt p</w:t>
      </w:r>
      <w:r>
        <w:rPr>
          <w:color w:val="595657"/>
          <w:w w:val="105"/>
          <w:sz w:val="20"/>
        </w:rPr>
        <w:t>:</w:t>
      </w:r>
      <w:r>
        <w:rPr>
          <w:color w:val="343131"/>
          <w:w w:val="105"/>
          <w:sz w:val="20"/>
        </w:rPr>
        <w:t>//www </w:t>
      </w:r>
      <w:r>
        <w:rPr>
          <w:color w:val="595657"/>
          <w:w w:val="105"/>
          <w:sz w:val="20"/>
        </w:rPr>
        <w:t>.</w:t>
      </w:r>
      <w:r>
        <w:rPr>
          <w:color w:val="343131"/>
          <w:w w:val="105"/>
          <w:sz w:val="20"/>
        </w:rPr>
        <w:t>ma ttc.or g/_media/publications/pdf/Clinica 1_In stru ctorGuide1 - 05_3rd_ed.pdf</w:t>
      </w:r>
    </w:p>
    <w:p>
      <w:pPr>
        <w:spacing w:line="264" w:lineRule="auto" w:before="140"/>
        <w:ind w:left="1086" w:right="1418" w:hanging="365"/>
        <w:jc w:val="left"/>
        <w:rPr>
          <w:sz w:val="20"/>
        </w:rPr>
      </w:pPr>
      <w:r>
        <w:rPr>
          <w:color w:val="343131"/>
          <w:w w:val="110"/>
          <w:sz w:val="20"/>
        </w:rPr>
        <w:t>Lindbloom, G., Eyck, T. G. T., </w:t>
      </w:r>
      <w:r>
        <w:rPr>
          <w:color w:val="343131"/>
          <w:w w:val="110"/>
          <w:sz w:val="21"/>
        </w:rPr>
        <w:t>&amp; </w:t>
      </w:r>
      <w:r>
        <w:rPr>
          <w:color w:val="343131"/>
          <w:w w:val="110"/>
          <w:sz w:val="20"/>
        </w:rPr>
        <w:t>Gallon, S. </w:t>
      </w:r>
      <w:r>
        <w:rPr>
          <w:rFonts w:ascii="Arial" w:hAnsi="Arial"/>
          <w:b/>
          <w:color w:val="343131"/>
          <w:w w:val="110"/>
          <w:sz w:val="20"/>
        </w:rPr>
        <w:t>L. </w:t>
      </w:r>
      <w:r>
        <w:rPr>
          <w:color w:val="343131"/>
          <w:w w:val="110"/>
          <w:sz w:val="20"/>
        </w:rPr>
        <w:t>(2005). </w:t>
      </w:r>
      <w:r>
        <w:rPr>
          <w:i/>
          <w:color w:val="343131"/>
          <w:w w:val="110"/>
          <w:sz w:val="21"/>
        </w:rPr>
        <w:t>Clinical Supervision L</w:t>
      </w:r>
      <w:r>
        <w:rPr>
          <w:i/>
          <w:color w:val="595657"/>
          <w:w w:val="110"/>
          <w:sz w:val="21"/>
        </w:rPr>
        <w:t>· </w:t>
      </w:r>
      <w:r>
        <w:rPr>
          <w:i/>
          <w:color w:val="343131"/>
          <w:w w:val="110"/>
          <w:sz w:val="21"/>
        </w:rPr>
        <w:t>Building Chemical Dependency </w:t>
      </w:r>
      <w:r>
        <w:rPr>
          <w:i/>
          <w:color w:val="343131"/>
          <w:w w:val="110"/>
          <w:sz w:val="21"/>
        </w:rPr>
        <w:t>Counselor Skills: Participant Manual. </w:t>
      </w:r>
      <w:r>
        <w:rPr>
          <w:color w:val="343131"/>
          <w:w w:val="110"/>
          <w:sz w:val="20"/>
        </w:rPr>
        <w:t>Salem, OR: Northwest Frontier Addiction Technology Transfer Center. Retrieved October 3, 2006, from</w:t>
      </w:r>
    </w:p>
    <w:p>
      <w:pPr>
        <w:pStyle w:val="BodyText"/>
        <w:spacing w:before="9"/>
        <w:ind w:left="1085"/>
      </w:pPr>
      <w:r>
        <w:rPr>
          <w:color w:val="343131"/>
          <w:w w:val="110"/>
        </w:rPr>
        <w:t>htt p://www.ma tt c</w:t>
      </w:r>
      <w:r>
        <w:rPr>
          <w:color w:val="595657"/>
          <w:w w:val="110"/>
        </w:rPr>
        <w:t>.</w:t>
      </w:r>
      <w:r>
        <w:rPr>
          <w:color w:val="343131"/>
          <w:w w:val="110"/>
        </w:rPr>
        <w:t>org/_media /publications/pdf/Clinical_Pa rticipa ntMa nual1-05_3rd_ed2.pdf</w:t>
      </w:r>
    </w:p>
    <w:p>
      <w:pPr>
        <w:spacing w:before="164"/>
        <w:ind w:left="721" w:right="0" w:firstLine="0"/>
        <w:jc w:val="left"/>
        <w:rPr>
          <w:i/>
          <w:sz w:val="21"/>
        </w:rPr>
      </w:pPr>
      <w:r>
        <w:rPr>
          <w:color w:val="343131"/>
          <w:w w:val="105"/>
          <w:sz w:val="20"/>
        </w:rPr>
        <w:t>Loganbill, C</w:t>
      </w:r>
      <w:r>
        <w:rPr>
          <w:color w:val="595657"/>
          <w:w w:val="105"/>
          <w:sz w:val="20"/>
        </w:rPr>
        <w:t>., </w:t>
      </w:r>
      <w:r>
        <w:rPr>
          <w:color w:val="343131"/>
          <w:w w:val="105"/>
          <w:sz w:val="20"/>
        </w:rPr>
        <w:t>Hardy, E</w:t>
      </w:r>
      <w:r>
        <w:rPr>
          <w:color w:val="595657"/>
          <w:w w:val="105"/>
          <w:sz w:val="20"/>
        </w:rPr>
        <w:t>., </w:t>
      </w:r>
      <w:r>
        <w:rPr>
          <w:color w:val="343131"/>
          <w:w w:val="105"/>
          <w:sz w:val="21"/>
        </w:rPr>
        <w:t>&amp; </w:t>
      </w:r>
      <w:r>
        <w:rPr>
          <w:color w:val="343131"/>
          <w:w w:val="105"/>
          <w:sz w:val="20"/>
        </w:rPr>
        <w:t>Delworth, U</w:t>
      </w:r>
      <w:r>
        <w:rPr>
          <w:color w:val="595657"/>
          <w:w w:val="105"/>
          <w:sz w:val="20"/>
        </w:rPr>
        <w:t>. </w:t>
      </w:r>
      <w:r>
        <w:rPr>
          <w:color w:val="343131"/>
          <w:w w:val="105"/>
          <w:sz w:val="20"/>
        </w:rPr>
        <w:t>(1982). Su pervision</w:t>
      </w:r>
      <w:r>
        <w:rPr>
          <w:color w:val="595657"/>
          <w:w w:val="105"/>
          <w:sz w:val="20"/>
        </w:rPr>
        <w:t>: </w:t>
      </w:r>
      <w:r>
        <w:rPr>
          <w:color w:val="343131"/>
          <w:w w:val="105"/>
          <w:sz w:val="20"/>
        </w:rPr>
        <w:t>A conceptual model. </w:t>
      </w:r>
      <w:r>
        <w:rPr>
          <w:i/>
          <w:color w:val="343131"/>
          <w:w w:val="105"/>
          <w:sz w:val="21"/>
        </w:rPr>
        <w:t>Counseling Psychologist, 10,</w:t>
      </w:r>
    </w:p>
    <w:p>
      <w:pPr>
        <w:pStyle w:val="BodyText"/>
        <w:spacing w:before="27"/>
        <w:ind w:left="1088"/>
      </w:pPr>
      <w:r>
        <w:rPr>
          <w:color w:val="343131"/>
          <w:w w:val="120"/>
        </w:rPr>
        <w:t>3-42.</w:t>
      </w:r>
    </w:p>
    <w:p>
      <w:pPr>
        <w:pStyle w:val="BodyText"/>
        <w:spacing w:line="256" w:lineRule="auto" w:before="165"/>
        <w:ind w:left="1084" w:right="1140" w:hanging="367"/>
        <w:jc w:val="both"/>
      </w:pPr>
      <w:r>
        <w:rPr>
          <w:color w:val="343131"/>
          <w:w w:val="110"/>
        </w:rPr>
        <w:t>Magnuson, S., Norem, K., Jones, N. K., McCrary, J. C., </w:t>
      </w:r>
      <w:r>
        <w:rPr>
          <w:color w:val="343131"/>
          <w:w w:val="110"/>
          <w:sz w:val="21"/>
        </w:rPr>
        <w:t>&amp; </w:t>
      </w:r>
      <w:r>
        <w:rPr>
          <w:color w:val="343131"/>
          <w:w w:val="110"/>
        </w:rPr>
        <w:t>Gentry, J. (2000). The triad model as a cross-cultural training intervention for supervisors. </w:t>
      </w:r>
      <w:r>
        <w:rPr>
          <w:i/>
          <w:color w:val="343131"/>
          <w:w w:val="110"/>
          <w:sz w:val="21"/>
        </w:rPr>
        <w:t>Clinical Supervisor, 19, </w:t>
      </w:r>
      <w:r>
        <w:rPr>
          <w:color w:val="343131"/>
          <w:w w:val="110"/>
        </w:rPr>
        <w:t>197-210.</w:t>
      </w:r>
    </w:p>
    <w:p>
      <w:pPr>
        <w:spacing w:line="261" w:lineRule="auto" w:before="146"/>
        <w:ind w:left="1081" w:right="1201" w:hanging="364"/>
        <w:jc w:val="both"/>
        <w:rPr>
          <w:sz w:val="20"/>
        </w:rPr>
      </w:pPr>
      <w:r>
        <w:rPr>
          <w:color w:val="343131"/>
          <w:w w:val="110"/>
          <w:sz w:val="20"/>
        </w:rPr>
        <w:t>Magnuson, S., Wilcoxon, S. </w:t>
      </w:r>
      <w:r>
        <w:rPr>
          <w:color w:val="343131"/>
          <w:w w:val="110"/>
          <w:sz w:val="19"/>
        </w:rPr>
        <w:t>A., </w:t>
      </w:r>
      <w:r>
        <w:rPr>
          <w:color w:val="343131"/>
          <w:w w:val="110"/>
          <w:sz w:val="21"/>
        </w:rPr>
        <w:t>&amp; </w:t>
      </w:r>
      <w:r>
        <w:rPr>
          <w:color w:val="343131"/>
          <w:w w:val="110"/>
          <w:sz w:val="20"/>
        </w:rPr>
        <w:t>Norem, K. (2000). A profile of lousy supervision: Experienced counselors' per­ spectives </w:t>
      </w:r>
      <w:r>
        <w:rPr>
          <w:color w:val="595657"/>
          <w:w w:val="110"/>
          <w:sz w:val="20"/>
        </w:rPr>
        <w:t>. </w:t>
      </w:r>
      <w:r>
        <w:rPr>
          <w:i/>
          <w:color w:val="343131"/>
          <w:w w:val="110"/>
          <w:sz w:val="21"/>
        </w:rPr>
        <w:t>Counselor Education and Supervision</w:t>
      </w:r>
      <w:r>
        <w:rPr>
          <w:i/>
          <w:color w:val="595657"/>
          <w:w w:val="110"/>
          <w:sz w:val="21"/>
        </w:rPr>
        <w:t>, </w:t>
      </w:r>
      <w:r>
        <w:rPr>
          <w:i/>
          <w:color w:val="343131"/>
          <w:w w:val="110"/>
          <w:sz w:val="21"/>
        </w:rPr>
        <w:t>39, </w:t>
      </w:r>
      <w:r>
        <w:rPr>
          <w:color w:val="343131"/>
          <w:w w:val="110"/>
          <w:sz w:val="20"/>
        </w:rPr>
        <w:t>189- 202</w:t>
      </w:r>
      <w:r>
        <w:rPr>
          <w:color w:val="595657"/>
          <w:w w:val="110"/>
          <w:sz w:val="20"/>
        </w:rPr>
        <w:t>.</w:t>
      </w:r>
    </w:p>
    <w:p>
      <w:pPr>
        <w:pStyle w:val="BodyText"/>
        <w:spacing w:line="256" w:lineRule="auto" w:before="142"/>
        <w:ind w:left="1084" w:right="1534" w:hanging="367"/>
      </w:pPr>
      <w:r>
        <w:rPr>
          <w:color w:val="343131"/>
          <w:w w:val="110"/>
        </w:rPr>
        <w:t>Magnuson, S., Wilcoxon, S</w:t>
      </w:r>
      <w:r>
        <w:rPr>
          <w:color w:val="595657"/>
          <w:w w:val="110"/>
        </w:rPr>
        <w:t>. </w:t>
      </w:r>
      <w:r>
        <w:rPr>
          <w:color w:val="343131"/>
          <w:w w:val="110"/>
          <w:sz w:val="19"/>
        </w:rPr>
        <w:t>A., </w:t>
      </w:r>
      <w:r>
        <w:rPr>
          <w:color w:val="343131"/>
          <w:w w:val="110"/>
          <w:sz w:val="21"/>
        </w:rPr>
        <w:t>&amp; </w:t>
      </w:r>
      <w:r>
        <w:rPr>
          <w:color w:val="343131"/>
          <w:w w:val="110"/>
        </w:rPr>
        <w:t>Nor em </w:t>
      </w:r>
      <w:r>
        <w:rPr>
          <w:color w:val="595657"/>
          <w:w w:val="110"/>
        </w:rPr>
        <w:t>, </w:t>
      </w:r>
      <w:r>
        <w:rPr>
          <w:color w:val="343131"/>
          <w:w w:val="110"/>
        </w:rPr>
        <w:t>K. (2000)</w:t>
      </w:r>
      <w:r>
        <w:rPr>
          <w:color w:val="595657"/>
          <w:w w:val="110"/>
        </w:rPr>
        <w:t>. </w:t>
      </w:r>
      <w:r>
        <w:rPr>
          <w:color w:val="343131"/>
          <w:w w:val="110"/>
        </w:rPr>
        <w:t>Exemplary supervision practices: Retrospective observa­ tions of experienced counselors. </w:t>
      </w:r>
      <w:r>
        <w:rPr>
          <w:i/>
          <w:color w:val="343131"/>
          <w:w w:val="110"/>
          <w:sz w:val="21"/>
        </w:rPr>
        <w:t>TCA Journal, 28, </w:t>
      </w:r>
      <w:r>
        <w:rPr>
          <w:color w:val="343131"/>
          <w:w w:val="110"/>
        </w:rPr>
        <w:t>93-101.</w:t>
      </w:r>
    </w:p>
    <w:p>
      <w:pPr>
        <w:pStyle w:val="BodyText"/>
        <w:rPr>
          <w:sz w:val="22"/>
        </w:rPr>
      </w:pPr>
    </w:p>
    <w:p>
      <w:pPr>
        <w:pStyle w:val="BodyText"/>
        <w:rPr>
          <w:sz w:val="22"/>
        </w:rPr>
      </w:pPr>
    </w:p>
    <w:p>
      <w:pPr>
        <w:pStyle w:val="BodyText"/>
        <w:spacing w:before="8"/>
        <w:rPr>
          <w:sz w:val="18"/>
        </w:rPr>
      </w:pPr>
    </w:p>
    <w:p>
      <w:pPr>
        <w:tabs>
          <w:tab w:pos="9827" w:val="left" w:leader="none"/>
        </w:tabs>
        <w:spacing w:before="0"/>
        <w:ind w:left="723" w:right="0" w:firstLine="0"/>
        <w:jc w:val="left"/>
        <w:rPr>
          <w:rFonts w:ascii="Arial"/>
          <w:sz w:val="18"/>
        </w:rPr>
      </w:pPr>
      <w:r>
        <w:rPr>
          <w:color w:val="343131"/>
          <w:position w:val="3"/>
          <w:sz w:val="18"/>
        </w:rPr>
        <w:t>3-8</w:t>
        <w:tab/>
      </w:r>
      <w:r>
        <w:rPr>
          <w:rFonts w:ascii="Arial"/>
          <w:color w:val="231F21"/>
          <w:sz w:val="18"/>
        </w:rPr>
        <w:t>Part </w:t>
      </w:r>
      <w:r>
        <w:rPr>
          <w:rFonts w:ascii="Arial"/>
          <w:color w:val="343131"/>
          <w:sz w:val="18"/>
        </w:rPr>
        <w:t>3, </w:t>
      </w:r>
      <w:r>
        <w:rPr>
          <w:color w:val="231F21"/>
          <w:sz w:val="20"/>
        </w:rPr>
        <w:t>Section</w:t>
      </w:r>
      <w:r>
        <w:rPr>
          <w:color w:val="231F21"/>
          <w:spacing w:val="27"/>
          <w:sz w:val="20"/>
        </w:rPr>
        <w:t> </w:t>
      </w:r>
      <w:r>
        <w:rPr>
          <w:rFonts w:ascii="Arial"/>
          <w:color w:val="343131"/>
          <w:sz w:val="18"/>
        </w:rPr>
        <w:t>3</w:t>
      </w:r>
    </w:p>
    <w:p>
      <w:pPr>
        <w:spacing w:after="0"/>
        <w:jc w:val="left"/>
        <w:rPr>
          <w:rFonts w:ascii="Arial"/>
          <w:sz w:val="18"/>
        </w:rPr>
        <w:sectPr>
          <w:pgSz w:w="12240" w:h="15840"/>
          <w:pgMar w:top="1320" w:bottom="280" w:left="0" w:right="0"/>
        </w:sectPr>
      </w:pPr>
    </w:p>
    <w:p>
      <w:pPr>
        <w:spacing w:before="70"/>
        <w:ind w:left="1078" w:right="0" w:firstLine="0"/>
        <w:jc w:val="left"/>
        <w:rPr>
          <w:sz w:val="20"/>
        </w:rPr>
      </w:pPr>
      <w:r>
        <w:rPr>
          <w:color w:val="342F31"/>
          <w:w w:val="110"/>
          <w:sz w:val="20"/>
        </w:rPr>
        <w:t>Mattel, P. (2007). </w:t>
      </w:r>
      <w:r>
        <w:rPr>
          <w:i/>
          <w:color w:val="342F31"/>
          <w:w w:val="110"/>
          <w:sz w:val="21"/>
        </w:rPr>
        <w:t>Designing and Implementing Clinical Supervision. </w:t>
      </w:r>
      <w:r>
        <w:rPr>
          <w:color w:val="342F31"/>
          <w:w w:val="110"/>
          <w:sz w:val="20"/>
        </w:rPr>
        <w:t>Unpublished Work.</w:t>
      </w:r>
    </w:p>
    <w:p>
      <w:pPr>
        <w:pStyle w:val="BodyText"/>
        <w:spacing w:before="167"/>
        <w:ind w:left="1078"/>
      </w:pPr>
      <w:r>
        <w:rPr>
          <w:color w:val="342F31"/>
          <w:w w:val="110"/>
        </w:rPr>
        <w:t>McCleese, C</w:t>
      </w:r>
      <w:r>
        <w:rPr>
          <w:color w:val="676464"/>
          <w:w w:val="110"/>
        </w:rPr>
        <w:t>. </w:t>
      </w:r>
      <w:r>
        <w:rPr>
          <w:color w:val="342F31"/>
          <w:w w:val="110"/>
        </w:rPr>
        <w:t>S., Baranik, L., </w:t>
      </w:r>
      <w:r>
        <w:rPr>
          <w:color w:val="342F31"/>
          <w:w w:val="110"/>
          <w:sz w:val="21"/>
        </w:rPr>
        <w:t>&amp; </w:t>
      </w:r>
      <w:r>
        <w:rPr>
          <w:color w:val="342F31"/>
          <w:w w:val="110"/>
        </w:rPr>
        <w:t>Wowen, C. (2007)</w:t>
      </w:r>
      <w:r>
        <w:rPr>
          <w:color w:val="676464"/>
          <w:w w:val="110"/>
        </w:rPr>
        <w:t>. </w:t>
      </w:r>
      <w:r>
        <w:rPr>
          <w:color w:val="342F31"/>
          <w:w w:val="110"/>
        </w:rPr>
        <w:t>Project MERITS. Athens, GA: University of Georgia.</w:t>
      </w:r>
    </w:p>
    <w:p>
      <w:pPr>
        <w:pStyle w:val="BodyText"/>
        <w:spacing w:before="27"/>
        <w:ind w:left="1443"/>
      </w:pPr>
      <w:r>
        <w:rPr>
          <w:color w:val="342F31"/>
          <w:w w:val="110"/>
        </w:rPr>
        <w:t>Retrieved February 14, 2008, from htt p://project merits </w:t>
      </w:r>
      <w:r>
        <w:rPr>
          <w:color w:val="676464"/>
          <w:w w:val="110"/>
        </w:rPr>
        <w:t>.</w:t>
      </w:r>
      <w:r>
        <w:rPr>
          <w:color w:val="342F31"/>
          <w:w w:val="110"/>
        </w:rPr>
        <w:t>wor dpr ess </w:t>
      </w:r>
      <w:r>
        <w:rPr>
          <w:color w:val="676464"/>
          <w:w w:val="110"/>
        </w:rPr>
        <w:t>.</w:t>
      </w:r>
      <w:r>
        <w:rPr>
          <w:color w:val="342F31"/>
          <w:w w:val="110"/>
        </w:rPr>
        <w:t>com/</w:t>
      </w:r>
    </w:p>
    <w:p>
      <w:pPr>
        <w:pStyle w:val="BodyText"/>
        <w:spacing w:line="256" w:lineRule="auto" w:before="164"/>
        <w:ind w:left="1440" w:right="840" w:hanging="362"/>
      </w:pPr>
      <w:r>
        <w:rPr>
          <w:color w:val="342F31"/>
          <w:w w:val="110"/>
        </w:rPr>
        <w:t>McGuigan, W. M., Katzev, </w:t>
      </w:r>
      <w:r>
        <w:rPr>
          <w:color w:val="342F31"/>
          <w:w w:val="110"/>
          <w:sz w:val="19"/>
        </w:rPr>
        <w:t>A. </w:t>
      </w:r>
      <w:r>
        <w:rPr>
          <w:color w:val="342F31"/>
          <w:w w:val="110"/>
        </w:rPr>
        <w:t>R., </w:t>
      </w:r>
      <w:r>
        <w:rPr>
          <w:color w:val="342F31"/>
          <w:w w:val="110"/>
          <w:sz w:val="21"/>
        </w:rPr>
        <w:t>&amp; </w:t>
      </w:r>
      <w:r>
        <w:rPr>
          <w:color w:val="342F31"/>
          <w:w w:val="110"/>
        </w:rPr>
        <w:t>Pratt, C. C. (2003). Multi-level determinants of retention in a home-visiting child abuse prevention program. </w:t>
      </w:r>
      <w:r>
        <w:rPr>
          <w:i/>
          <w:color w:val="342F31"/>
          <w:w w:val="110"/>
          <w:sz w:val="21"/>
        </w:rPr>
        <w:t>Child Abuse </w:t>
      </w:r>
      <w:r>
        <w:rPr>
          <w:color w:val="342F31"/>
          <w:w w:val="110"/>
          <w:sz w:val="19"/>
        </w:rPr>
        <w:t>&amp; </w:t>
      </w:r>
      <w:r>
        <w:rPr>
          <w:i/>
          <w:color w:val="342F31"/>
          <w:w w:val="110"/>
          <w:sz w:val="21"/>
        </w:rPr>
        <w:t>Neglect, 27,</w:t>
      </w:r>
      <w:r>
        <w:rPr>
          <w:i/>
          <w:color w:val="342F31"/>
          <w:spacing w:val="53"/>
          <w:w w:val="110"/>
          <w:sz w:val="21"/>
        </w:rPr>
        <w:t> </w:t>
      </w:r>
      <w:r>
        <w:rPr>
          <w:color w:val="342F31"/>
          <w:w w:val="110"/>
        </w:rPr>
        <w:t>363-380.</w:t>
      </w:r>
    </w:p>
    <w:p>
      <w:pPr>
        <w:pStyle w:val="BodyText"/>
        <w:spacing w:before="155"/>
        <w:ind w:left="1078"/>
      </w:pPr>
      <w:r>
        <w:rPr>
          <w:color w:val="342F31"/>
          <w:w w:val="115"/>
        </w:rPr>
        <w:t>McMahon, </w:t>
      </w:r>
      <w:r>
        <w:rPr>
          <w:rFonts w:ascii="Arial"/>
          <w:b/>
          <w:color w:val="342F31"/>
          <w:w w:val="115"/>
        </w:rPr>
        <w:t>M. </w:t>
      </w:r>
      <w:r>
        <w:rPr>
          <w:color w:val="342F31"/>
          <w:w w:val="115"/>
        </w:rPr>
        <w:t>(2003). Supervision and career counsellors: A little-explored practice with an uncertain future.</w:t>
      </w:r>
    </w:p>
    <w:p>
      <w:pPr>
        <w:pStyle w:val="Heading4"/>
        <w:spacing w:before="25"/>
        <w:rPr>
          <w:i w:val="0"/>
          <w:sz w:val="20"/>
        </w:rPr>
      </w:pPr>
      <w:r>
        <w:rPr>
          <w:i/>
          <w:color w:val="342F31"/>
          <w:w w:val="105"/>
        </w:rPr>
        <w:t>British </w:t>
      </w:r>
      <w:r>
        <w:rPr>
          <w:i/>
          <w:color w:val="231F21"/>
          <w:w w:val="105"/>
        </w:rPr>
        <w:t>Journal </w:t>
      </w:r>
      <w:r>
        <w:rPr>
          <w:i/>
          <w:color w:val="342F31"/>
          <w:w w:val="105"/>
        </w:rPr>
        <w:t>of Guidance </w:t>
      </w:r>
      <w:r>
        <w:rPr>
          <w:i w:val="0"/>
          <w:color w:val="342F31"/>
          <w:w w:val="105"/>
          <w:sz w:val="19"/>
        </w:rPr>
        <w:t>&amp; </w:t>
      </w:r>
      <w:r>
        <w:rPr>
          <w:i/>
          <w:color w:val="342F31"/>
          <w:w w:val="105"/>
        </w:rPr>
        <w:t>Counselling, 31, </w:t>
      </w:r>
      <w:r>
        <w:rPr>
          <w:i w:val="0"/>
          <w:color w:val="342F31"/>
          <w:w w:val="105"/>
          <w:sz w:val="20"/>
        </w:rPr>
        <w:t>177-187.</w:t>
      </w:r>
    </w:p>
    <w:p>
      <w:pPr>
        <w:spacing w:line="256" w:lineRule="auto" w:before="162"/>
        <w:ind w:left="1440" w:right="1141" w:hanging="363"/>
        <w:jc w:val="left"/>
        <w:rPr>
          <w:sz w:val="20"/>
        </w:rPr>
      </w:pPr>
      <w:r>
        <w:rPr>
          <w:color w:val="342F31"/>
          <w:w w:val="110"/>
          <w:sz w:val="20"/>
        </w:rPr>
        <w:t>McNamara, </w:t>
      </w:r>
      <w:r>
        <w:rPr>
          <w:rFonts w:ascii="Arial" w:hAnsi="Arial"/>
          <w:b/>
          <w:color w:val="342F31"/>
          <w:spacing w:val="-6"/>
          <w:w w:val="110"/>
          <w:sz w:val="19"/>
        </w:rPr>
        <w:t>J</w:t>
      </w:r>
      <w:r>
        <w:rPr>
          <w:rFonts w:ascii="Arial" w:hAnsi="Arial"/>
          <w:b/>
          <w:color w:val="676464"/>
          <w:spacing w:val="-6"/>
          <w:w w:val="110"/>
          <w:sz w:val="19"/>
        </w:rPr>
        <w:t>.</w:t>
      </w:r>
      <w:r>
        <w:rPr>
          <w:rFonts w:ascii="Arial" w:hAnsi="Arial"/>
          <w:b/>
          <w:color w:val="4B4849"/>
          <w:spacing w:val="-6"/>
          <w:w w:val="110"/>
          <w:sz w:val="19"/>
        </w:rPr>
        <w:t>, </w:t>
      </w:r>
      <w:r>
        <w:rPr>
          <w:color w:val="342F31"/>
          <w:w w:val="110"/>
          <w:sz w:val="21"/>
        </w:rPr>
        <w:t>&amp; </w:t>
      </w:r>
      <w:r>
        <w:rPr>
          <w:color w:val="342F31"/>
          <w:w w:val="110"/>
          <w:sz w:val="20"/>
        </w:rPr>
        <w:t>Gillies, </w:t>
      </w:r>
      <w:r>
        <w:rPr>
          <w:rFonts w:ascii="Arial" w:hAnsi="Arial"/>
          <w:b/>
          <w:color w:val="342F31"/>
          <w:w w:val="110"/>
          <w:sz w:val="20"/>
        </w:rPr>
        <w:t>R. </w:t>
      </w:r>
      <w:r>
        <w:rPr>
          <w:color w:val="342F31"/>
          <w:w w:val="110"/>
          <w:sz w:val="20"/>
        </w:rPr>
        <w:t>M. (2003). Support requirements and effects of supervision on telephone counsel­ lors. </w:t>
      </w:r>
      <w:r>
        <w:rPr>
          <w:i/>
          <w:color w:val="342F31"/>
          <w:w w:val="110"/>
          <w:sz w:val="21"/>
        </w:rPr>
        <w:t>Australian Journal of Guidance </w:t>
      </w:r>
      <w:r>
        <w:rPr>
          <w:color w:val="342F31"/>
          <w:w w:val="110"/>
          <w:sz w:val="19"/>
        </w:rPr>
        <w:t>&amp; </w:t>
      </w:r>
      <w:r>
        <w:rPr>
          <w:i/>
          <w:color w:val="342F31"/>
          <w:w w:val="110"/>
          <w:sz w:val="21"/>
        </w:rPr>
        <w:t>Counselling, 13,</w:t>
      </w:r>
      <w:r>
        <w:rPr>
          <w:i/>
          <w:color w:val="342F31"/>
          <w:spacing w:val="-5"/>
          <w:w w:val="110"/>
          <w:sz w:val="21"/>
        </w:rPr>
        <w:t> </w:t>
      </w:r>
      <w:r>
        <w:rPr>
          <w:color w:val="342F31"/>
          <w:w w:val="110"/>
          <w:sz w:val="20"/>
        </w:rPr>
        <w:t>192-204.</w:t>
      </w:r>
    </w:p>
    <w:p>
      <w:pPr>
        <w:spacing w:line="256" w:lineRule="auto" w:before="147"/>
        <w:ind w:left="1442" w:right="1141" w:hanging="364"/>
        <w:jc w:val="left"/>
        <w:rPr>
          <w:sz w:val="20"/>
        </w:rPr>
      </w:pPr>
      <w:r>
        <w:rPr>
          <w:color w:val="342F31"/>
          <w:w w:val="110"/>
          <w:sz w:val="20"/>
        </w:rPr>
        <w:t>McRoy, R. G., Freeman, E. M., Logan, S. L., </w:t>
      </w:r>
      <w:r>
        <w:rPr>
          <w:color w:val="342F31"/>
          <w:w w:val="110"/>
          <w:sz w:val="21"/>
        </w:rPr>
        <w:t>&amp; </w:t>
      </w:r>
      <w:r>
        <w:rPr>
          <w:color w:val="342F31"/>
          <w:w w:val="110"/>
          <w:sz w:val="20"/>
        </w:rPr>
        <w:t>Blackmon, B. (1986). Cross cultural field supervision: Implications for social work education. </w:t>
      </w:r>
      <w:r>
        <w:rPr>
          <w:i/>
          <w:color w:val="342F31"/>
          <w:w w:val="110"/>
          <w:sz w:val="21"/>
        </w:rPr>
        <w:t>Journal of Social Work Education, 22, </w:t>
      </w:r>
      <w:r>
        <w:rPr>
          <w:color w:val="342F31"/>
          <w:w w:val="110"/>
          <w:sz w:val="20"/>
        </w:rPr>
        <w:t>50-56.</w:t>
      </w:r>
    </w:p>
    <w:p>
      <w:pPr>
        <w:spacing w:line="271" w:lineRule="auto" w:before="146"/>
        <w:ind w:left="1448" w:right="0" w:hanging="370"/>
        <w:jc w:val="left"/>
        <w:rPr>
          <w:sz w:val="20"/>
        </w:rPr>
      </w:pPr>
      <w:r>
        <w:rPr>
          <w:color w:val="342F31"/>
          <w:w w:val="105"/>
          <w:sz w:val="20"/>
        </w:rPr>
        <w:t>Mead, </w:t>
      </w:r>
      <w:r>
        <w:rPr>
          <w:rFonts w:ascii="Arial"/>
          <w:b/>
          <w:color w:val="342F31"/>
          <w:w w:val="105"/>
          <w:sz w:val="20"/>
        </w:rPr>
        <w:t>D. E. </w:t>
      </w:r>
      <w:r>
        <w:rPr>
          <w:color w:val="342F31"/>
          <w:w w:val="105"/>
          <w:sz w:val="20"/>
        </w:rPr>
        <w:t>(1990). </w:t>
      </w:r>
      <w:r>
        <w:rPr>
          <w:i/>
          <w:color w:val="342F31"/>
          <w:w w:val="105"/>
          <w:sz w:val="21"/>
        </w:rPr>
        <w:t>Effective Supervision: A Task-Oriented Model for the Mental Health Professions. </w:t>
      </w:r>
      <w:r>
        <w:rPr>
          <w:color w:val="342F31"/>
          <w:w w:val="105"/>
          <w:sz w:val="20"/>
        </w:rPr>
        <w:t>New York: Brunner/Mazel.</w:t>
      </w:r>
    </w:p>
    <w:p>
      <w:pPr>
        <w:pStyle w:val="BodyText"/>
        <w:spacing w:line="261" w:lineRule="auto" w:before="144"/>
        <w:ind w:left="1441" w:right="1534" w:hanging="363"/>
      </w:pPr>
      <w:r>
        <w:rPr>
          <w:color w:val="342F31"/>
          <w:w w:val="110"/>
        </w:rPr>
        <w:t>Messinger, </w:t>
      </w:r>
      <w:r>
        <w:rPr>
          <w:rFonts w:ascii="Arial"/>
          <w:b/>
          <w:color w:val="231F21"/>
          <w:w w:val="110"/>
        </w:rPr>
        <w:t>L</w:t>
      </w:r>
      <w:r>
        <w:rPr>
          <w:rFonts w:ascii="Arial"/>
          <w:b/>
          <w:color w:val="4B4849"/>
          <w:w w:val="110"/>
        </w:rPr>
        <w:t>. </w:t>
      </w:r>
      <w:r>
        <w:rPr>
          <w:color w:val="342F31"/>
          <w:w w:val="110"/>
        </w:rPr>
        <w:t>(2007). Supervision of lesbian, gay, and bisexual social work students by heterosexual field instru ctors </w:t>
      </w:r>
      <w:r>
        <w:rPr>
          <w:color w:val="676464"/>
          <w:w w:val="110"/>
        </w:rPr>
        <w:t>: </w:t>
      </w:r>
      <w:r>
        <w:rPr>
          <w:color w:val="342F31"/>
          <w:w w:val="110"/>
        </w:rPr>
        <w:t>A qualitative dyad analysis</w:t>
      </w:r>
      <w:r>
        <w:rPr>
          <w:color w:val="676464"/>
          <w:w w:val="110"/>
        </w:rPr>
        <w:t>. </w:t>
      </w:r>
      <w:r>
        <w:rPr>
          <w:i/>
          <w:color w:val="342F31"/>
          <w:w w:val="110"/>
          <w:sz w:val="21"/>
        </w:rPr>
        <w:t>Clinical Supervisor, 26, </w:t>
      </w:r>
      <w:r>
        <w:rPr>
          <w:color w:val="342F31"/>
          <w:w w:val="110"/>
        </w:rPr>
        <w:t>195- 222</w:t>
      </w:r>
      <w:r>
        <w:rPr>
          <w:color w:val="676464"/>
          <w:w w:val="110"/>
        </w:rPr>
        <w:t>.</w:t>
      </w:r>
    </w:p>
    <w:p>
      <w:pPr>
        <w:pStyle w:val="BodyText"/>
        <w:spacing w:before="140"/>
        <w:ind w:left="1078"/>
      </w:pPr>
      <w:r>
        <w:rPr>
          <w:color w:val="342F31"/>
          <w:w w:val="110"/>
        </w:rPr>
        <w:t>Milne, </w:t>
      </w:r>
      <w:r>
        <w:rPr>
          <w:rFonts w:ascii="Arial"/>
          <w:b/>
          <w:color w:val="342F31"/>
          <w:w w:val="110"/>
          <w:sz w:val="19"/>
        </w:rPr>
        <w:t>D. </w:t>
      </w:r>
      <w:r>
        <w:rPr>
          <w:color w:val="342F31"/>
          <w:w w:val="110"/>
        </w:rPr>
        <w:t>L., </w:t>
      </w:r>
      <w:r>
        <w:rPr>
          <w:color w:val="342F31"/>
          <w:w w:val="110"/>
          <w:sz w:val="21"/>
        </w:rPr>
        <w:t>&amp; </w:t>
      </w:r>
      <w:r>
        <w:rPr>
          <w:color w:val="342F31"/>
          <w:w w:val="110"/>
        </w:rPr>
        <w:t>James, </w:t>
      </w:r>
      <w:r>
        <w:rPr>
          <w:color w:val="342F31"/>
          <w:w w:val="110"/>
          <w:sz w:val="21"/>
        </w:rPr>
        <w:t>I. </w:t>
      </w:r>
      <w:r>
        <w:rPr>
          <w:color w:val="342F31"/>
          <w:w w:val="110"/>
          <w:sz w:val="19"/>
        </w:rPr>
        <w:t>A. </w:t>
      </w:r>
      <w:r>
        <w:rPr>
          <w:color w:val="342F31"/>
          <w:w w:val="110"/>
        </w:rPr>
        <w:t>(2002). The observed impact of training on competence in clinical supervision.</w:t>
      </w:r>
    </w:p>
    <w:p>
      <w:pPr>
        <w:pStyle w:val="Heading4"/>
        <w:rPr>
          <w:i w:val="0"/>
          <w:sz w:val="20"/>
        </w:rPr>
      </w:pPr>
      <w:r>
        <w:rPr>
          <w:i/>
          <w:color w:val="342F31"/>
          <w:w w:val="105"/>
        </w:rPr>
        <w:t>British Journal of Clinical Psychology, 41, </w:t>
      </w:r>
      <w:r>
        <w:rPr>
          <w:i w:val="0"/>
          <w:color w:val="342F31"/>
          <w:w w:val="105"/>
          <w:sz w:val="20"/>
        </w:rPr>
        <w:t>55-72.</w:t>
      </w:r>
    </w:p>
    <w:p>
      <w:pPr>
        <w:spacing w:line="266" w:lineRule="auto" w:before="172"/>
        <w:ind w:left="1447" w:right="1141" w:hanging="370"/>
        <w:jc w:val="left"/>
        <w:rPr>
          <w:sz w:val="20"/>
        </w:rPr>
      </w:pPr>
      <w:r>
        <w:rPr>
          <w:color w:val="342F31"/>
          <w:w w:val="110"/>
          <w:sz w:val="20"/>
        </w:rPr>
        <w:t>Minkoff, </w:t>
      </w:r>
      <w:r>
        <w:rPr>
          <w:color w:val="342F31"/>
          <w:w w:val="110"/>
          <w:sz w:val="19"/>
        </w:rPr>
        <w:t>K. </w:t>
      </w:r>
      <w:r>
        <w:rPr>
          <w:color w:val="342F31"/>
          <w:w w:val="110"/>
          <w:sz w:val="20"/>
        </w:rPr>
        <w:t>(2001). Program components of a comprehensive integrated care system for serious mentally ill patients with substance disorders. </w:t>
      </w:r>
      <w:r>
        <w:rPr>
          <w:i/>
          <w:color w:val="342F31"/>
          <w:w w:val="110"/>
          <w:sz w:val="21"/>
        </w:rPr>
        <w:t>New Directions for Mental Health Services, 91, </w:t>
      </w:r>
      <w:r>
        <w:rPr>
          <w:color w:val="342F31"/>
          <w:w w:val="110"/>
          <w:sz w:val="20"/>
        </w:rPr>
        <w:t>17-30.</w:t>
      </w:r>
    </w:p>
    <w:p>
      <w:pPr>
        <w:spacing w:line="404" w:lineRule="exact" w:before="8"/>
        <w:ind w:left="1078" w:right="840" w:firstLine="0"/>
        <w:jc w:val="left"/>
        <w:rPr>
          <w:i/>
          <w:sz w:val="21"/>
        </w:rPr>
      </w:pPr>
      <w:r>
        <w:rPr>
          <w:color w:val="342F31"/>
          <w:w w:val="110"/>
          <w:sz w:val="20"/>
        </w:rPr>
        <w:t>Minuchin, S., </w:t>
      </w:r>
      <w:r>
        <w:rPr>
          <w:color w:val="342F31"/>
          <w:w w:val="110"/>
          <w:sz w:val="21"/>
        </w:rPr>
        <w:t>&amp; </w:t>
      </w:r>
      <w:r>
        <w:rPr>
          <w:color w:val="342F31"/>
          <w:w w:val="110"/>
          <w:sz w:val="20"/>
        </w:rPr>
        <w:t>Fishman, H. C. (1981). </w:t>
      </w:r>
      <w:r>
        <w:rPr>
          <w:i/>
          <w:color w:val="342F31"/>
          <w:w w:val="110"/>
          <w:sz w:val="21"/>
        </w:rPr>
        <w:t>Family Therapy Techniques</w:t>
      </w:r>
      <w:r>
        <w:rPr>
          <w:i/>
          <w:color w:val="676464"/>
          <w:w w:val="110"/>
          <w:sz w:val="21"/>
        </w:rPr>
        <w:t>. </w:t>
      </w:r>
      <w:r>
        <w:rPr>
          <w:color w:val="342F31"/>
          <w:w w:val="110"/>
          <w:sz w:val="20"/>
        </w:rPr>
        <w:t>Cambridge, MA: Harvard </w:t>
      </w:r>
      <w:r>
        <w:rPr>
          <w:color w:val="231F21"/>
          <w:w w:val="110"/>
          <w:sz w:val="20"/>
        </w:rPr>
        <w:t>University </w:t>
      </w:r>
      <w:r>
        <w:rPr>
          <w:color w:val="342F31"/>
          <w:w w:val="110"/>
          <w:sz w:val="20"/>
        </w:rPr>
        <w:t>Press. Moyers, T</w:t>
      </w:r>
      <w:r>
        <w:rPr>
          <w:color w:val="676464"/>
          <w:w w:val="110"/>
          <w:sz w:val="20"/>
        </w:rPr>
        <w:t>. </w:t>
      </w:r>
      <w:r>
        <w:rPr>
          <w:color w:val="342F31"/>
          <w:w w:val="110"/>
          <w:sz w:val="19"/>
        </w:rPr>
        <w:t>B., </w:t>
      </w:r>
      <w:r>
        <w:rPr>
          <w:color w:val="342F31"/>
          <w:w w:val="110"/>
          <w:sz w:val="20"/>
        </w:rPr>
        <w:t>Martin, T., Manuel, J </w:t>
      </w:r>
      <w:r>
        <w:rPr>
          <w:color w:val="676464"/>
          <w:w w:val="110"/>
          <w:sz w:val="20"/>
        </w:rPr>
        <w:t>. </w:t>
      </w:r>
      <w:r>
        <w:rPr>
          <w:color w:val="342F31"/>
          <w:w w:val="110"/>
          <w:sz w:val="19"/>
        </w:rPr>
        <w:t>K., </w:t>
      </w:r>
      <w:r>
        <w:rPr>
          <w:color w:val="342F31"/>
          <w:w w:val="110"/>
          <w:sz w:val="21"/>
        </w:rPr>
        <w:t>&amp; </w:t>
      </w:r>
      <w:r>
        <w:rPr>
          <w:color w:val="342F31"/>
          <w:w w:val="110"/>
          <w:sz w:val="20"/>
        </w:rPr>
        <w:t>Miller, W. R. (2003). </w:t>
      </w:r>
      <w:r>
        <w:rPr>
          <w:i/>
          <w:color w:val="342F31"/>
          <w:w w:val="110"/>
          <w:sz w:val="21"/>
        </w:rPr>
        <w:t>The Motivational Interviewing Treatment</w:t>
      </w:r>
    </w:p>
    <w:p>
      <w:pPr>
        <w:spacing w:line="224" w:lineRule="exact" w:before="0"/>
        <w:ind w:left="1448" w:right="0" w:firstLine="0"/>
        <w:jc w:val="left"/>
        <w:rPr>
          <w:sz w:val="20"/>
        </w:rPr>
      </w:pPr>
      <w:r>
        <w:rPr>
          <w:i/>
          <w:color w:val="342F31"/>
          <w:w w:val="110"/>
          <w:sz w:val="21"/>
        </w:rPr>
        <w:t>Integrity (MITI) Code: Version 2.0 (Draft). </w:t>
      </w:r>
      <w:r>
        <w:rPr>
          <w:color w:val="342F31"/>
          <w:w w:val="110"/>
          <w:sz w:val="20"/>
        </w:rPr>
        <w:t>Albuquerque, NM: Center on Alcoholism, Substance Abuse and</w:t>
      </w:r>
    </w:p>
    <w:p>
      <w:pPr>
        <w:pStyle w:val="BodyText"/>
        <w:spacing w:line="271" w:lineRule="auto" w:before="27"/>
        <w:ind w:left="1440" w:right="840" w:hanging="5"/>
      </w:pPr>
      <w:r>
        <w:rPr>
          <w:color w:val="342F31"/>
          <w:w w:val="110"/>
        </w:rPr>
        <w:t>Addictions (CASAA), University of New Mexico. Retrieved August 5, 2008, from </w:t>
      </w:r>
      <w:hyperlink r:id="rId19">
        <w:r>
          <w:rPr>
            <w:color w:val="342F31"/>
            <w:w w:val="110"/>
          </w:rPr>
          <w:t>http://casaa.unm.edu/down­</w:t>
        </w:r>
      </w:hyperlink>
      <w:r>
        <w:rPr>
          <w:color w:val="342F31"/>
          <w:w w:val="110"/>
        </w:rPr>
        <w:t> load/miti. pdf</w:t>
      </w:r>
    </w:p>
    <w:p>
      <w:pPr>
        <w:spacing w:line="261" w:lineRule="auto" w:before="134"/>
        <w:ind w:left="1445" w:right="1141" w:hanging="367"/>
        <w:jc w:val="left"/>
        <w:rPr>
          <w:sz w:val="20"/>
        </w:rPr>
      </w:pPr>
      <w:r>
        <w:rPr>
          <w:color w:val="342F31"/>
          <w:w w:val="110"/>
          <w:sz w:val="20"/>
        </w:rPr>
        <w:t>Moyers, T. B., Martin, T., Manuel, J. </w:t>
      </w:r>
      <w:r>
        <w:rPr>
          <w:color w:val="342F31"/>
          <w:w w:val="110"/>
          <w:sz w:val="19"/>
        </w:rPr>
        <w:t>K., </w:t>
      </w:r>
      <w:r>
        <w:rPr>
          <w:color w:val="342F31"/>
          <w:w w:val="110"/>
          <w:sz w:val="20"/>
        </w:rPr>
        <w:t>Hendrickson, S. M., </w:t>
      </w:r>
      <w:r>
        <w:rPr>
          <w:color w:val="342F31"/>
          <w:w w:val="110"/>
          <w:sz w:val="21"/>
        </w:rPr>
        <w:t>&amp; </w:t>
      </w:r>
      <w:r>
        <w:rPr>
          <w:color w:val="342F31"/>
          <w:w w:val="110"/>
          <w:sz w:val="20"/>
        </w:rPr>
        <w:t>Miller, W.R. (2005). Assessing  competence  in the use of motivational interviewing </w:t>
      </w:r>
      <w:r>
        <w:rPr>
          <w:color w:val="676464"/>
          <w:w w:val="110"/>
          <w:sz w:val="20"/>
        </w:rPr>
        <w:t>. </w:t>
      </w:r>
      <w:r>
        <w:rPr>
          <w:i/>
          <w:color w:val="342F31"/>
          <w:w w:val="110"/>
          <w:sz w:val="21"/>
        </w:rPr>
        <w:t>Journal of Substance Abuse Treatment, 28,</w:t>
      </w:r>
      <w:r>
        <w:rPr>
          <w:i/>
          <w:color w:val="342F31"/>
          <w:spacing w:val="-2"/>
          <w:w w:val="110"/>
          <w:sz w:val="21"/>
        </w:rPr>
        <w:t> </w:t>
      </w:r>
      <w:r>
        <w:rPr>
          <w:color w:val="342F31"/>
          <w:w w:val="110"/>
          <w:sz w:val="20"/>
        </w:rPr>
        <w:t>19-26.</w:t>
      </w:r>
    </w:p>
    <w:p>
      <w:pPr>
        <w:pStyle w:val="BodyText"/>
        <w:spacing w:before="142"/>
        <w:ind w:left="1078"/>
      </w:pPr>
      <w:r>
        <w:rPr>
          <w:color w:val="342F31"/>
          <w:w w:val="110"/>
        </w:rPr>
        <w:t>Mulvey, </w:t>
      </w:r>
      <w:r>
        <w:rPr>
          <w:color w:val="342F31"/>
          <w:w w:val="110"/>
          <w:sz w:val="19"/>
        </w:rPr>
        <w:t>K. </w:t>
      </w:r>
      <w:r>
        <w:rPr>
          <w:color w:val="342F31"/>
          <w:w w:val="110"/>
        </w:rPr>
        <w:t>P</w:t>
      </w:r>
      <w:r>
        <w:rPr>
          <w:color w:val="676464"/>
          <w:w w:val="110"/>
        </w:rPr>
        <w:t>.</w:t>
      </w:r>
      <w:r>
        <w:rPr>
          <w:color w:val="4B4849"/>
          <w:w w:val="110"/>
        </w:rPr>
        <w:t>, </w:t>
      </w:r>
      <w:r>
        <w:rPr>
          <w:color w:val="342F31"/>
          <w:w w:val="110"/>
        </w:rPr>
        <w:t>Hubbard, S., </w:t>
      </w:r>
      <w:r>
        <w:rPr>
          <w:color w:val="342F31"/>
          <w:w w:val="110"/>
          <w:sz w:val="21"/>
        </w:rPr>
        <w:t>&amp; </w:t>
      </w:r>
      <w:r>
        <w:rPr>
          <w:color w:val="342F31"/>
          <w:w w:val="110"/>
        </w:rPr>
        <w:t>Hayashi, S</w:t>
      </w:r>
      <w:r>
        <w:rPr>
          <w:color w:val="676464"/>
          <w:w w:val="110"/>
        </w:rPr>
        <w:t>. </w:t>
      </w:r>
      <w:r>
        <w:rPr>
          <w:color w:val="342F31"/>
          <w:w w:val="110"/>
        </w:rPr>
        <w:t>(2003). A national study of the substance abuse treatment workforce.</w:t>
      </w:r>
    </w:p>
    <w:p>
      <w:pPr>
        <w:pStyle w:val="Heading4"/>
        <w:ind w:left="1454"/>
        <w:rPr>
          <w:i w:val="0"/>
          <w:sz w:val="20"/>
        </w:rPr>
      </w:pPr>
      <w:r>
        <w:rPr>
          <w:i/>
          <w:color w:val="342F31"/>
          <w:w w:val="110"/>
        </w:rPr>
        <w:t>Journal of Substance Abuse Treatment, 24, </w:t>
      </w:r>
      <w:r>
        <w:rPr>
          <w:i w:val="0"/>
          <w:color w:val="342F31"/>
          <w:w w:val="110"/>
          <w:sz w:val="20"/>
        </w:rPr>
        <w:t>51-57.</w:t>
      </w:r>
    </w:p>
    <w:p>
      <w:pPr>
        <w:spacing w:line="400" w:lineRule="auto" w:before="162"/>
        <w:ind w:left="1078" w:right="840" w:firstLine="0"/>
        <w:jc w:val="left"/>
        <w:rPr>
          <w:sz w:val="20"/>
        </w:rPr>
      </w:pPr>
      <w:r>
        <w:rPr>
          <w:color w:val="342F31"/>
          <w:w w:val="110"/>
          <w:sz w:val="20"/>
        </w:rPr>
        <w:t>Munson, C. E. (1979). </w:t>
      </w:r>
      <w:r>
        <w:rPr>
          <w:i/>
          <w:color w:val="342F31"/>
          <w:w w:val="110"/>
          <w:sz w:val="21"/>
        </w:rPr>
        <w:t>Social Work Supervision: Classic Statements and Critical Issues. </w:t>
      </w:r>
      <w:r>
        <w:rPr>
          <w:color w:val="342F31"/>
          <w:w w:val="110"/>
          <w:sz w:val="20"/>
        </w:rPr>
        <w:t>New York: Free Press. Munson, C. E. (1993). </w:t>
      </w:r>
      <w:r>
        <w:rPr>
          <w:i/>
          <w:color w:val="342F31"/>
          <w:w w:val="110"/>
          <w:sz w:val="21"/>
        </w:rPr>
        <w:t>Clinical Social Work Supervision </w:t>
      </w:r>
      <w:r>
        <w:rPr>
          <w:color w:val="342F31"/>
          <w:w w:val="110"/>
          <w:sz w:val="20"/>
        </w:rPr>
        <w:t>(2nd ed.). New York: Haworth Press.</w:t>
      </w:r>
    </w:p>
    <w:p>
      <w:pPr>
        <w:spacing w:line="271" w:lineRule="auto" w:before="1"/>
        <w:ind w:left="1439" w:right="1141" w:hanging="361"/>
        <w:jc w:val="left"/>
        <w:rPr>
          <w:sz w:val="20"/>
        </w:rPr>
      </w:pPr>
      <w:r>
        <w:rPr>
          <w:color w:val="342F31"/>
          <w:w w:val="110"/>
          <w:sz w:val="20"/>
        </w:rPr>
        <w:t>Munson, C. E. (2002). </w:t>
      </w:r>
      <w:r>
        <w:rPr>
          <w:i/>
          <w:color w:val="342F31"/>
          <w:w w:val="110"/>
          <w:sz w:val="21"/>
        </w:rPr>
        <w:t>Handbook of Clinical Social Work Supervision </w:t>
      </w:r>
      <w:r>
        <w:rPr>
          <w:color w:val="342F31"/>
          <w:w w:val="110"/>
          <w:sz w:val="20"/>
        </w:rPr>
        <w:t>(3rd ed.). Binghamton, NY: Haworth Social Work Practice.</w:t>
      </w:r>
    </w:p>
    <w:p>
      <w:pPr>
        <w:spacing w:line="264" w:lineRule="auto" w:before="144"/>
        <w:ind w:left="1443" w:right="846" w:hanging="365"/>
        <w:jc w:val="left"/>
        <w:rPr>
          <w:sz w:val="20"/>
        </w:rPr>
      </w:pPr>
      <w:r>
        <w:rPr>
          <w:color w:val="342F31"/>
          <w:w w:val="110"/>
          <w:sz w:val="20"/>
        </w:rPr>
        <w:t>Muse-Burke, J. L., Ladany, N., </w:t>
      </w:r>
      <w:r>
        <w:rPr>
          <w:rFonts w:ascii="Arial"/>
          <w:color w:val="342F31"/>
          <w:w w:val="110"/>
          <w:sz w:val="20"/>
        </w:rPr>
        <w:t>&amp; </w:t>
      </w:r>
      <w:r>
        <w:rPr>
          <w:color w:val="342F31"/>
          <w:w w:val="110"/>
          <w:sz w:val="20"/>
        </w:rPr>
        <w:t>Deck,  M. D</w:t>
      </w:r>
      <w:r>
        <w:rPr>
          <w:color w:val="676464"/>
          <w:w w:val="110"/>
          <w:sz w:val="20"/>
        </w:rPr>
        <w:t>. </w:t>
      </w:r>
      <w:r>
        <w:rPr>
          <w:color w:val="342F31"/>
          <w:w w:val="110"/>
          <w:sz w:val="20"/>
        </w:rPr>
        <w:t>(2001)</w:t>
      </w:r>
      <w:r>
        <w:rPr>
          <w:color w:val="676464"/>
          <w:w w:val="110"/>
          <w:sz w:val="20"/>
        </w:rPr>
        <w:t>.  </w:t>
      </w:r>
      <w:r>
        <w:rPr>
          <w:color w:val="342F31"/>
          <w:w w:val="110"/>
          <w:sz w:val="20"/>
        </w:rPr>
        <w:t>The  supervisory  relationship.  In  Bradley,  </w:t>
      </w:r>
      <w:r>
        <w:rPr>
          <w:color w:val="342F31"/>
          <w:spacing w:val="-3"/>
          <w:w w:val="110"/>
          <w:sz w:val="20"/>
        </w:rPr>
        <w:t>L</w:t>
      </w:r>
      <w:r>
        <w:rPr>
          <w:color w:val="676464"/>
          <w:spacing w:val="-3"/>
          <w:w w:val="110"/>
          <w:sz w:val="20"/>
        </w:rPr>
        <w:t>. </w:t>
      </w:r>
      <w:r>
        <w:rPr>
          <w:color w:val="342F31"/>
          <w:w w:val="110"/>
          <w:sz w:val="20"/>
        </w:rPr>
        <w:t>J.  </w:t>
      </w:r>
      <w:r>
        <w:rPr>
          <w:rFonts w:ascii="Arial"/>
          <w:color w:val="342F31"/>
          <w:w w:val="110"/>
          <w:sz w:val="20"/>
        </w:rPr>
        <w:t>&amp; </w:t>
      </w:r>
      <w:r>
        <w:rPr>
          <w:color w:val="342F31"/>
          <w:w w:val="110"/>
          <w:sz w:val="20"/>
        </w:rPr>
        <w:t>Ladany,</w:t>
      </w:r>
      <w:r>
        <w:rPr>
          <w:color w:val="342F31"/>
          <w:spacing w:val="6"/>
          <w:w w:val="110"/>
          <w:sz w:val="20"/>
        </w:rPr>
        <w:t> </w:t>
      </w:r>
      <w:r>
        <w:rPr>
          <w:color w:val="342F31"/>
          <w:w w:val="110"/>
          <w:sz w:val="20"/>
        </w:rPr>
        <w:t>N.</w:t>
      </w:r>
      <w:r>
        <w:rPr>
          <w:color w:val="342F31"/>
          <w:spacing w:val="-8"/>
          <w:w w:val="110"/>
          <w:sz w:val="20"/>
        </w:rPr>
        <w:t> </w:t>
      </w:r>
      <w:r>
        <w:rPr>
          <w:color w:val="342F31"/>
          <w:w w:val="110"/>
          <w:sz w:val="20"/>
        </w:rPr>
        <w:t>(Eds.),</w:t>
      </w:r>
      <w:r>
        <w:rPr>
          <w:color w:val="342F31"/>
          <w:spacing w:val="-6"/>
          <w:w w:val="110"/>
          <w:sz w:val="20"/>
        </w:rPr>
        <w:t> </w:t>
      </w:r>
      <w:r>
        <w:rPr>
          <w:i/>
          <w:color w:val="342F31"/>
          <w:w w:val="110"/>
          <w:sz w:val="21"/>
        </w:rPr>
        <w:t>Counselor</w:t>
      </w:r>
      <w:r>
        <w:rPr>
          <w:i/>
          <w:color w:val="342F31"/>
          <w:spacing w:val="4"/>
          <w:w w:val="110"/>
          <w:sz w:val="21"/>
        </w:rPr>
        <w:t> </w:t>
      </w:r>
      <w:r>
        <w:rPr>
          <w:i/>
          <w:color w:val="342F31"/>
          <w:w w:val="110"/>
          <w:sz w:val="21"/>
        </w:rPr>
        <w:t>Supervision:</w:t>
      </w:r>
      <w:r>
        <w:rPr>
          <w:i/>
          <w:color w:val="342F31"/>
          <w:spacing w:val="-5"/>
          <w:w w:val="110"/>
          <w:sz w:val="21"/>
        </w:rPr>
        <w:t> </w:t>
      </w:r>
      <w:r>
        <w:rPr>
          <w:i/>
          <w:color w:val="342F31"/>
          <w:w w:val="110"/>
          <w:sz w:val="21"/>
        </w:rPr>
        <w:t>Principles,</w:t>
      </w:r>
      <w:r>
        <w:rPr>
          <w:i/>
          <w:color w:val="342F31"/>
          <w:spacing w:val="-6"/>
          <w:w w:val="110"/>
          <w:sz w:val="21"/>
        </w:rPr>
        <w:t> </w:t>
      </w:r>
      <w:r>
        <w:rPr>
          <w:i/>
          <w:color w:val="342F31"/>
          <w:w w:val="110"/>
          <w:sz w:val="21"/>
        </w:rPr>
        <w:t>Process,</w:t>
      </w:r>
      <w:r>
        <w:rPr>
          <w:i/>
          <w:color w:val="342F31"/>
          <w:spacing w:val="-13"/>
          <w:w w:val="110"/>
          <w:sz w:val="21"/>
        </w:rPr>
        <w:t> </w:t>
      </w:r>
      <w:r>
        <w:rPr>
          <w:i/>
          <w:color w:val="342F31"/>
          <w:w w:val="110"/>
          <w:sz w:val="21"/>
        </w:rPr>
        <w:t>and</w:t>
      </w:r>
      <w:r>
        <w:rPr>
          <w:i/>
          <w:color w:val="342F31"/>
          <w:spacing w:val="3"/>
          <w:w w:val="110"/>
          <w:sz w:val="21"/>
        </w:rPr>
        <w:t> </w:t>
      </w:r>
      <w:r>
        <w:rPr>
          <w:i/>
          <w:color w:val="342F31"/>
          <w:w w:val="110"/>
          <w:sz w:val="21"/>
        </w:rPr>
        <w:t>Practice</w:t>
      </w:r>
      <w:r>
        <w:rPr>
          <w:i/>
          <w:color w:val="342F31"/>
          <w:spacing w:val="-6"/>
          <w:w w:val="110"/>
          <w:sz w:val="21"/>
        </w:rPr>
        <w:t> </w:t>
      </w:r>
      <w:r>
        <w:rPr>
          <w:color w:val="342F31"/>
          <w:w w:val="110"/>
          <w:sz w:val="20"/>
        </w:rPr>
        <w:t>(3rd</w:t>
      </w:r>
      <w:r>
        <w:rPr>
          <w:color w:val="342F31"/>
          <w:spacing w:val="-9"/>
          <w:w w:val="110"/>
          <w:sz w:val="20"/>
        </w:rPr>
        <w:t> </w:t>
      </w:r>
      <w:r>
        <w:rPr>
          <w:color w:val="342F31"/>
          <w:w w:val="110"/>
          <w:sz w:val="20"/>
        </w:rPr>
        <w:t>ed.)</w:t>
      </w:r>
      <w:r>
        <w:rPr>
          <w:color w:val="342F31"/>
          <w:spacing w:val="-2"/>
          <w:w w:val="110"/>
          <w:sz w:val="20"/>
        </w:rPr>
        <w:t> </w:t>
      </w:r>
      <w:r>
        <w:rPr>
          <w:color w:val="342F31"/>
          <w:w w:val="110"/>
          <w:sz w:val="20"/>
        </w:rPr>
        <w:t>(pp.</w:t>
      </w:r>
      <w:r>
        <w:rPr>
          <w:color w:val="342F31"/>
          <w:spacing w:val="-7"/>
          <w:w w:val="110"/>
          <w:sz w:val="20"/>
        </w:rPr>
        <w:t> </w:t>
      </w:r>
      <w:r>
        <w:rPr>
          <w:color w:val="342F31"/>
          <w:w w:val="110"/>
          <w:sz w:val="20"/>
        </w:rPr>
        <w:t>28-62).</w:t>
      </w:r>
      <w:r>
        <w:rPr>
          <w:color w:val="342F31"/>
          <w:spacing w:val="-3"/>
          <w:w w:val="110"/>
          <w:sz w:val="20"/>
        </w:rPr>
        <w:t> </w:t>
      </w:r>
      <w:r>
        <w:rPr>
          <w:color w:val="342F31"/>
          <w:w w:val="110"/>
          <w:sz w:val="20"/>
        </w:rPr>
        <w:t>New</w:t>
      </w:r>
      <w:r>
        <w:rPr>
          <w:color w:val="342F31"/>
          <w:spacing w:val="-12"/>
          <w:w w:val="110"/>
          <w:sz w:val="20"/>
        </w:rPr>
        <w:t> </w:t>
      </w:r>
      <w:r>
        <w:rPr>
          <w:color w:val="342F31"/>
          <w:w w:val="110"/>
          <w:sz w:val="20"/>
        </w:rPr>
        <w:t>York: Brunner-Routledge.</w:t>
      </w:r>
    </w:p>
    <w:p>
      <w:pPr>
        <w:spacing w:line="261" w:lineRule="auto" w:before="141"/>
        <w:ind w:left="1447" w:right="840" w:hanging="359"/>
        <w:jc w:val="left"/>
        <w:rPr>
          <w:sz w:val="20"/>
        </w:rPr>
      </w:pPr>
      <w:r>
        <w:rPr>
          <w:color w:val="342F31"/>
          <w:w w:val="105"/>
          <w:sz w:val="20"/>
        </w:rPr>
        <w:t>NAADAC, The Association for Addiction Professionals (2003). </w:t>
      </w:r>
      <w:r>
        <w:rPr>
          <w:i/>
          <w:color w:val="342F31"/>
          <w:w w:val="105"/>
          <w:sz w:val="21"/>
        </w:rPr>
        <w:t>NAADAC, The Association  for Addiction </w:t>
      </w:r>
      <w:r>
        <w:rPr>
          <w:i/>
          <w:color w:val="342F31"/>
          <w:w w:val="105"/>
          <w:sz w:val="21"/>
        </w:rPr>
        <w:t>Professionals Practitioner Services Network Year 2 Final Report: A Survey of Early Career Substance Abuse Counselors </w:t>
      </w:r>
      <w:r>
        <w:rPr>
          <w:i/>
          <w:color w:val="676464"/>
          <w:w w:val="105"/>
          <w:sz w:val="21"/>
        </w:rPr>
        <w:t>. </w:t>
      </w:r>
      <w:r>
        <w:rPr>
          <w:color w:val="342F31"/>
          <w:w w:val="105"/>
          <w:sz w:val="20"/>
        </w:rPr>
        <w:t>Washington, </w:t>
      </w:r>
      <w:r>
        <w:rPr>
          <w:color w:val="231F21"/>
          <w:w w:val="105"/>
          <w:sz w:val="20"/>
        </w:rPr>
        <w:t>DC: </w:t>
      </w:r>
      <w:r>
        <w:rPr>
          <w:color w:val="342F31"/>
          <w:w w:val="105"/>
          <w:sz w:val="20"/>
        </w:rPr>
        <w:t>NAADAC, The Association for Addiction  Professionals. Retrieved  August  14, 2007, from </w:t>
      </w:r>
      <w:hyperlink r:id="rId20">
        <w:r>
          <w:rPr>
            <w:color w:val="342F31"/>
            <w:w w:val="105"/>
            <w:sz w:val="20"/>
          </w:rPr>
          <w:t>http://naadac.org/pressroom/files/Year2Su </w:t>
        </w:r>
      </w:hyperlink>
      <w:r>
        <w:rPr>
          <w:color w:val="342F31"/>
          <w:w w:val="105"/>
          <w:sz w:val="20"/>
        </w:rPr>
        <w:t>rveyRepor</w:t>
      </w:r>
      <w:r>
        <w:rPr>
          <w:color w:val="342F31"/>
          <w:spacing w:val="8"/>
          <w:w w:val="105"/>
          <w:sz w:val="20"/>
        </w:rPr>
        <w:t> </w:t>
      </w:r>
      <w:r>
        <w:rPr>
          <w:color w:val="342F31"/>
          <w:spacing w:val="5"/>
          <w:w w:val="105"/>
          <w:sz w:val="20"/>
        </w:rPr>
        <w:t>t</w:t>
      </w:r>
      <w:r>
        <w:rPr>
          <w:color w:val="676464"/>
          <w:spacing w:val="5"/>
          <w:w w:val="105"/>
          <w:sz w:val="20"/>
        </w:rPr>
        <w:t>.</w:t>
      </w:r>
      <w:r>
        <w:rPr>
          <w:color w:val="342F31"/>
          <w:spacing w:val="5"/>
          <w:w w:val="105"/>
          <w:sz w:val="20"/>
        </w:rPr>
        <w:t>pdf</w:t>
      </w:r>
    </w:p>
    <w:p>
      <w:pPr>
        <w:tabs>
          <w:tab w:pos="11435" w:val="right" w:leader="none"/>
        </w:tabs>
        <w:spacing w:before="690"/>
        <w:ind w:left="1082" w:right="0" w:firstLine="0"/>
        <w:jc w:val="left"/>
        <w:rPr>
          <w:sz w:val="19"/>
        </w:rPr>
      </w:pPr>
      <w:r>
        <w:rPr>
          <w:rFonts w:ascii="Arial"/>
          <w:color w:val="231F21"/>
          <w:w w:val="105"/>
          <w:sz w:val="17"/>
        </w:rPr>
        <w:t>Clinical Supervision and Professional Development</w:t>
      </w:r>
      <w:r>
        <w:rPr>
          <w:rFonts w:ascii="Arial"/>
          <w:color w:val="231F21"/>
          <w:spacing w:val="24"/>
          <w:w w:val="105"/>
          <w:sz w:val="17"/>
        </w:rPr>
        <w:t> </w:t>
      </w:r>
      <w:r>
        <w:rPr>
          <w:rFonts w:ascii="Arial"/>
          <w:color w:val="231F21"/>
          <w:w w:val="105"/>
          <w:sz w:val="17"/>
        </w:rPr>
        <w:t>of the Substance Abuse</w:t>
      </w:r>
      <w:r>
        <w:rPr>
          <w:rFonts w:ascii="Arial"/>
          <w:color w:val="231F21"/>
          <w:spacing w:val="10"/>
          <w:w w:val="105"/>
          <w:sz w:val="17"/>
        </w:rPr>
        <w:t> </w:t>
      </w:r>
      <w:r>
        <w:rPr>
          <w:rFonts w:ascii="Arial"/>
          <w:color w:val="231F21"/>
          <w:w w:val="105"/>
          <w:sz w:val="17"/>
        </w:rPr>
        <w:t>Counselor</w:t>
        <w:tab/>
      </w:r>
      <w:r>
        <w:rPr>
          <w:color w:val="342F31"/>
          <w:w w:val="105"/>
          <w:sz w:val="19"/>
        </w:rPr>
        <w:t>3-9</w:t>
      </w:r>
    </w:p>
    <w:p>
      <w:pPr>
        <w:spacing w:after="0"/>
        <w:jc w:val="left"/>
        <w:rPr>
          <w:sz w:val="19"/>
        </w:rPr>
        <w:sectPr>
          <w:pgSz w:w="12240" w:h="15840"/>
          <w:pgMar w:top="1320" w:bottom="280" w:left="0" w:right="0"/>
        </w:sectPr>
      </w:pPr>
    </w:p>
    <w:p>
      <w:pPr>
        <w:pStyle w:val="BodyText"/>
        <w:spacing w:before="70"/>
        <w:ind w:left="728"/>
      </w:pPr>
      <w:r>
        <w:rPr>
          <w:color w:val="343131"/>
          <w:w w:val="110"/>
        </w:rPr>
        <w:t>Nelson, M. L., </w:t>
      </w:r>
      <w:r>
        <w:rPr>
          <w:rFonts w:ascii="Arial"/>
          <w:color w:val="343131"/>
          <w:w w:val="110"/>
          <w:sz w:val="19"/>
        </w:rPr>
        <w:t>&amp; </w:t>
      </w:r>
      <w:r>
        <w:rPr>
          <w:color w:val="343131"/>
          <w:w w:val="110"/>
        </w:rPr>
        <w:t>Holloway, E. (1999). Supervision and gender issues. In Carroll, M. </w:t>
      </w:r>
      <w:r>
        <w:rPr>
          <w:rFonts w:ascii="Arial"/>
          <w:color w:val="343131"/>
          <w:w w:val="110"/>
          <w:sz w:val="19"/>
        </w:rPr>
        <w:t>&amp; </w:t>
      </w:r>
      <w:r>
        <w:rPr>
          <w:color w:val="343131"/>
          <w:w w:val="110"/>
        </w:rPr>
        <w:t>Holloway, </w:t>
      </w:r>
      <w:r>
        <w:rPr>
          <w:color w:val="343131"/>
          <w:w w:val="110"/>
          <w:sz w:val="21"/>
        </w:rPr>
        <w:t>E. </w:t>
      </w:r>
      <w:r>
        <w:rPr>
          <w:color w:val="343131"/>
          <w:w w:val="110"/>
        </w:rPr>
        <w:t>(Eds.),</w:t>
      </w:r>
    </w:p>
    <w:p>
      <w:pPr>
        <w:spacing w:before="22"/>
        <w:ind w:left="1086" w:right="0" w:firstLine="0"/>
        <w:jc w:val="left"/>
        <w:rPr>
          <w:sz w:val="20"/>
        </w:rPr>
      </w:pPr>
      <w:r>
        <w:rPr>
          <w:i/>
          <w:color w:val="343131"/>
          <w:w w:val="110"/>
          <w:sz w:val="21"/>
        </w:rPr>
        <w:t>Counseling Supervision in Context </w:t>
      </w:r>
      <w:r>
        <w:rPr>
          <w:color w:val="343131"/>
          <w:w w:val="110"/>
          <w:sz w:val="20"/>
        </w:rPr>
        <w:t>(pp. 23-35). Thousand Oa ks</w:t>
      </w:r>
      <w:r>
        <w:rPr>
          <w:color w:val="545252"/>
          <w:w w:val="110"/>
          <w:sz w:val="20"/>
        </w:rPr>
        <w:t>, </w:t>
      </w:r>
      <w:r>
        <w:rPr>
          <w:color w:val="343131"/>
          <w:w w:val="110"/>
          <w:sz w:val="20"/>
        </w:rPr>
        <w:t>CA</w:t>
      </w:r>
      <w:r>
        <w:rPr>
          <w:color w:val="676466"/>
          <w:w w:val="110"/>
          <w:sz w:val="20"/>
        </w:rPr>
        <w:t>: </w:t>
      </w:r>
      <w:r>
        <w:rPr>
          <w:color w:val="343131"/>
          <w:w w:val="110"/>
          <w:sz w:val="20"/>
        </w:rPr>
        <w:t>Sage Publications</w:t>
      </w:r>
      <w:r>
        <w:rPr>
          <w:color w:val="545252"/>
          <w:w w:val="110"/>
          <w:sz w:val="20"/>
        </w:rPr>
        <w:t>.</w:t>
      </w:r>
    </w:p>
    <w:p>
      <w:pPr>
        <w:spacing w:line="266" w:lineRule="auto" w:before="163"/>
        <w:ind w:left="1088" w:right="1141" w:hanging="361"/>
        <w:jc w:val="left"/>
        <w:rPr>
          <w:sz w:val="20"/>
        </w:rPr>
      </w:pPr>
      <w:r>
        <w:rPr>
          <w:color w:val="343131"/>
          <w:w w:val="110"/>
          <w:sz w:val="20"/>
        </w:rPr>
        <w:t>Neufeldt, S. </w:t>
      </w:r>
      <w:r>
        <w:rPr>
          <w:color w:val="343131"/>
          <w:w w:val="110"/>
          <w:sz w:val="19"/>
        </w:rPr>
        <w:t>A. </w:t>
      </w:r>
      <w:r>
        <w:rPr>
          <w:color w:val="343131"/>
          <w:w w:val="110"/>
          <w:sz w:val="20"/>
        </w:rPr>
        <w:t>(1999). </w:t>
      </w:r>
      <w:r>
        <w:rPr>
          <w:i/>
          <w:color w:val="343131"/>
          <w:w w:val="110"/>
          <w:sz w:val="21"/>
        </w:rPr>
        <w:t>Supervision Strategies for the First Practicum </w:t>
      </w:r>
      <w:r>
        <w:rPr>
          <w:color w:val="343131"/>
          <w:w w:val="110"/>
          <w:sz w:val="20"/>
        </w:rPr>
        <w:t>(2nd ed</w:t>
      </w:r>
      <w:r>
        <w:rPr>
          <w:color w:val="545252"/>
          <w:w w:val="110"/>
          <w:sz w:val="20"/>
        </w:rPr>
        <w:t>.</w:t>
      </w:r>
      <w:r>
        <w:rPr>
          <w:color w:val="343131"/>
          <w:w w:val="110"/>
          <w:sz w:val="20"/>
        </w:rPr>
        <w:t>). Alexandria, VA: American Counseling Association.</w:t>
      </w:r>
    </w:p>
    <w:p>
      <w:pPr>
        <w:spacing w:line="264" w:lineRule="auto" w:before="139"/>
        <w:ind w:left="1078" w:right="1208" w:hanging="351"/>
        <w:jc w:val="left"/>
        <w:rPr>
          <w:sz w:val="20"/>
        </w:rPr>
      </w:pPr>
      <w:r>
        <w:rPr>
          <w:color w:val="343131"/>
          <w:w w:val="110"/>
          <w:sz w:val="20"/>
        </w:rPr>
        <w:t>New Freedom Commission on Mental Health (2003). </w:t>
      </w:r>
      <w:r>
        <w:rPr>
          <w:i/>
          <w:color w:val="343131"/>
          <w:w w:val="110"/>
          <w:sz w:val="21"/>
        </w:rPr>
        <w:t>Achieving the Promise: Transforming Mental Health Care </w:t>
      </w:r>
      <w:r>
        <w:rPr>
          <w:i/>
          <w:color w:val="343131"/>
          <w:w w:val="110"/>
          <w:sz w:val="21"/>
        </w:rPr>
        <w:t>in America. Final Report. </w:t>
      </w:r>
      <w:r>
        <w:rPr>
          <w:color w:val="343131"/>
          <w:w w:val="110"/>
          <w:sz w:val="20"/>
        </w:rPr>
        <w:t>(HHS Publication No. (SMA) 03-3832). Rockville, MD: Substance Abuse and Mental Health Services Administration.</w:t>
      </w:r>
    </w:p>
    <w:p>
      <w:pPr>
        <w:pStyle w:val="BodyText"/>
        <w:spacing w:line="256" w:lineRule="auto" w:before="144"/>
        <w:ind w:left="1084" w:right="1141" w:hanging="357"/>
      </w:pPr>
      <w:r>
        <w:rPr>
          <w:color w:val="343131"/>
          <w:w w:val="110"/>
        </w:rPr>
        <w:t>Newgent, </w:t>
      </w:r>
      <w:r>
        <w:rPr>
          <w:rFonts w:ascii="Arial" w:hAnsi="Arial"/>
          <w:color w:val="343131"/>
          <w:w w:val="110"/>
        </w:rPr>
        <w:t>R. </w:t>
      </w:r>
      <w:r>
        <w:rPr>
          <w:color w:val="343131"/>
          <w:w w:val="110"/>
          <w:sz w:val="19"/>
        </w:rPr>
        <w:t>A., </w:t>
      </w:r>
      <w:r>
        <w:rPr>
          <w:color w:val="343131"/>
          <w:w w:val="110"/>
        </w:rPr>
        <w:t>Davis, H.</w:t>
      </w:r>
      <w:r>
        <w:rPr>
          <w:color w:val="545252"/>
          <w:w w:val="110"/>
        </w:rPr>
        <w:t>, </w:t>
      </w:r>
      <w:r>
        <w:rPr>
          <w:color w:val="343131"/>
          <w:w w:val="110"/>
          <w:sz w:val="21"/>
        </w:rPr>
        <w:t>&amp; </w:t>
      </w:r>
      <w:r>
        <w:rPr>
          <w:color w:val="343131"/>
          <w:w w:val="110"/>
        </w:rPr>
        <w:t>Farley, </w:t>
      </w:r>
      <w:r>
        <w:rPr>
          <w:rFonts w:ascii="Arial" w:hAnsi="Arial"/>
          <w:color w:val="343131"/>
          <w:w w:val="110"/>
        </w:rPr>
        <w:t>R. </w:t>
      </w:r>
      <w:r>
        <w:rPr>
          <w:color w:val="343131"/>
          <w:w w:val="110"/>
        </w:rPr>
        <w:t>C</w:t>
      </w:r>
      <w:r>
        <w:rPr>
          <w:color w:val="676466"/>
          <w:w w:val="110"/>
        </w:rPr>
        <w:t>. </w:t>
      </w:r>
      <w:r>
        <w:rPr>
          <w:color w:val="343131"/>
          <w:w w:val="110"/>
        </w:rPr>
        <w:t>(2004). Perceptions of individual, triadic, and group models of super­ vision</w:t>
      </w:r>
      <w:r>
        <w:rPr>
          <w:color w:val="676466"/>
          <w:w w:val="110"/>
        </w:rPr>
        <w:t>: </w:t>
      </w:r>
      <w:r>
        <w:rPr>
          <w:color w:val="343131"/>
          <w:w w:val="110"/>
        </w:rPr>
        <w:t>A pilot st udy</w:t>
      </w:r>
      <w:r>
        <w:rPr>
          <w:color w:val="545252"/>
          <w:w w:val="110"/>
        </w:rPr>
        <w:t>. </w:t>
      </w:r>
      <w:r>
        <w:rPr>
          <w:i/>
          <w:color w:val="343131"/>
          <w:w w:val="110"/>
          <w:sz w:val="21"/>
        </w:rPr>
        <w:t>Clinical Supervisor, 23, </w:t>
      </w:r>
      <w:r>
        <w:rPr>
          <w:color w:val="343131"/>
          <w:w w:val="110"/>
        </w:rPr>
        <w:t>65- 79</w:t>
      </w:r>
      <w:r>
        <w:rPr>
          <w:color w:val="676466"/>
          <w:w w:val="110"/>
        </w:rPr>
        <w:t>.</w:t>
      </w:r>
    </w:p>
    <w:p>
      <w:pPr>
        <w:spacing w:line="256" w:lineRule="auto" w:before="146"/>
        <w:ind w:left="1080" w:right="1208" w:hanging="352"/>
        <w:jc w:val="left"/>
        <w:rPr>
          <w:sz w:val="20"/>
        </w:rPr>
      </w:pPr>
      <w:r>
        <w:rPr>
          <w:color w:val="343131"/>
          <w:w w:val="110"/>
          <w:sz w:val="20"/>
        </w:rPr>
        <w:t>Nichols, W. C., Nichols, D. P., </w:t>
      </w:r>
      <w:r>
        <w:rPr>
          <w:color w:val="343131"/>
          <w:w w:val="110"/>
          <w:sz w:val="21"/>
        </w:rPr>
        <w:t>&amp; </w:t>
      </w:r>
      <w:r>
        <w:rPr>
          <w:color w:val="343131"/>
          <w:w w:val="110"/>
          <w:sz w:val="20"/>
        </w:rPr>
        <w:t>Hardy,  </w:t>
      </w:r>
      <w:r>
        <w:rPr>
          <w:color w:val="343131"/>
          <w:w w:val="110"/>
          <w:sz w:val="19"/>
        </w:rPr>
        <w:t>K. </w:t>
      </w:r>
      <w:r>
        <w:rPr>
          <w:color w:val="343131"/>
          <w:w w:val="110"/>
          <w:sz w:val="20"/>
        </w:rPr>
        <w:t>V. (1990). Supervision in family therapy: A decade  restudy.  </w:t>
      </w:r>
      <w:r>
        <w:rPr>
          <w:i/>
          <w:color w:val="343131"/>
          <w:w w:val="110"/>
          <w:sz w:val="21"/>
        </w:rPr>
        <w:t>Journal </w:t>
      </w:r>
      <w:r>
        <w:rPr>
          <w:i/>
          <w:color w:val="343131"/>
          <w:w w:val="110"/>
          <w:sz w:val="21"/>
        </w:rPr>
        <w:t>of Marital </w:t>
      </w:r>
      <w:r>
        <w:rPr>
          <w:color w:val="343131"/>
          <w:w w:val="110"/>
          <w:sz w:val="19"/>
        </w:rPr>
        <w:t>&amp; </w:t>
      </w:r>
      <w:r>
        <w:rPr>
          <w:i/>
          <w:color w:val="343131"/>
          <w:w w:val="110"/>
          <w:sz w:val="21"/>
        </w:rPr>
        <w:t>Family Therapy</w:t>
      </w:r>
      <w:r>
        <w:rPr>
          <w:i/>
          <w:color w:val="545252"/>
          <w:w w:val="110"/>
          <w:sz w:val="21"/>
        </w:rPr>
        <w:t>, </w:t>
      </w:r>
      <w:r>
        <w:rPr>
          <w:i/>
          <w:color w:val="343131"/>
          <w:w w:val="110"/>
          <w:sz w:val="21"/>
        </w:rPr>
        <w:t>16, </w:t>
      </w:r>
      <w:r>
        <w:rPr>
          <w:color w:val="343131"/>
          <w:w w:val="110"/>
          <w:sz w:val="20"/>
        </w:rPr>
        <w:t>275-285.</w:t>
      </w:r>
    </w:p>
    <w:p>
      <w:pPr>
        <w:pStyle w:val="BodyText"/>
        <w:spacing w:line="264" w:lineRule="auto" w:before="147"/>
        <w:ind w:left="1080" w:right="1534" w:hanging="352"/>
      </w:pPr>
      <w:r>
        <w:rPr>
          <w:color w:val="343131"/>
          <w:w w:val="110"/>
        </w:rPr>
        <w:t>Northeast Addiction Technology Transfer Center (2004). </w:t>
      </w:r>
      <w:r>
        <w:rPr>
          <w:i/>
          <w:color w:val="343131"/>
          <w:w w:val="110"/>
          <w:sz w:val="21"/>
        </w:rPr>
        <w:t>Taking Action to Build a Stronger Addiction </w:t>
      </w:r>
      <w:r>
        <w:rPr>
          <w:i/>
          <w:color w:val="343131"/>
          <w:w w:val="110"/>
          <w:sz w:val="21"/>
        </w:rPr>
        <w:t>Workforce. </w:t>
      </w:r>
      <w:r>
        <w:rPr>
          <w:color w:val="343131"/>
          <w:w w:val="110"/>
        </w:rPr>
        <w:t>Workforce development summit January 27, 2004. Pittsburgh, PA: Northeast Addiction Technology Transfer Center </w:t>
      </w:r>
      <w:r>
        <w:rPr>
          <w:color w:val="676466"/>
          <w:w w:val="110"/>
        </w:rPr>
        <w:t>. </w:t>
      </w:r>
      <w:r>
        <w:rPr>
          <w:color w:val="343131"/>
          <w:w w:val="110"/>
        </w:rPr>
        <w:t>Retrieved January 3, 2007, from htt p://www</w:t>
      </w:r>
      <w:r>
        <w:rPr>
          <w:color w:val="676466"/>
          <w:w w:val="110"/>
        </w:rPr>
        <w:t>.</w:t>
      </w:r>
      <w:r>
        <w:rPr>
          <w:color w:val="343131"/>
          <w:w w:val="110"/>
        </w:rPr>
        <w:t>ireta .org/wfmono</w:t>
      </w:r>
      <w:r>
        <w:rPr>
          <w:color w:val="676466"/>
          <w:w w:val="110"/>
        </w:rPr>
        <w:t>.</w:t>
      </w:r>
      <w:r>
        <w:rPr>
          <w:color w:val="343131"/>
          <w:w w:val="110"/>
        </w:rPr>
        <w:t>pdf</w:t>
      </w:r>
    </w:p>
    <w:p>
      <w:pPr>
        <w:pStyle w:val="BodyText"/>
        <w:spacing w:before="152"/>
        <w:ind w:left="728"/>
      </w:pPr>
      <w:r>
        <w:rPr>
          <w:color w:val="343131"/>
          <w:w w:val="110"/>
        </w:rPr>
        <w:t>Northwest Frontier ATTC (2005) </w:t>
      </w:r>
      <w:r>
        <w:rPr>
          <w:color w:val="676466"/>
          <w:w w:val="110"/>
        </w:rPr>
        <w:t>. </w:t>
      </w:r>
      <w:r>
        <w:rPr>
          <w:color w:val="343131"/>
          <w:w w:val="110"/>
        </w:rPr>
        <w:t>Clinical supervision - Part 1</w:t>
      </w:r>
      <w:r>
        <w:rPr>
          <w:color w:val="676466"/>
          <w:w w:val="110"/>
        </w:rPr>
        <w:t>: </w:t>
      </w:r>
      <w:r>
        <w:rPr>
          <w:color w:val="343131"/>
          <w:w w:val="110"/>
        </w:rPr>
        <w:t>Models of clinical supervision (Series 20)</w:t>
      </w:r>
      <w:r>
        <w:rPr>
          <w:color w:val="545252"/>
          <w:w w:val="110"/>
        </w:rPr>
        <w:t>.</w:t>
      </w:r>
    </w:p>
    <w:p>
      <w:pPr>
        <w:pStyle w:val="BodyText"/>
        <w:spacing w:line="266" w:lineRule="auto" w:before="20"/>
        <w:ind w:left="1085" w:right="840" w:hanging="3"/>
      </w:pPr>
      <w:r>
        <w:rPr>
          <w:i/>
          <w:color w:val="343131"/>
          <w:w w:val="110"/>
          <w:sz w:val="21"/>
        </w:rPr>
        <w:t>Addiction Messenger, </w:t>
      </w:r>
      <w:r>
        <w:rPr>
          <w:color w:val="343131"/>
          <w:w w:val="110"/>
        </w:rPr>
        <w:t>8, 10. Retrieved August 14, 2007, from </w:t>
      </w:r>
      <w:hyperlink r:id="rId21">
        <w:r>
          <w:rPr>
            <w:color w:val="343131"/>
            <w:w w:val="110"/>
          </w:rPr>
          <w:t>http://www.nfattc.org/uploadsNol.%208%20Issue%2010.pdf</w:t>
        </w:r>
      </w:hyperlink>
    </w:p>
    <w:p>
      <w:pPr>
        <w:pStyle w:val="BodyText"/>
        <w:spacing w:before="150"/>
        <w:ind w:left="728"/>
      </w:pPr>
      <w:r>
        <w:rPr>
          <w:color w:val="343131"/>
          <w:w w:val="115"/>
        </w:rPr>
        <w:t>Northwest Frontier ATTC (2005). Clinical supervision - Part 2: What happens in good supervision? (Series 20).</w:t>
      </w:r>
    </w:p>
    <w:p>
      <w:pPr>
        <w:spacing w:before="25"/>
        <w:ind w:left="1082" w:right="0" w:firstLine="0"/>
        <w:jc w:val="left"/>
        <w:rPr>
          <w:sz w:val="20"/>
        </w:rPr>
      </w:pPr>
      <w:r>
        <w:rPr>
          <w:i/>
          <w:color w:val="343131"/>
          <w:w w:val="110"/>
          <w:sz w:val="21"/>
        </w:rPr>
        <w:t>Addiction Messenger, </w:t>
      </w:r>
      <w:r>
        <w:rPr>
          <w:color w:val="343131"/>
          <w:w w:val="110"/>
          <w:sz w:val="20"/>
        </w:rPr>
        <w:t>8, 9</w:t>
      </w:r>
      <w:r>
        <w:rPr>
          <w:color w:val="545252"/>
          <w:w w:val="110"/>
          <w:sz w:val="20"/>
        </w:rPr>
        <w:t>. </w:t>
      </w:r>
      <w:r>
        <w:rPr>
          <w:color w:val="343131"/>
          <w:w w:val="110"/>
          <w:sz w:val="20"/>
        </w:rPr>
        <w:t>Retrieved August 14, 2007, from</w:t>
      </w:r>
    </w:p>
    <w:p>
      <w:pPr>
        <w:pStyle w:val="BodyText"/>
        <w:spacing w:before="27"/>
        <w:ind w:left="1085"/>
      </w:pPr>
      <w:hyperlink r:id="rId22">
        <w:r>
          <w:rPr>
            <w:color w:val="343131"/>
            <w:w w:val="110"/>
          </w:rPr>
          <w:t>http://www.nfattc.org/uploadsNol.%208%20Issue 11.pdf</w:t>
        </w:r>
      </w:hyperlink>
    </w:p>
    <w:p>
      <w:pPr>
        <w:pStyle w:val="BodyText"/>
        <w:spacing w:line="256" w:lineRule="auto" w:before="164"/>
        <w:ind w:left="1084" w:right="840" w:hanging="362"/>
      </w:pPr>
      <w:r>
        <w:rPr>
          <w:color w:val="343131"/>
          <w:w w:val="110"/>
        </w:rPr>
        <w:t>Patton, M</w:t>
      </w:r>
      <w:r>
        <w:rPr>
          <w:color w:val="676466"/>
          <w:w w:val="110"/>
        </w:rPr>
        <w:t>. </w:t>
      </w:r>
      <w:r>
        <w:rPr>
          <w:color w:val="343131"/>
          <w:w w:val="110"/>
        </w:rPr>
        <w:t>J., </w:t>
      </w:r>
      <w:r>
        <w:rPr>
          <w:color w:val="343131"/>
          <w:w w:val="110"/>
          <w:sz w:val="21"/>
        </w:rPr>
        <w:t>&amp; </w:t>
      </w:r>
      <w:r>
        <w:rPr>
          <w:color w:val="343131"/>
          <w:w w:val="110"/>
        </w:rPr>
        <w:t>Kivlighan, D. M</w:t>
      </w:r>
      <w:r>
        <w:rPr>
          <w:color w:val="676466"/>
          <w:w w:val="110"/>
        </w:rPr>
        <w:t>. </w:t>
      </w:r>
      <w:r>
        <w:rPr>
          <w:color w:val="343131"/>
          <w:w w:val="110"/>
        </w:rPr>
        <w:t>(1997)</w:t>
      </w:r>
      <w:r>
        <w:rPr>
          <w:color w:val="545252"/>
          <w:w w:val="110"/>
        </w:rPr>
        <w:t>. </w:t>
      </w:r>
      <w:r>
        <w:rPr>
          <w:color w:val="343131"/>
          <w:w w:val="110"/>
        </w:rPr>
        <w:t>Relevance of the supervisory alliance to the counseling alliance and to treatment adherence in counselor training. </w:t>
      </w:r>
      <w:r>
        <w:rPr>
          <w:i/>
          <w:color w:val="343131"/>
          <w:w w:val="110"/>
          <w:sz w:val="21"/>
        </w:rPr>
        <w:t>Journal of Counseling Psychology, 44, </w:t>
      </w:r>
      <w:r>
        <w:rPr>
          <w:color w:val="343131"/>
          <w:w w:val="110"/>
        </w:rPr>
        <w:t>108-115.</w:t>
      </w:r>
    </w:p>
    <w:p>
      <w:pPr>
        <w:spacing w:line="256" w:lineRule="auto" w:before="147"/>
        <w:ind w:left="1084" w:right="1534" w:hanging="362"/>
        <w:jc w:val="left"/>
        <w:rPr>
          <w:sz w:val="20"/>
        </w:rPr>
      </w:pPr>
      <w:r>
        <w:rPr>
          <w:color w:val="343131"/>
          <w:w w:val="110"/>
          <w:sz w:val="20"/>
        </w:rPr>
        <w:t>Peake, T. H., Nussbaum, B. D., </w:t>
      </w:r>
      <w:r>
        <w:rPr>
          <w:color w:val="343131"/>
          <w:w w:val="110"/>
          <w:sz w:val="21"/>
        </w:rPr>
        <w:t>&amp; </w:t>
      </w:r>
      <w:r>
        <w:rPr>
          <w:color w:val="343131"/>
          <w:w w:val="110"/>
          <w:sz w:val="20"/>
        </w:rPr>
        <w:t>Tindell, S. </w:t>
      </w:r>
      <w:r>
        <w:rPr>
          <w:rFonts w:ascii="Arial"/>
          <w:b/>
          <w:color w:val="343131"/>
          <w:w w:val="110"/>
          <w:sz w:val="20"/>
        </w:rPr>
        <w:t>D. </w:t>
      </w:r>
      <w:r>
        <w:rPr>
          <w:color w:val="343131"/>
          <w:w w:val="110"/>
          <w:sz w:val="20"/>
        </w:rPr>
        <w:t>(2002). Clinical and counseling supervision references: Trends  and needs. </w:t>
      </w:r>
      <w:r>
        <w:rPr>
          <w:i/>
          <w:color w:val="343131"/>
          <w:w w:val="110"/>
          <w:sz w:val="21"/>
        </w:rPr>
        <w:t>Psychotherapy: Theory, Research, Practice, Training, 39,</w:t>
      </w:r>
      <w:r>
        <w:rPr>
          <w:i/>
          <w:color w:val="343131"/>
          <w:spacing w:val="-12"/>
          <w:w w:val="110"/>
          <w:sz w:val="21"/>
        </w:rPr>
        <w:t> </w:t>
      </w:r>
      <w:r>
        <w:rPr>
          <w:color w:val="343131"/>
          <w:w w:val="110"/>
          <w:sz w:val="20"/>
        </w:rPr>
        <w:t>114-125.</w:t>
      </w:r>
    </w:p>
    <w:p>
      <w:pPr>
        <w:spacing w:line="256" w:lineRule="auto" w:before="127"/>
        <w:ind w:left="1081" w:right="1534" w:hanging="359"/>
        <w:jc w:val="left"/>
        <w:rPr>
          <w:sz w:val="20"/>
        </w:rPr>
      </w:pPr>
      <w:r>
        <w:rPr>
          <w:color w:val="343131"/>
          <w:w w:val="110"/>
          <w:sz w:val="20"/>
        </w:rPr>
        <w:t>Pearson, </w:t>
      </w:r>
      <w:r>
        <w:rPr>
          <w:rFonts w:ascii="Arial"/>
          <w:b/>
          <w:color w:val="343131"/>
          <w:w w:val="110"/>
          <w:sz w:val="23"/>
        </w:rPr>
        <w:t>Q. </w:t>
      </w:r>
      <w:r>
        <w:rPr>
          <w:color w:val="343131"/>
          <w:w w:val="110"/>
          <w:sz w:val="20"/>
        </w:rPr>
        <w:t>M. (2004). Getting the most out of clinical supervision: Strategies for mental health. </w:t>
      </w:r>
      <w:r>
        <w:rPr>
          <w:i/>
          <w:color w:val="343131"/>
          <w:w w:val="110"/>
          <w:sz w:val="21"/>
        </w:rPr>
        <w:t>Journal of </w:t>
      </w:r>
      <w:r>
        <w:rPr>
          <w:i/>
          <w:color w:val="343131"/>
          <w:w w:val="110"/>
          <w:sz w:val="21"/>
        </w:rPr>
        <w:t>Mental Health Counseling, 26, </w:t>
      </w:r>
      <w:r>
        <w:rPr>
          <w:color w:val="343131"/>
          <w:w w:val="110"/>
          <w:sz w:val="20"/>
        </w:rPr>
        <w:t>361-373.</w:t>
      </w:r>
    </w:p>
    <w:p>
      <w:pPr>
        <w:spacing w:before="146"/>
        <w:ind w:left="722" w:right="0" w:firstLine="0"/>
        <w:jc w:val="left"/>
        <w:rPr>
          <w:sz w:val="19"/>
        </w:rPr>
      </w:pPr>
      <w:r>
        <w:rPr>
          <w:color w:val="343131"/>
          <w:w w:val="110"/>
          <w:sz w:val="20"/>
        </w:rPr>
        <w:t>Pederson, P</w:t>
      </w:r>
      <w:r>
        <w:rPr>
          <w:color w:val="545252"/>
          <w:w w:val="110"/>
          <w:sz w:val="20"/>
        </w:rPr>
        <w:t>. </w:t>
      </w:r>
      <w:r>
        <w:rPr>
          <w:color w:val="343131"/>
          <w:w w:val="110"/>
          <w:sz w:val="20"/>
        </w:rPr>
        <w:t>B. (1991). Multiculturalism as a generic approach to counseling. </w:t>
      </w:r>
      <w:r>
        <w:rPr>
          <w:i/>
          <w:color w:val="343131"/>
          <w:w w:val="110"/>
          <w:sz w:val="21"/>
        </w:rPr>
        <w:t>Journal of Counseling </w:t>
      </w:r>
      <w:r>
        <w:rPr>
          <w:color w:val="343131"/>
          <w:w w:val="110"/>
          <w:sz w:val="19"/>
        </w:rPr>
        <w:t>&amp;</w:t>
      </w:r>
    </w:p>
    <w:p>
      <w:pPr>
        <w:spacing w:before="18"/>
        <w:ind w:left="1088" w:right="0" w:firstLine="0"/>
        <w:jc w:val="left"/>
        <w:rPr>
          <w:sz w:val="20"/>
        </w:rPr>
      </w:pPr>
      <w:r>
        <w:rPr>
          <w:i/>
          <w:color w:val="343131"/>
          <w:w w:val="110"/>
          <w:sz w:val="21"/>
        </w:rPr>
        <w:t>Development, 70, </w:t>
      </w:r>
      <w:r>
        <w:rPr>
          <w:color w:val="343131"/>
          <w:w w:val="110"/>
          <w:sz w:val="20"/>
        </w:rPr>
        <w:t>6-12.</w:t>
      </w:r>
    </w:p>
    <w:p>
      <w:pPr>
        <w:pStyle w:val="BodyText"/>
        <w:spacing w:line="261" w:lineRule="auto" w:before="172"/>
        <w:ind w:left="1078" w:right="1141" w:hanging="357"/>
      </w:pPr>
      <w:r>
        <w:rPr>
          <w:color w:val="343131"/>
          <w:w w:val="110"/>
        </w:rPr>
        <w:t>Pfohl, </w:t>
      </w:r>
      <w:r>
        <w:rPr>
          <w:color w:val="343131"/>
          <w:w w:val="110"/>
          <w:sz w:val="19"/>
        </w:rPr>
        <w:t>A. </w:t>
      </w:r>
      <w:r>
        <w:rPr>
          <w:color w:val="343131"/>
          <w:w w:val="110"/>
        </w:rPr>
        <w:t>H. (2004). The intersection of personal and professional identity: The heterosexual supervisor's role in fostering the development of sexual minority supervisees. </w:t>
      </w:r>
      <w:r>
        <w:rPr>
          <w:i/>
          <w:color w:val="343131"/>
          <w:w w:val="110"/>
          <w:sz w:val="21"/>
        </w:rPr>
        <w:t>Clinical Supervisor, 23, </w:t>
      </w:r>
      <w:r>
        <w:rPr>
          <w:color w:val="343131"/>
          <w:w w:val="110"/>
        </w:rPr>
        <w:t>139-164.</w:t>
      </w:r>
    </w:p>
    <w:p>
      <w:pPr>
        <w:spacing w:line="261" w:lineRule="auto" w:before="140"/>
        <w:ind w:left="1091" w:right="840" w:hanging="369"/>
        <w:jc w:val="left"/>
        <w:rPr>
          <w:sz w:val="20"/>
        </w:rPr>
      </w:pPr>
      <w:r>
        <w:rPr>
          <w:color w:val="343131"/>
          <w:w w:val="110"/>
          <w:sz w:val="20"/>
        </w:rPr>
        <w:t>Pope-Davis, D.</w:t>
      </w:r>
      <w:r>
        <w:rPr>
          <w:color w:val="343131"/>
          <w:spacing w:val="-12"/>
          <w:w w:val="110"/>
          <w:sz w:val="20"/>
        </w:rPr>
        <w:t> </w:t>
      </w:r>
      <w:r>
        <w:rPr>
          <w:color w:val="343131"/>
          <w:w w:val="110"/>
          <w:sz w:val="20"/>
        </w:rPr>
        <w:t>B.,</w:t>
      </w:r>
      <w:r>
        <w:rPr>
          <w:color w:val="343131"/>
          <w:spacing w:val="-8"/>
          <w:w w:val="110"/>
          <w:sz w:val="20"/>
        </w:rPr>
        <w:t> </w:t>
      </w:r>
      <w:r>
        <w:rPr>
          <w:color w:val="343131"/>
          <w:w w:val="110"/>
          <w:sz w:val="19"/>
        </w:rPr>
        <w:t>&amp;</w:t>
      </w:r>
      <w:r>
        <w:rPr>
          <w:color w:val="343131"/>
          <w:spacing w:val="-7"/>
          <w:w w:val="110"/>
          <w:sz w:val="19"/>
        </w:rPr>
        <w:t> </w:t>
      </w:r>
      <w:r>
        <w:rPr>
          <w:color w:val="343131"/>
          <w:w w:val="110"/>
          <w:sz w:val="20"/>
        </w:rPr>
        <w:t>Coleman,</w:t>
      </w:r>
      <w:r>
        <w:rPr>
          <w:color w:val="343131"/>
          <w:spacing w:val="-7"/>
          <w:w w:val="110"/>
          <w:sz w:val="20"/>
        </w:rPr>
        <w:t> </w:t>
      </w:r>
      <w:r>
        <w:rPr>
          <w:rFonts w:ascii="Arial"/>
          <w:b/>
          <w:color w:val="343131"/>
          <w:w w:val="110"/>
          <w:sz w:val="20"/>
        </w:rPr>
        <w:t>H.</w:t>
      </w:r>
      <w:r>
        <w:rPr>
          <w:rFonts w:ascii="Arial"/>
          <w:b/>
          <w:color w:val="343131"/>
          <w:spacing w:val="-23"/>
          <w:w w:val="110"/>
          <w:sz w:val="20"/>
        </w:rPr>
        <w:t> </w:t>
      </w:r>
      <w:r>
        <w:rPr>
          <w:rFonts w:ascii="Arial"/>
          <w:b/>
          <w:color w:val="343131"/>
          <w:w w:val="110"/>
          <w:sz w:val="20"/>
        </w:rPr>
        <w:t>L.</w:t>
      </w:r>
      <w:r>
        <w:rPr>
          <w:rFonts w:ascii="Arial"/>
          <w:b/>
          <w:color w:val="343131"/>
          <w:spacing w:val="-14"/>
          <w:w w:val="110"/>
          <w:sz w:val="20"/>
        </w:rPr>
        <w:t> </w:t>
      </w:r>
      <w:r>
        <w:rPr>
          <w:b/>
          <w:color w:val="343131"/>
          <w:w w:val="110"/>
          <w:sz w:val="21"/>
        </w:rPr>
        <w:t>K.</w:t>
      </w:r>
      <w:r>
        <w:rPr>
          <w:b/>
          <w:color w:val="343131"/>
          <w:spacing w:val="-6"/>
          <w:w w:val="110"/>
          <w:sz w:val="21"/>
        </w:rPr>
        <w:t> </w:t>
      </w:r>
      <w:r>
        <w:rPr>
          <w:color w:val="343131"/>
          <w:w w:val="110"/>
          <w:sz w:val="20"/>
        </w:rPr>
        <w:t>(Eds</w:t>
      </w:r>
      <w:r>
        <w:rPr>
          <w:color w:val="343131"/>
          <w:spacing w:val="-36"/>
          <w:w w:val="110"/>
          <w:sz w:val="20"/>
        </w:rPr>
        <w:t> </w:t>
      </w:r>
      <w:r>
        <w:rPr>
          <w:color w:val="545252"/>
          <w:w w:val="110"/>
          <w:sz w:val="20"/>
        </w:rPr>
        <w:t>.</w:t>
      </w:r>
      <w:r>
        <w:rPr>
          <w:color w:val="343131"/>
          <w:w w:val="110"/>
          <w:sz w:val="20"/>
        </w:rPr>
        <w:t>)(1997).</w:t>
      </w:r>
      <w:r>
        <w:rPr>
          <w:color w:val="343131"/>
          <w:spacing w:val="4"/>
          <w:w w:val="110"/>
          <w:sz w:val="20"/>
        </w:rPr>
        <w:t> </w:t>
      </w:r>
      <w:r>
        <w:rPr>
          <w:i/>
          <w:color w:val="343131"/>
          <w:w w:val="110"/>
          <w:sz w:val="21"/>
        </w:rPr>
        <w:t>Multicultural</w:t>
      </w:r>
      <w:r>
        <w:rPr>
          <w:i/>
          <w:color w:val="343131"/>
          <w:spacing w:val="8"/>
          <w:w w:val="110"/>
          <w:sz w:val="21"/>
        </w:rPr>
        <w:t> </w:t>
      </w:r>
      <w:r>
        <w:rPr>
          <w:i/>
          <w:color w:val="343131"/>
          <w:w w:val="110"/>
          <w:sz w:val="21"/>
        </w:rPr>
        <w:t>Counseling</w:t>
      </w:r>
      <w:r>
        <w:rPr>
          <w:i/>
          <w:color w:val="343131"/>
          <w:spacing w:val="-1"/>
          <w:w w:val="110"/>
          <w:sz w:val="21"/>
        </w:rPr>
        <w:t> </w:t>
      </w:r>
      <w:r>
        <w:rPr>
          <w:i/>
          <w:color w:val="343131"/>
          <w:w w:val="110"/>
          <w:sz w:val="21"/>
        </w:rPr>
        <w:t>Competencies:</w:t>
      </w:r>
      <w:r>
        <w:rPr>
          <w:i/>
          <w:color w:val="343131"/>
          <w:spacing w:val="-8"/>
          <w:w w:val="110"/>
          <w:sz w:val="21"/>
        </w:rPr>
        <w:t> </w:t>
      </w:r>
      <w:r>
        <w:rPr>
          <w:i/>
          <w:color w:val="343131"/>
          <w:w w:val="110"/>
          <w:sz w:val="21"/>
        </w:rPr>
        <w:t>Assessment, </w:t>
      </w:r>
      <w:r>
        <w:rPr>
          <w:i/>
          <w:color w:val="343131"/>
          <w:w w:val="110"/>
          <w:sz w:val="21"/>
        </w:rPr>
        <w:t>Education and Training, and Supervision. </w:t>
      </w:r>
      <w:r>
        <w:rPr>
          <w:color w:val="343131"/>
          <w:w w:val="110"/>
          <w:sz w:val="20"/>
        </w:rPr>
        <w:t>Thousand Oa </w:t>
      </w:r>
      <w:r>
        <w:rPr>
          <w:color w:val="343131"/>
          <w:spacing w:val="4"/>
          <w:w w:val="110"/>
          <w:sz w:val="20"/>
        </w:rPr>
        <w:t>ks</w:t>
      </w:r>
      <w:r>
        <w:rPr>
          <w:color w:val="545252"/>
          <w:spacing w:val="4"/>
          <w:w w:val="110"/>
          <w:sz w:val="20"/>
        </w:rPr>
        <w:t>, </w:t>
      </w:r>
      <w:r>
        <w:rPr>
          <w:color w:val="343131"/>
          <w:w w:val="110"/>
          <w:sz w:val="20"/>
        </w:rPr>
        <w:t>CA: Sage</w:t>
      </w:r>
      <w:r>
        <w:rPr>
          <w:color w:val="343131"/>
          <w:spacing w:val="-25"/>
          <w:w w:val="110"/>
          <w:sz w:val="20"/>
        </w:rPr>
        <w:t> </w:t>
      </w:r>
      <w:r>
        <w:rPr>
          <w:color w:val="343131"/>
          <w:w w:val="110"/>
          <w:sz w:val="20"/>
        </w:rPr>
        <w:t>Publications.</w:t>
      </w:r>
    </w:p>
    <w:p>
      <w:pPr>
        <w:spacing w:line="256" w:lineRule="auto" w:before="141"/>
        <w:ind w:left="1086" w:right="1671" w:hanging="364"/>
        <w:jc w:val="left"/>
        <w:rPr>
          <w:sz w:val="20"/>
        </w:rPr>
      </w:pPr>
      <w:r>
        <w:rPr>
          <w:color w:val="343131"/>
          <w:w w:val="110"/>
          <w:sz w:val="20"/>
        </w:rPr>
        <w:t>Porter, </w:t>
      </w:r>
      <w:r>
        <w:rPr>
          <w:rFonts w:ascii="Arial"/>
          <w:b/>
          <w:color w:val="343131"/>
          <w:spacing w:val="-10"/>
          <w:w w:val="110"/>
          <w:sz w:val="20"/>
        </w:rPr>
        <w:t>J.</w:t>
      </w:r>
      <w:r>
        <w:rPr>
          <w:rFonts w:ascii="Arial"/>
          <w:b/>
          <w:color w:val="545252"/>
          <w:spacing w:val="-10"/>
          <w:w w:val="110"/>
          <w:sz w:val="20"/>
        </w:rPr>
        <w:t>, </w:t>
      </w:r>
      <w:r>
        <w:rPr>
          <w:color w:val="343131"/>
          <w:w w:val="110"/>
          <w:sz w:val="21"/>
        </w:rPr>
        <w:t>&amp; </w:t>
      </w:r>
      <w:r>
        <w:rPr>
          <w:color w:val="343131"/>
          <w:w w:val="110"/>
          <w:sz w:val="20"/>
        </w:rPr>
        <w:t>Gallon </w:t>
      </w:r>
      <w:r>
        <w:rPr>
          <w:color w:val="545252"/>
          <w:w w:val="110"/>
          <w:sz w:val="20"/>
        </w:rPr>
        <w:t>, </w:t>
      </w:r>
      <w:r>
        <w:rPr>
          <w:color w:val="343131"/>
          <w:spacing w:val="6"/>
          <w:w w:val="110"/>
          <w:sz w:val="20"/>
        </w:rPr>
        <w:t>S</w:t>
      </w:r>
      <w:r>
        <w:rPr>
          <w:color w:val="545252"/>
          <w:spacing w:val="6"/>
          <w:w w:val="110"/>
          <w:sz w:val="20"/>
        </w:rPr>
        <w:t>. </w:t>
      </w:r>
      <w:r>
        <w:rPr>
          <w:color w:val="343131"/>
          <w:w w:val="110"/>
          <w:sz w:val="20"/>
        </w:rPr>
        <w:t>L. (2006) </w:t>
      </w:r>
      <w:r>
        <w:rPr>
          <w:color w:val="676466"/>
          <w:w w:val="110"/>
          <w:sz w:val="20"/>
        </w:rPr>
        <w:t>. </w:t>
      </w:r>
      <w:r>
        <w:rPr>
          <w:i/>
          <w:color w:val="343131"/>
          <w:w w:val="110"/>
          <w:sz w:val="21"/>
        </w:rPr>
        <w:t>Clinical Supervision II: Addressing Supervisory Problems in Addictions </w:t>
      </w:r>
      <w:r>
        <w:rPr>
          <w:i/>
          <w:color w:val="343131"/>
          <w:w w:val="110"/>
          <w:sz w:val="21"/>
        </w:rPr>
        <w:t>Treatment. </w:t>
      </w:r>
      <w:r>
        <w:rPr>
          <w:color w:val="343131"/>
          <w:w w:val="110"/>
          <w:sz w:val="20"/>
        </w:rPr>
        <w:t>Salem, OR: Northwest Frontier Addiction Technology Transfer</w:t>
      </w:r>
      <w:r>
        <w:rPr>
          <w:color w:val="343131"/>
          <w:spacing w:val="5"/>
          <w:w w:val="110"/>
          <w:sz w:val="20"/>
        </w:rPr>
        <w:t> </w:t>
      </w:r>
      <w:r>
        <w:rPr>
          <w:color w:val="343131"/>
          <w:w w:val="110"/>
          <w:sz w:val="20"/>
        </w:rPr>
        <w:t>Center.</w:t>
      </w:r>
    </w:p>
    <w:p>
      <w:pPr>
        <w:spacing w:line="261" w:lineRule="auto" w:before="147"/>
        <w:ind w:left="1081" w:right="840" w:hanging="359"/>
        <w:jc w:val="left"/>
        <w:rPr>
          <w:sz w:val="20"/>
        </w:rPr>
      </w:pPr>
      <w:r>
        <w:rPr>
          <w:color w:val="343131"/>
          <w:w w:val="110"/>
          <w:sz w:val="20"/>
        </w:rPr>
        <w:t>Powell, D. J., </w:t>
      </w:r>
      <w:r>
        <w:rPr>
          <w:color w:val="343131"/>
          <w:w w:val="110"/>
          <w:sz w:val="21"/>
        </w:rPr>
        <w:t>&amp; </w:t>
      </w:r>
      <w:r>
        <w:rPr>
          <w:color w:val="343131"/>
          <w:w w:val="110"/>
          <w:sz w:val="20"/>
        </w:rPr>
        <w:t>Brodsky, </w:t>
      </w:r>
      <w:r>
        <w:rPr>
          <w:color w:val="343131"/>
          <w:w w:val="110"/>
          <w:sz w:val="19"/>
        </w:rPr>
        <w:t>A. </w:t>
      </w:r>
      <w:r>
        <w:rPr>
          <w:color w:val="343131"/>
          <w:w w:val="110"/>
          <w:sz w:val="20"/>
        </w:rPr>
        <w:t>(1993). </w:t>
      </w:r>
      <w:r>
        <w:rPr>
          <w:i/>
          <w:color w:val="343131"/>
          <w:w w:val="110"/>
          <w:sz w:val="21"/>
        </w:rPr>
        <w:t>Clinical Supervision in Alcohol and Drug Abuse Counseling: Principles, </w:t>
      </w:r>
      <w:r>
        <w:rPr>
          <w:i/>
          <w:color w:val="343131"/>
          <w:w w:val="110"/>
          <w:sz w:val="21"/>
        </w:rPr>
        <w:t>Models, Methods. </w:t>
      </w:r>
      <w:r>
        <w:rPr>
          <w:color w:val="343131"/>
          <w:w w:val="110"/>
          <w:sz w:val="20"/>
        </w:rPr>
        <w:t>New York: Lexington Books.</w:t>
      </w:r>
    </w:p>
    <w:p>
      <w:pPr>
        <w:spacing w:line="261" w:lineRule="auto" w:before="136"/>
        <w:ind w:left="1081" w:right="1534" w:hanging="359"/>
        <w:jc w:val="left"/>
        <w:rPr>
          <w:sz w:val="20"/>
        </w:rPr>
      </w:pPr>
      <w:r>
        <w:rPr>
          <w:color w:val="343131"/>
          <w:w w:val="105"/>
          <w:sz w:val="20"/>
        </w:rPr>
        <w:t>Powell, D. J </w:t>
      </w:r>
      <w:r>
        <w:rPr>
          <w:color w:val="545252"/>
          <w:w w:val="105"/>
          <w:sz w:val="20"/>
        </w:rPr>
        <w:t>.</w:t>
      </w:r>
      <w:r>
        <w:rPr>
          <w:color w:val="343131"/>
          <w:w w:val="105"/>
          <w:sz w:val="20"/>
        </w:rPr>
        <w:t>, </w:t>
      </w:r>
      <w:r>
        <w:rPr>
          <w:color w:val="343131"/>
          <w:w w:val="105"/>
          <w:sz w:val="21"/>
        </w:rPr>
        <w:t>&amp; </w:t>
      </w:r>
      <w:r>
        <w:rPr>
          <w:color w:val="343131"/>
          <w:w w:val="105"/>
          <w:sz w:val="20"/>
        </w:rPr>
        <w:t>Brodsky, </w:t>
      </w:r>
      <w:r>
        <w:rPr>
          <w:color w:val="343131"/>
          <w:w w:val="105"/>
          <w:sz w:val="19"/>
        </w:rPr>
        <w:t>A. </w:t>
      </w:r>
      <w:r>
        <w:rPr>
          <w:color w:val="343131"/>
          <w:w w:val="105"/>
          <w:sz w:val="20"/>
        </w:rPr>
        <w:t>(2004). </w:t>
      </w:r>
      <w:r>
        <w:rPr>
          <w:i/>
          <w:color w:val="343131"/>
          <w:w w:val="105"/>
          <w:sz w:val="21"/>
        </w:rPr>
        <w:t>Clinical Supervision in Alcohol and Drug Abuse Counseling: Principles, </w:t>
      </w:r>
      <w:r>
        <w:rPr>
          <w:i/>
          <w:color w:val="343131"/>
          <w:w w:val="105"/>
          <w:sz w:val="21"/>
        </w:rPr>
        <w:t>Models, Methods </w:t>
      </w:r>
      <w:r>
        <w:rPr>
          <w:color w:val="343131"/>
          <w:w w:val="105"/>
          <w:sz w:val="20"/>
        </w:rPr>
        <w:t>(Rev </w:t>
      </w:r>
      <w:r>
        <w:rPr>
          <w:color w:val="676466"/>
          <w:w w:val="105"/>
          <w:sz w:val="20"/>
        </w:rPr>
        <w:t>. </w:t>
      </w:r>
      <w:r>
        <w:rPr>
          <w:color w:val="343131"/>
          <w:w w:val="105"/>
          <w:sz w:val="20"/>
        </w:rPr>
        <w:t>ed</w:t>
      </w:r>
      <w:r>
        <w:rPr>
          <w:color w:val="676466"/>
          <w:w w:val="105"/>
          <w:sz w:val="20"/>
        </w:rPr>
        <w:t>.</w:t>
      </w:r>
      <w:r>
        <w:rPr>
          <w:color w:val="343131"/>
          <w:w w:val="105"/>
          <w:sz w:val="20"/>
        </w:rPr>
        <w:t>). San Fr ancisco</w:t>
      </w:r>
      <w:r>
        <w:rPr>
          <w:color w:val="545252"/>
          <w:w w:val="105"/>
          <w:sz w:val="20"/>
        </w:rPr>
        <w:t>, </w:t>
      </w:r>
      <w:r>
        <w:rPr>
          <w:color w:val="343131"/>
          <w:w w:val="105"/>
          <w:sz w:val="20"/>
        </w:rPr>
        <w:t>CA</w:t>
      </w:r>
      <w:r>
        <w:rPr>
          <w:color w:val="676466"/>
          <w:w w:val="105"/>
          <w:sz w:val="20"/>
        </w:rPr>
        <w:t>: </w:t>
      </w:r>
      <w:r>
        <w:rPr>
          <w:color w:val="343131"/>
          <w:w w:val="105"/>
          <w:sz w:val="20"/>
        </w:rPr>
        <w:t>Jossey-Bass.</w:t>
      </w:r>
    </w:p>
    <w:p>
      <w:pPr>
        <w:spacing w:line="256" w:lineRule="auto" w:before="142"/>
        <w:ind w:left="1086" w:right="1141" w:hanging="365"/>
        <w:jc w:val="left"/>
        <w:rPr>
          <w:sz w:val="20"/>
        </w:rPr>
      </w:pPr>
      <w:r>
        <w:rPr>
          <w:color w:val="343131"/>
          <w:w w:val="105"/>
          <w:sz w:val="20"/>
        </w:rPr>
        <w:t>Powell, D. J </w:t>
      </w:r>
      <w:r>
        <w:rPr>
          <w:color w:val="676466"/>
          <w:w w:val="105"/>
          <w:sz w:val="20"/>
        </w:rPr>
        <w:t>. </w:t>
      </w:r>
      <w:r>
        <w:rPr>
          <w:color w:val="343131"/>
          <w:w w:val="105"/>
          <w:sz w:val="20"/>
        </w:rPr>
        <w:t>(2003). The new blended model of clinical supervision. </w:t>
      </w:r>
      <w:r>
        <w:rPr>
          <w:i/>
          <w:color w:val="343131"/>
          <w:w w:val="105"/>
          <w:sz w:val="21"/>
        </w:rPr>
        <w:t>Counselor, the Magazine for Addiction </w:t>
      </w:r>
      <w:r>
        <w:rPr>
          <w:i/>
          <w:color w:val="343131"/>
          <w:w w:val="105"/>
          <w:sz w:val="21"/>
        </w:rPr>
        <w:t>Professionals, 4, </w:t>
      </w:r>
      <w:r>
        <w:rPr>
          <w:color w:val="343131"/>
          <w:w w:val="105"/>
          <w:sz w:val="20"/>
        </w:rPr>
        <w:t>1-7.</w:t>
      </w:r>
    </w:p>
    <w:p>
      <w:pPr>
        <w:pStyle w:val="BodyText"/>
        <w:rPr>
          <w:sz w:val="22"/>
        </w:rPr>
      </w:pPr>
    </w:p>
    <w:p>
      <w:pPr>
        <w:pStyle w:val="BodyText"/>
        <w:spacing w:before="2"/>
        <w:rPr>
          <w:sz w:val="28"/>
        </w:rPr>
      </w:pPr>
    </w:p>
    <w:p>
      <w:pPr>
        <w:tabs>
          <w:tab w:pos="9827" w:val="left" w:leader="none"/>
        </w:tabs>
        <w:spacing w:before="1"/>
        <w:ind w:left="723" w:right="0" w:firstLine="0"/>
        <w:jc w:val="left"/>
        <w:rPr>
          <w:rFonts w:ascii="Arial"/>
          <w:sz w:val="18"/>
        </w:rPr>
      </w:pPr>
      <w:r>
        <w:rPr>
          <w:color w:val="343131"/>
          <w:position w:val="2"/>
          <w:sz w:val="19"/>
        </w:rPr>
        <w:t>3-10</w:t>
        <w:tab/>
      </w:r>
      <w:r>
        <w:rPr>
          <w:rFonts w:ascii="Arial"/>
          <w:color w:val="343131"/>
          <w:sz w:val="18"/>
        </w:rPr>
        <w:t>Part 3, </w:t>
      </w:r>
      <w:r>
        <w:rPr>
          <w:color w:val="343131"/>
          <w:sz w:val="20"/>
        </w:rPr>
        <w:t>Section</w:t>
      </w:r>
      <w:r>
        <w:rPr>
          <w:color w:val="343131"/>
          <w:spacing w:val="27"/>
          <w:sz w:val="20"/>
        </w:rPr>
        <w:t> </w:t>
      </w:r>
      <w:r>
        <w:rPr>
          <w:rFonts w:ascii="Arial"/>
          <w:color w:val="343131"/>
          <w:sz w:val="18"/>
        </w:rPr>
        <w:t>3</w:t>
      </w:r>
    </w:p>
    <w:p>
      <w:pPr>
        <w:spacing w:after="0"/>
        <w:jc w:val="left"/>
        <w:rPr>
          <w:rFonts w:ascii="Arial"/>
          <w:sz w:val="18"/>
        </w:rPr>
        <w:sectPr>
          <w:pgSz w:w="12240" w:h="15840"/>
          <w:pgMar w:top="1320" w:bottom="280" w:left="0" w:right="0"/>
        </w:sectPr>
      </w:pPr>
    </w:p>
    <w:p>
      <w:pPr>
        <w:spacing w:before="70"/>
        <w:ind w:left="1083" w:right="0" w:firstLine="0"/>
        <w:jc w:val="left"/>
        <w:rPr>
          <w:sz w:val="20"/>
        </w:rPr>
      </w:pPr>
      <w:r>
        <w:rPr>
          <w:color w:val="343131"/>
          <w:w w:val="110"/>
          <w:sz w:val="20"/>
        </w:rPr>
        <w:t>Powell, </w:t>
      </w:r>
      <w:r>
        <w:rPr>
          <w:rFonts w:ascii="Arial"/>
          <w:b/>
          <w:color w:val="343131"/>
          <w:w w:val="110"/>
          <w:sz w:val="19"/>
        </w:rPr>
        <w:t>D. J</w:t>
      </w:r>
      <w:r>
        <w:rPr>
          <w:rFonts w:ascii="Arial"/>
          <w:b/>
          <w:color w:val="595657"/>
          <w:w w:val="110"/>
          <w:sz w:val="19"/>
        </w:rPr>
        <w:t>. </w:t>
      </w:r>
      <w:r>
        <w:rPr>
          <w:color w:val="343131"/>
          <w:w w:val="110"/>
          <w:sz w:val="20"/>
        </w:rPr>
        <w:t>(2006). Maximizing the benefits of online therapy. </w:t>
      </w:r>
      <w:r>
        <w:rPr>
          <w:i/>
          <w:color w:val="343131"/>
          <w:w w:val="110"/>
          <w:sz w:val="21"/>
        </w:rPr>
        <w:t>Addiction Professional, 4, </w:t>
      </w:r>
      <w:r>
        <w:rPr>
          <w:color w:val="343131"/>
          <w:w w:val="110"/>
          <w:sz w:val="20"/>
        </w:rPr>
        <w:t>26-32.</w:t>
      </w:r>
    </w:p>
    <w:p>
      <w:pPr>
        <w:spacing w:line="256" w:lineRule="auto" w:before="167"/>
        <w:ind w:left="1447" w:right="0" w:hanging="365"/>
        <w:jc w:val="left"/>
        <w:rPr>
          <w:sz w:val="20"/>
        </w:rPr>
      </w:pPr>
      <w:r>
        <w:rPr>
          <w:color w:val="343131"/>
          <w:w w:val="110"/>
          <w:sz w:val="20"/>
        </w:rPr>
        <w:t>Proctor, B</w:t>
      </w:r>
      <w:r>
        <w:rPr>
          <w:color w:val="595657"/>
          <w:w w:val="110"/>
          <w:sz w:val="20"/>
        </w:rPr>
        <w:t>. </w:t>
      </w:r>
      <w:r>
        <w:rPr>
          <w:color w:val="343131"/>
          <w:w w:val="110"/>
          <w:sz w:val="20"/>
        </w:rPr>
        <w:t>(1997)</w:t>
      </w:r>
      <w:r>
        <w:rPr>
          <w:color w:val="696767"/>
          <w:w w:val="110"/>
          <w:sz w:val="20"/>
        </w:rPr>
        <w:t>. </w:t>
      </w:r>
      <w:r>
        <w:rPr>
          <w:color w:val="343131"/>
          <w:w w:val="110"/>
          <w:sz w:val="20"/>
        </w:rPr>
        <w:t>Supervision for counsellors in organizations </w:t>
      </w:r>
      <w:r>
        <w:rPr>
          <w:color w:val="696767"/>
          <w:w w:val="110"/>
          <w:sz w:val="20"/>
        </w:rPr>
        <w:t>. </w:t>
      </w:r>
      <w:r>
        <w:rPr>
          <w:color w:val="242121"/>
          <w:w w:val="110"/>
          <w:sz w:val="20"/>
        </w:rPr>
        <w:t>In </w:t>
      </w:r>
      <w:r>
        <w:rPr>
          <w:color w:val="343131"/>
          <w:w w:val="110"/>
          <w:sz w:val="20"/>
        </w:rPr>
        <w:t>Carroll, </w:t>
      </w:r>
      <w:r>
        <w:rPr>
          <w:rFonts w:ascii="Arial"/>
          <w:b/>
          <w:color w:val="343131"/>
          <w:w w:val="110"/>
          <w:sz w:val="19"/>
        </w:rPr>
        <w:t>M. </w:t>
      </w:r>
      <w:r>
        <w:rPr>
          <w:color w:val="343131"/>
          <w:w w:val="110"/>
          <w:sz w:val="21"/>
        </w:rPr>
        <w:t>&amp; </w:t>
      </w:r>
      <w:r>
        <w:rPr>
          <w:color w:val="343131"/>
          <w:w w:val="110"/>
          <w:sz w:val="20"/>
        </w:rPr>
        <w:t>Walton, M</w:t>
      </w:r>
      <w:r>
        <w:rPr>
          <w:color w:val="595657"/>
          <w:w w:val="110"/>
          <w:sz w:val="20"/>
        </w:rPr>
        <w:t>. </w:t>
      </w:r>
      <w:r>
        <w:rPr>
          <w:color w:val="343131"/>
          <w:w w:val="110"/>
          <w:sz w:val="20"/>
        </w:rPr>
        <w:t>(Eds.), </w:t>
      </w:r>
      <w:r>
        <w:rPr>
          <w:i/>
          <w:color w:val="242121"/>
          <w:w w:val="110"/>
          <w:sz w:val="21"/>
        </w:rPr>
        <w:t>Handbook </w:t>
      </w:r>
      <w:r>
        <w:rPr>
          <w:i/>
          <w:color w:val="343131"/>
          <w:w w:val="110"/>
          <w:sz w:val="21"/>
        </w:rPr>
        <w:t>of </w:t>
      </w:r>
      <w:r>
        <w:rPr>
          <w:i/>
          <w:color w:val="343131"/>
          <w:w w:val="110"/>
          <w:sz w:val="21"/>
        </w:rPr>
        <w:t>Counselling in Organizations </w:t>
      </w:r>
      <w:r>
        <w:rPr>
          <w:color w:val="343131"/>
          <w:w w:val="110"/>
          <w:sz w:val="20"/>
        </w:rPr>
        <w:t>(pp </w:t>
      </w:r>
      <w:r>
        <w:rPr>
          <w:color w:val="595657"/>
          <w:w w:val="110"/>
          <w:sz w:val="20"/>
        </w:rPr>
        <w:t>. </w:t>
      </w:r>
      <w:r>
        <w:rPr>
          <w:color w:val="343131"/>
          <w:w w:val="110"/>
          <w:sz w:val="20"/>
        </w:rPr>
        <w:t>342-358). Thousand Oaks, CA: Sage Publications </w:t>
      </w:r>
      <w:r>
        <w:rPr>
          <w:color w:val="696767"/>
          <w:w w:val="110"/>
          <w:sz w:val="20"/>
        </w:rPr>
        <w:t>.</w:t>
      </w:r>
    </w:p>
    <w:p>
      <w:pPr>
        <w:pStyle w:val="BodyText"/>
        <w:spacing w:line="261" w:lineRule="auto" w:before="155"/>
        <w:ind w:left="1445" w:right="840" w:hanging="362"/>
      </w:pPr>
      <w:r>
        <w:rPr>
          <w:color w:val="343131"/>
          <w:w w:val="115"/>
        </w:rPr>
        <w:t>Ramirez, N. (2002). Supervisors' personal-professional attributes and approaches to supervision in organiza­ tions providing clinical services to Mexican-American persons. </w:t>
      </w:r>
      <w:r>
        <w:rPr>
          <w:i/>
          <w:color w:val="343131"/>
          <w:w w:val="115"/>
          <w:sz w:val="21"/>
        </w:rPr>
        <w:t>Clinical Supervisor, 21,</w:t>
      </w:r>
      <w:r>
        <w:rPr>
          <w:i/>
          <w:color w:val="343131"/>
          <w:spacing w:val="-9"/>
          <w:w w:val="115"/>
          <w:sz w:val="21"/>
        </w:rPr>
        <w:t> </w:t>
      </w:r>
      <w:r>
        <w:rPr>
          <w:color w:val="343131"/>
          <w:w w:val="115"/>
        </w:rPr>
        <w:t>67-82.</w:t>
      </w:r>
    </w:p>
    <w:p>
      <w:pPr>
        <w:spacing w:before="140"/>
        <w:ind w:left="1083" w:right="0" w:firstLine="0"/>
        <w:jc w:val="left"/>
        <w:rPr>
          <w:sz w:val="20"/>
        </w:rPr>
      </w:pPr>
      <w:r>
        <w:rPr>
          <w:color w:val="343131"/>
          <w:w w:val="110"/>
          <w:sz w:val="20"/>
        </w:rPr>
        <w:t>Rando, </w:t>
      </w:r>
      <w:r>
        <w:rPr>
          <w:rFonts w:ascii="Arial"/>
          <w:b/>
          <w:color w:val="343131"/>
          <w:w w:val="110"/>
          <w:sz w:val="20"/>
        </w:rPr>
        <w:t>R. </w:t>
      </w:r>
      <w:r>
        <w:rPr>
          <w:color w:val="343131"/>
          <w:w w:val="110"/>
          <w:sz w:val="20"/>
        </w:rPr>
        <w:t>A. (2001). Adaptive supervision in counselor  training.  </w:t>
      </w:r>
      <w:r>
        <w:rPr>
          <w:i/>
          <w:color w:val="343131"/>
          <w:w w:val="110"/>
          <w:sz w:val="21"/>
        </w:rPr>
        <w:t>Clinical  Supervisor,  20,</w:t>
      </w:r>
      <w:r>
        <w:rPr>
          <w:i/>
          <w:color w:val="343131"/>
          <w:spacing w:val="-23"/>
          <w:w w:val="110"/>
          <w:sz w:val="21"/>
        </w:rPr>
        <w:t> </w:t>
      </w:r>
      <w:r>
        <w:rPr>
          <w:color w:val="343131"/>
          <w:w w:val="110"/>
          <w:sz w:val="20"/>
        </w:rPr>
        <w:t>173-182.</w:t>
      </w:r>
    </w:p>
    <w:p>
      <w:pPr>
        <w:spacing w:line="261" w:lineRule="auto" w:before="163"/>
        <w:ind w:left="1442" w:right="840" w:hanging="359"/>
        <w:jc w:val="left"/>
        <w:rPr>
          <w:sz w:val="20"/>
        </w:rPr>
      </w:pPr>
      <w:r>
        <w:rPr>
          <w:color w:val="343131"/>
          <w:w w:val="110"/>
          <w:sz w:val="20"/>
        </w:rPr>
        <w:t>Ray, D</w:t>
      </w:r>
      <w:r>
        <w:rPr>
          <w:color w:val="595657"/>
          <w:w w:val="110"/>
          <w:sz w:val="20"/>
        </w:rPr>
        <w:t>.</w:t>
      </w:r>
      <w:r>
        <w:rPr>
          <w:color w:val="343131"/>
          <w:w w:val="110"/>
          <w:sz w:val="20"/>
        </w:rPr>
        <w:t>, </w:t>
      </w:r>
      <w:r>
        <w:rPr>
          <w:color w:val="343131"/>
          <w:w w:val="110"/>
          <w:sz w:val="21"/>
        </w:rPr>
        <w:t>&amp; </w:t>
      </w:r>
      <w:r>
        <w:rPr>
          <w:color w:val="343131"/>
          <w:w w:val="110"/>
          <w:sz w:val="20"/>
        </w:rPr>
        <w:t>Altekruse, </w:t>
      </w:r>
      <w:r>
        <w:rPr>
          <w:rFonts w:ascii="Arial"/>
          <w:b/>
          <w:color w:val="343131"/>
          <w:w w:val="110"/>
          <w:sz w:val="19"/>
        </w:rPr>
        <w:t>M. </w:t>
      </w:r>
      <w:r>
        <w:rPr>
          <w:color w:val="343131"/>
          <w:w w:val="110"/>
          <w:sz w:val="20"/>
        </w:rPr>
        <w:t>(2000) </w:t>
      </w:r>
      <w:r>
        <w:rPr>
          <w:color w:val="595657"/>
          <w:w w:val="110"/>
          <w:sz w:val="20"/>
        </w:rPr>
        <w:t>. </w:t>
      </w:r>
      <w:r>
        <w:rPr>
          <w:color w:val="343131"/>
          <w:w w:val="110"/>
          <w:sz w:val="20"/>
        </w:rPr>
        <w:t>Effectiveness of group supervision versus combined group and individual supervision</w:t>
      </w:r>
      <w:r>
        <w:rPr>
          <w:color w:val="595657"/>
          <w:w w:val="110"/>
          <w:sz w:val="20"/>
        </w:rPr>
        <w:t>. </w:t>
      </w:r>
      <w:r>
        <w:rPr>
          <w:i/>
          <w:color w:val="343131"/>
          <w:w w:val="110"/>
          <w:sz w:val="21"/>
        </w:rPr>
        <w:t>Counselor Education and Supervision, 40, </w:t>
      </w:r>
      <w:r>
        <w:rPr>
          <w:color w:val="343131"/>
          <w:w w:val="110"/>
          <w:sz w:val="20"/>
        </w:rPr>
        <w:t>19-30.</w:t>
      </w:r>
    </w:p>
    <w:p>
      <w:pPr>
        <w:spacing w:line="266" w:lineRule="auto" w:before="141"/>
        <w:ind w:left="1449" w:right="840" w:hanging="367"/>
        <w:jc w:val="left"/>
        <w:rPr>
          <w:sz w:val="20"/>
        </w:rPr>
      </w:pPr>
      <w:r>
        <w:rPr>
          <w:color w:val="343131"/>
          <w:w w:val="110"/>
          <w:sz w:val="20"/>
        </w:rPr>
        <w:t>Reamer, F</w:t>
      </w:r>
      <w:r>
        <w:rPr>
          <w:color w:val="595657"/>
          <w:w w:val="110"/>
          <w:sz w:val="20"/>
        </w:rPr>
        <w:t>. </w:t>
      </w:r>
      <w:r>
        <w:rPr>
          <w:color w:val="343131"/>
          <w:w w:val="110"/>
          <w:sz w:val="20"/>
        </w:rPr>
        <w:t>G</w:t>
      </w:r>
      <w:r>
        <w:rPr>
          <w:color w:val="595657"/>
          <w:w w:val="110"/>
          <w:sz w:val="20"/>
        </w:rPr>
        <w:t>. </w:t>
      </w:r>
      <w:r>
        <w:rPr>
          <w:color w:val="343131"/>
          <w:w w:val="110"/>
          <w:sz w:val="20"/>
        </w:rPr>
        <w:t>(2001). </w:t>
      </w:r>
      <w:r>
        <w:rPr>
          <w:i/>
          <w:color w:val="343131"/>
          <w:w w:val="110"/>
          <w:sz w:val="21"/>
        </w:rPr>
        <w:t>Tangled Relationships: Managing Boundary Issues in the Human Services</w:t>
      </w:r>
      <w:r>
        <w:rPr>
          <w:i/>
          <w:color w:val="595657"/>
          <w:w w:val="110"/>
          <w:sz w:val="21"/>
        </w:rPr>
        <w:t>. </w:t>
      </w:r>
      <w:r>
        <w:rPr>
          <w:color w:val="343131"/>
          <w:w w:val="110"/>
          <w:sz w:val="20"/>
        </w:rPr>
        <w:t>New York: Columbia University Press.</w:t>
      </w:r>
    </w:p>
    <w:p>
      <w:pPr>
        <w:spacing w:before="140"/>
        <w:ind w:left="1083" w:right="0" w:firstLine="0"/>
        <w:jc w:val="left"/>
        <w:rPr>
          <w:sz w:val="20"/>
        </w:rPr>
      </w:pPr>
      <w:r>
        <w:rPr>
          <w:color w:val="343131"/>
          <w:w w:val="115"/>
          <w:sz w:val="20"/>
        </w:rPr>
        <w:t>Reamer, F. G. (2006). </w:t>
      </w:r>
      <w:r>
        <w:rPr>
          <w:i/>
          <w:color w:val="343131"/>
          <w:w w:val="115"/>
          <w:sz w:val="21"/>
        </w:rPr>
        <w:t>Social Work Values and Ethics </w:t>
      </w:r>
      <w:r>
        <w:rPr>
          <w:color w:val="343131"/>
          <w:w w:val="115"/>
          <w:sz w:val="20"/>
        </w:rPr>
        <w:t>(3rd ed.). New York: Columbia University Press.</w:t>
      </w:r>
    </w:p>
    <w:p>
      <w:pPr>
        <w:spacing w:line="256" w:lineRule="auto" w:before="162"/>
        <w:ind w:left="1440" w:right="840" w:hanging="357"/>
        <w:jc w:val="left"/>
        <w:rPr>
          <w:sz w:val="20"/>
        </w:rPr>
      </w:pPr>
      <w:r>
        <w:rPr>
          <w:color w:val="343131"/>
          <w:w w:val="110"/>
          <w:sz w:val="20"/>
        </w:rPr>
        <w:t>Reeves, D., Culbreth, J. R., </w:t>
      </w:r>
      <w:r>
        <w:rPr>
          <w:color w:val="343131"/>
          <w:w w:val="110"/>
          <w:sz w:val="21"/>
        </w:rPr>
        <w:t>&amp; </w:t>
      </w:r>
      <w:r>
        <w:rPr>
          <w:color w:val="343131"/>
          <w:w w:val="110"/>
          <w:sz w:val="20"/>
        </w:rPr>
        <w:t>Greene, A. (2001).  Effect of sex, age, and  education level on the  supervisory  styles of substance abuse counselor supervisors. </w:t>
      </w:r>
      <w:r>
        <w:rPr>
          <w:i/>
          <w:color w:val="343131"/>
          <w:w w:val="110"/>
          <w:sz w:val="21"/>
        </w:rPr>
        <w:t>Journal of Alcohol and Drug Education, 47,</w:t>
      </w:r>
      <w:r>
        <w:rPr>
          <w:i/>
          <w:color w:val="343131"/>
          <w:spacing w:val="44"/>
          <w:w w:val="110"/>
          <w:sz w:val="21"/>
        </w:rPr>
        <w:t> </w:t>
      </w:r>
      <w:r>
        <w:rPr>
          <w:color w:val="343131"/>
          <w:w w:val="110"/>
          <w:sz w:val="20"/>
        </w:rPr>
        <w:t>76-86.</w:t>
      </w:r>
    </w:p>
    <w:p>
      <w:pPr>
        <w:spacing w:line="256" w:lineRule="auto" w:before="151"/>
        <w:ind w:left="1447" w:right="840" w:hanging="365"/>
        <w:jc w:val="left"/>
        <w:rPr>
          <w:sz w:val="20"/>
        </w:rPr>
      </w:pPr>
      <w:r>
        <w:rPr>
          <w:color w:val="343131"/>
          <w:w w:val="110"/>
          <w:sz w:val="20"/>
        </w:rPr>
        <w:t>Rizzo, M. </w:t>
      </w:r>
      <w:r>
        <w:rPr>
          <w:color w:val="242121"/>
          <w:w w:val="110"/>
          <w:sz w:val="20"/>
        </w:rPr>
        <w:t>D</w:t>
      </w:r>
      <w:r>
        <w:rPr>
          <w:color w:val="696767"/>
          <w:w w:val="110"/>
          <w:sz w:val="20"/>
        </w:rPr>
        <w:t>. </w:t>
      </w:r>
      <w:r>
        <w:rPr>
          <w:color w:val="343131"/>
          <w:w w:val="110"/>
          <w:sz w:val="20"/>
        </w:rPr>
        <w:t>(2003)</w:t>
      </w:r>
      <w:r>
        <w:rPr>
          <w:color w:val="696767"/>
          <w:w w:val="110"/>
          <w:sz w:val="20"/>
        </w:rPr>
        <w:t>. </w:t>
      </w:r>
      <w:r>
        <w:rPr>
          <w:color w:val="343131"/>
          <w:w w:val="110"/>
          <w:sz w:val="20"/>
        </w:rPr>
        <w:t>Clinical su pervision</w:t>
      </w:r>
      <w:r>
        <w:rPr>
          <w:color w:val="696767"/>
          <w:w w:val="110"/>
          <w:sz w:val="20"/>
        </w:rPr>
        <w:t>: </w:t>
      </w:r>
      <w:r>
        <w:rPr>
          <w:color w:val="343131"/>
          <w:w w:val="110"/>
          <w:sz w:val="20"/>
        </w:rPr>
        <w:t>A working model for substance abuse acute care settings. </w:t>
      </w:r>
      <w:r>
        <w:rPr>
          <w:i/>
          <w:color w:val="343131"/>
          <w:w w:val="110"/>
          <w:sz w:val="21"/>
        </w:rPr>
        <w:t>The </w:t>
      </w:r>
      <w:r>
        <w:rPr>
          <w:i/>
          <w:color w:val="242121"/>
          <w:w w:val="110"/>
          <w:sz w:val="21"/>
        </w:rPr>
        <w:t>Health </w:t>
      </w:r>
      <w:r>
        <w:rPr>
          <w:i/>
          <w:color w:val="343131"/>
          <w:w w:val="110"/>
          <w:sz w:val="21"/>
        </w:rPr>
        <w:t>Care Manager (Frederick), 22, </w:t>
      </w:r>
      <w:r>
        <w:rPr>
          <w:color w:val="343131"/>
          <w:w w:val="110"/>
          <w:sz w:val="20"/>
        </w:rPr>
        <w:t>136- 143</w:t>
      </w:r>
      <w:r>
        <w:rPr>
          <w:color w:val="595657"/>
          <w:w w:val="110"/>
          <w:sz w:val="20"/>
        </w:rPr>
        <w:t>.</w:t>
      </w:r>
    </w:p>
    <w:p>
      <w:pPr>
        <w:pStyle w:val="BodyText"/>
        <w:spacing w:line="256" w:lineRule="auto" w:before="147"/>
        <w:ind w:left="1441" w:right="840" w:hanging="358"/>
      </w:pPr>
      <w:r>
        <w:rPr>
          <w:color w:val="343131"/>
          <w:w w:val="110"/>
        </w:rPr>
        <w:t>Roche, A. M., Todd, C. L.</w:t>
      </w:r>
      <w:r>
        <w:rPr>
          <w:color w:val="595657"/>
          <w:w w:val="110"/>
        </w:rPr>
        <w:t>, </w:t>
      </w:r>
      <w:r>
        <w:rPr>
          <w:color w:val="343131"/>
          <w:w w:val="110"/>
          <w:sz w:val="21"/>
        </w:rPr>
        <w:t>&amp; </w:t>
      </w:r>
      <w:r>
        <w:rPr>
          <w:color w:val="343131"/>
          <w:w w:val="110"/>
        </w:rPr>
        <w:t>O'Connor, J. (2007). Clinical supervision in the alcohol and other drugs field: An imperative or an option? </w:t>
      </w:r>
      <w:r>
        <w:rPr>
          <w:i/>
          <w:color w:val="343131"/>
          <w:w w:val="110"/>
          <w:sz w:val="21"/>
        </w:rPr>
        <w:t>Drug and Alcohol Review, 26, </w:t>
      </w:r>
      <w:r>
        <w:rPr>
          <w:color w:val="343131"/>
          <w:w w:val="110"/>
        </w:rPr>
        <w:t>241-249.</w:t>
      </w:r>
    </w:p>
    <w:p>
      <w:pPr>
        <w:spacing w:line="264" w:lineRule="auto" w:before="146"/>
        <w:ind w:left="1447" w:right="720" w:hanging="365"/>
        <w:jc w:val="left"/>
        <w:rPr>
          <w:sz w:val="20"/>
        </w:rPr>
      </w:pPr>
      <w:r>
        <w:rPr>
          <w:color w:val="343131"/>
          <w:w w:val="110"/>
          <w:sz w:val="20"/>
        </w:rPr>
        <w:t>Roman,</w:t>
      </w:r>
      <w:r>
        <w:rPr>
          <w:color w:val="343131"/>
          <w:spacing w:val="-7"/>
          <w:w w:val="110"/>
          <w:sz w:val="20"/>
        </w:rPr>
        <w:t> </w:t>
      </w:r>
      <w:r>
        <w:rPr>
          <w:color w:val="343131"/>
          <w:w w:val="110"/>
          <w:sz w:val="20"/>
        </w:rPr>
        <w:t>P.</w:t>
      </w:r>
      <w:r>
        <w:rPr>
          <w:color w:val="343131"/>
          <w:spacing w:val="-14"/>
          <w:w w:val="110"/>
          <w:sz w:val="20"/>
        </w:rPr>
        <w:t> </w:t>
      </w:r>
      <w:r>
        <w:rPr>
          <w:color w:val="343131"/>
          <w:w w:val="110"/>
          <w:sz w:val="20"/>
        </w:rPr>
        <w:t>M.,</w:t>
      </w:r>
      <w:r>
        <w:rPr>
          <w:color w:val="343131"/>
          <w:spacing w:val="-14"/>
          <w:w w:val="110"/>
          <w:sz w:val="20"/>
        </w:rPr>
        <w:t> </w:t>
      </w:r>
      <w:r>
        <w:rPr>
          <w:color w:val="343131"/>
          <w:w w:val="110"/>
          <w:sz w:val="20"/>
        </w:rPr>
        <w:t>Johnson,</w:t>
      </w:r>
      <w:r>
        <w:rPr>
          <w:color w:val="343131"/>
          <w:spacing w:val="-13"/>
          <w:w w:val="110"/>
          <w:sz w:val="20"/>
        </w:rPr>
        <w:t> </w:t>
      </w:r>
      <w:r>
        <w:rPr>
          <w:color w:val="343131"/>
          <w:w w:val="110"/>
          <w:sz w:val="20"/>
        </w:rPr>
        <w:t>A.,</w:t>
      </w:r>
      <w:r>
        <w:rPr>
          <w:color w:val="343131"/>
          <w:spacing w:val="-10"/>
          <w:w w:val="110"/>
          <w:sz w:val="20"/>
        </w:rPr>
        <w:t> </w:t>
      </w:r>
      <w:r>
        <w:rPr>
          <w:color w:val="343131"/>
          <w:w w:val="110"/>
          <w:sz w:val="20"/>
        </w:rPr>
        <w:t>Knudsen,</w:t>
      </w:r>
      <w:r>
        <w:rPr>
          <w:color w:val="343131"/>
          <w:spacing w:val="-5"/>
          <w:w w:val="110"/>
          <w:sz w:val="20"/>
        </w:rPr>
        <w:t> </w:t>
      </w:r>
      <w:r>
        <w:rPr>
          <w:color w:val="343131"/>
          <w:w w:val="110"/>
          <w:sz w:val="20"/>
        </w:rPr>
        <w:t>H.K.,</w:t>
      </w:r>
      <w:r>
        <w:rPr>
          <w:color w:val="343131"/>
          <w:spacing w:val="-9"/>
          <w:w w:val="110"/>
          <w:sz w:val="20"/>
        </w:rPr>
        <w:t> </w:t>
      </w:r>
      <w:r>
        <w:rPr>
          <w:color w:val="343131"/>
          <w:w w:val="110"/>
          <w:sz w:val="21"/>
        </w:rPr>
        <w:t>&amp;</w:t>
      </w:r>
      <w:r>
        <w:rPr>
          <w:color w:val="343131"/>
          <w:spacing w:val="-15"/>
          <w:w w:val="110"/>
          <w:sz w:val="21"/>
        </w:rPr>
        <w:t> </w:t>
      </w:r>
      <w:r>
        <w:rPr>
          <w:color w:val="343131"/>
          <w:w w:val="110"/>
          <w:sz w:val="20"/>
        </w:rPr>
        <w:t>Ducharme,</w:t>
      </w:r>
      <w:r>
        <w:rPr>
          <w:color w:val="343131"/>
          <w:spacing w:val="-8"/>
          <w:w w:val="110"/>
          <w:sz w:val="20"/>
        </w:rPr>
        <w:t> </w:t>
      </w:r>
      <w:r>
        <w:rPr>
          <w:color w:val="343131"/>
          <w:w w:val="110"/>
          <w:sz w:val="20"/>
        </w:rPr>
        <w:t>L.</w:t>
      </w:r>
      <w:r>
        <w:rPr>
          <w:color w:val="343131"/>
          <w:spacing w:val="-16"/>
          <w:w w:val="110"/>
          <w:sz w:val="20"/>
        </w:rPr>
        <w:t> </w:t>
      </w:r>
      <w:r>
        <w:rPr>
          <w:color w:val="343131"/>
          <w:w w:val="110"/>
          <w:sz w:val="20"/>
        </w:rPr>
        <w:t>J.</w:t>
      </w:r>
      <w:r>
        <w:rPr>
          <w:color w:val="343131"/>
          <w:spacing w:val="4"/>
          <w:w w:val="110"/>
          <w:sz w:val="20"/>
        </w:rPr>
        <w:t> </w:t>
      </w:r>
      <w:r>
        <w:rPr>
          <w:color w:val="343131"/>
          <w:w w:val="110"/>
          <w:sz w:val="20"/>
        </w:rPr>
        <w:t>(2006).</w:t>
      </w:r>
      <w:r>
        <w:rPr>
          <w:color w:val="343131"/>
          <w:spacing w:val="-10"/>
          <w:w w:val="110"/>
          <w:sz w:val="20"/>
        </w:rPr>
        <w:t> </w:t>
      </w:r>
      <w:r>
        <w:rPr>
          <w:i/>
          <w:color w:val="343131"/>
          <w:w w:val="110"/>
          <w:sz w:val="21"/>
        </w:rPr>
        <w:t>Workforce</w:t>
      </w:r>
      <w:r>
        <w:rPr>
          <w:i/>
          <w:color w:val="343131"/>
          <w:spacing w:val="-5"/>
          <w:w w:val="110"/>
          <w:sz w:val="21"/>
        </w:rPr>
        <w:t> </w:t>
      </w:r>
      <w:r>
        <w:rPr>
          <w:i/>
          <w:color w:val="343131"/>
          <w:w w:val="110"/>
          <w:sz w:val="21"/>
        </w:rPr>
        <w:t>Retention</w:t>
      </w:r>
      <w:r>
        <w:rPr>
          <w:i/>
          <w:color w:val="343131"/>
          <w:spacing w:val="-12"/>
          <w:w w:val="110"/>
          <w:sz w:val="21"/>
        </w:rPr>
        <w:t> </w:t>
      </w:r>
      <w:r>
        <w:rPr>
          <w:i/>
          <w:color w:val="343131"/>
          <w:w w:val="110"/>
          <w:sz w:val="21"/>
        </w:rPr>
        <w:t>in</w:t>
      </w:r>
      <w:r>
        <w:rPr>
          <w:i/>
          <w:color w:val="343131"/>
          <w:spacing w:val="-7"/>
          <w:w w:val="110"/>
          <w:sz w:val="21"/>
        </w:rPr>
        <w:t> </w:t>
      </w:r>
      <w:r>
        <w:rPr>
          <w:i/>
          <w:color w:val="343131"/>
          <w:w w:val="110"/>
          <w:sz w:val="21"/>
        </w:rPr>
        <w:t>Addiction</w:t>
      </w:r>
      <w:r>
        <w:rPr>
          <w:i/>
          <w:color w:val="343131"/>
          <w:spacing w:val="-8"/>
          <w:w w:val="110"/>
          <w:sz w:val="21"/>
        </w:rPr>
        <w:t> </w:t>
      </w:r>
      <w:r>
        <w:rPr>
          <w:i/>
          <w:color w:val="343131"/>
          <w:w w:val="110"/>
          <w:sz w:val="21"/>
        </w:rPr>
        <w:t>Treatment: </w:t>
      </w:r>
      <w:r>
        <w:rPr>
          <w:i/>
          <w:color w:val="343131"/>
          <w:w w:val="110"/>
          <w:sz w:val="21"/>
        </w:rPr>
        <w:t>Findings From the National Treatment Center Study. </w:t>
      </w:r>
      <w:r>
        <w:rPr>
          <w:color w:val="343131"/>
          <w:w w:val="110"/>
          <w:sz w:val="20"/>
        </w:rPr>
        <w:t>Athens, GA: </w:t>
      </w:r>
      <w:r>
        <w:rPr>
          <w:color w:val="242121"/>
          <w:w w:val="110"/>
          <w:sz w:val="20"/>
        </w:rPr>
        <w:t>University </w:t>
      </w:r>
      <w:r>
        <w:rPr>
          <w:color w:val="343131"/>
          <w:w w:val="110"/>
          <w:sz w:val="20"/>
        </w:rPr>
        <w:t>of Georgia. Retrieved May 30, 2007, from </w:t>
      </w:r>
      <w:r>
        <w:rPr>
          <w:color w:val="242121"/>
          <w:w w:val="110"/>
          <w:sz w:val="20"/>
        </w:rPr>
        <w:t>#368,1,Workforce </w:t>
      </w:r>
      <w:r>
        <w:rPr>
          <w:color w:val="343131"/>
          <w:w w:val="110"/>
          <w:sz w:val="20"/>
        </w:rPr>
        <w:t>Retention in Addiction Treatment: Findings from the National</w:t>
      </w:r>
      <w:r>
        <w:rPr>
          <w:color w:val="343131"/>
          <w:spacing w:val="-13"/>
          <w:w w:val="110"/>
          <w:sz w:val="20"/>
        </w:rPr>
        <w:t> </w:t>
      </w:r>
      <w:r>
        <w:rPr>
          <w:color w:val="343131"/>
          <w:w w:val="110"/>
          <w:sz w:val="20"/>
        </w:rPr>
        <w:t>Treatment</w:t>
      </w:r>
    </w:p>
    <w:p>
      <w:pPr>
        <w:pStyle w:val="BodyText"/>
        <w:spacing w:before="9"/>
        <w:ind w:left="1449"/>
      </w:pPr>
      <w:r>
        <w:rPr>
          <w:color w:val="343131"/>
          <w:w w:val="115"/>
        </w:rPr>
        <w:t>Center Study</w:t>
      </w:r>
    </w:p>
    <w:p>
      <w:pPr>
        <w:spacing w:line="256" w:lineRule="auto" w:before="164"/>
        <w:ind w:left="1444" w:right="840" w:hanging="366"/>
        <w:jc w:val="left"/>
        <w:rPr>
          <w:sz w:val="20"/>
        </w:rPr>
      </w:pPr>
      <w:r>
        <w:rPr>
          <w:color w:val="343131"/>
          <w:w w:val="110"/>
          <w:sz w:val="20"/>
        </w:rPr>
        <w:t>Schoener, E. </w:t>
      </w:r>
      <w:r>
        <w:rPr>
          <w:rFonts w:ascii="Arial" w:hAnsi="Arial"/>
          <w:b/>
          <w:color w:val="343131"/>
          <w:w w:val="110"/>
          <w:sz w:val="19"/>
        </w:rPr>
        <w:t>P., </w:t>
      </w:r>
      <w:r>
        <w:rPr>
          <w:color w:val="343131"/>
          <w:w w:val="110"/>
          <w:sz w:val="20"/>
        </w:rPr>
        <w:t>Madeja, C. </w:t>
      </w:r>
      <w:r>
        <w:rPr>
          <w:rFonts w:ascii="Arial" w:hAnsi="Arial"/>
          <w:b/>
          <w:color w:val="343131"/>
          <w:w w:val="110"/>
          <w:sz w:val="19"/>
        </w:rPr>
        <w:t>L., </w:t>
      </w:r>
      <w:r>
        <w:rPr>
          <w:color w:val="242121"/>
          <w:w w:val="110"/>
          <w:sz w:val="20"/>
        </w:rPr>
        <w:t>H</w:t>
      </w:r>
      <w:r>
        <w:rPr>
          <w:color w:val="494646"/>
          <w:w w:val="110"/>
          <w:sz w:val="20"/>
        </w:rPr>
        <w:t>enderson,  </w:t>
      </w:r>
      <w:r>
        <w:rPr>
          <w:rFonts w:ascii="Arial" w:hAnsi="Arial"/>
          <w:b/>
          <w:color w:val="343131"/>
          <w:w w:val="110"/>
          <w:sz w:val="19"/>
        </w:rPr>
        <w:t>M.  J., </w:t>
      </w:r>
      <w:r>
        <w:rPr>
          <w:color w:val="343131"/>
          <w:w w:val="110"/>
          <w:sz w:val="20"/>
        </w:rPr>
        <w:t>Ondersma, S. </w:t>
      </w:r>
      <w:r>
        <w:rPr>
          <w:rFonts w:ascii="Arial" w:hAnsi="Arial"/>
          <w:b/>
          <w:color w:val="343131"/>
          <w:w w:val="110"/>
          <w:sz w:val="19"/>
        </w:rPr>
        <w:t>J., </w:t>
      </w:r>
      <w:r>
        <w:rPr>
          <w:color w:val="343131"/>
          <w:w w:val="110"/>
          <w:sz w:val="21"/>
        </w:rPr>
        <w:t>&amp; </w:t>
      </w:r>
      <w:r>
        <w:rPr>
          <w:color w:val="343131"/>
          <w:w w:val="110"/>
          <w:sz w:val="20"/>
        </w:rPr>
        <w:t>Janisse, </w:t>
      </w:r>
      <w:r>
        <w:rPr>
          <w:rFonts w:ascii="Arial" w:hAnsi="Arial"/>
          <w:b/>
          <w:color w:val="343131"/>
          <w:w w:val="110"/>
          <w:sz w:val="19"/>
        </w:rPr>
        <w:t>J. J. </w:t>
      </w:r>
      <w:r>
        <w:rPr>
          <w:color w:val="343131"/>
          <w:w w:val="110"/>
          <w:sz w:val="20"/>
        </w:rPr>
        <w:t>(2006). Effects of motivation­  al interviewing training on mental health therapist behavior. </w:t>
      </w:r>
      <w:r>
        <w:rPr>
          <w:i/>
          <w:color w:val="343131"/>
          <w:w w:val="110"/>
          <w:sz w:val="21"/>
        </w:rPr>
        <w:t>Drug and Alcohol Dependence, 82,</w:t>
      </w:r>
      <w:r>
        <w:rPr>
          <w:i/>
          <w:color w:val="343131"/>
          <w:spacing w:val="-23"/>
          <w:w w:val="110"/>
          <w:sz w:val="21"/>
        </w:rPr>
        <w:t> </w:t>
      </w:r>
      <w:r>
        <w:rPr>
          <w:color w:val="343131"/>
          <w:w w:val="110"/>
          <w:sz w:val="20"/>
        </w:rPr>
        <w:t>269-275.</w:t>
      </w:r>
    </w:p>
    <w:p>
      <w:pPr>
        <w:spacing w:line="256" w:lineRule="auto" w:before="147"/>
        <w:ind w:left="1448" w:right="840" w:hanging="370"/>
        <w:jc w:val="left"/>
        <w:rPr>
          <w:sz w:val="20"/>
        </w:rPr>
      </w:pPr>
      <w:r>
        <w:rPr>
          <w:color w:val="343131"/>
          <w:w w:val="105"/>
          <w:sz w:val="20"/>
        </w:rPr>
        <w:t>School of Social Work, University of Texas at Austin (2001). </w:t>
      </w:r>
      <w:r>
        <w:rPr>
          <w:i/>
          <w:color w:val="343131"/>
          <w:w w:val="105"/>
          <w:sz w:val="21"/>
        </w:rPr>
        <w:t>Clinical Supervision: Mental Health and Chemical </w:t>
      </w:r>
      <w:r>
        <w:rPr>
          <w:i/>
          <w:color w:val="343131"/>
          <w:w w:val="105"/>
          <w:sz w:val="21"/>
        </w:rPr>
        <w:t>Dependency </w:t>
      </w:r>
      <w:r>
        <w:rPr>
          <w:i/>
          <w:color w:val="595657"/>
          <w:w w:val="105"/>
          <w:sz w:val="21"/>
        </w:rPr>
        <w:t>. </w:t>
      </w:r>
      <w:r>
        <w:rPr>
          <w:color w:val="343131"/>
          <w:w w:val="105"/>
          <w:sz w:val="20"/>
        </w:rPr>
        <w:t>Austin, </w:t>
      </w:r>
      <w:r>
        <w:rPr>
          <w:rFonts w:ascii="Arial"/>
          <w:b/>
          <w:color w:val="343131"/>
          <w:w w:val="105"/>
          <w:sz w:val="19"/>
        </w:rPr>
        <w:t>TX: </w:t>
      </w:r>
      <w:r>
        <w:rPr>
          <w:color w:val="242121"/>
          <w:w w:val="105"/>
          <w:sz w:val="20"/>
        </w:rPr>
        <w:t>University </w:t>
      </w:r>
      <w:r>
        <w:rPr>
          <w:color w:val="343131"/>
          <w:w w:val="105"/>
          <w:sz w:val="20"/>
        </w:rPr>
        <w:t>of Texas.</w:t>
      </w:r>
    </w:p>
    <w:p>
      <w:pPr>
        <w:spacing w:before="127"/>
        <w:ind w:left="1078" w:right="0" w:firstLine="0"/>
        <w:jc w:val="left"/>
        <w:rPr>
          <w:i/>
          <w:sz w:val="21"/>
        </w:rPr>
      </w:pPr>
      <w:r>
        <w:rPr>
          <w:color w:val="343131"/>
          <w:w w:val="105"/>
          <w:sz w:val="20"/>
        </w:rPr>
        <w:t>Shipton, Geraldine (Eds.) 1997. </w:t>
      </w:r>
      <w:r>
        <w:rPr>
          <w:i/>
          <w:color w:val="343131"/>
          <w:w w:val="105"/>
          <w:sz w:val="21"/>
        </w:rPr>
        <w:t>Supervision of Psychotherapy and Counselling: Making a Place to Think.</w:t>
      </w:r>
    </w:p>
    <w:p>
      <w:pPr>
        <w:pStyle w:val="BodyText"/>
        <w:spacing w:before="32"/>
        <w:ind w:left="1448"/>
      </w:pPr>
      <w:r>
        <w:rPr>
          <w:color w:val="343131"/>
          <w:w w:val="115"/>
        </w:rPr>
        <w:t>Buckingham, England</w:t>
      </w:r>
      <w:r>
        <w:rPr>
          <w:color w:val="696767"/>
          <w:w w:val="115"/>
        </w:rPr>
        <w:t>: </w:t>
      </w:r>
      <w:r>
        <w:rPr>
          <w:color w:val="343131"/>
          <w:w w:val="115"/>
        </w:rPr>
        <w:t>Open University Press.</w:t>
      </w:r>
    </w:p>
    <w:p>
      <w:pPr>
        <w:spacing w:line="256" w:lineRule="auto" w:before="164"/>
        <w:ind w:left="1450" w:right="1141" w:hanging="372"/>
        <w:jc w:val="left"/>
        <w:rPr>
          <w:sz w:val="20"/>
        </w:rPr>
      </w:pPr>
      <w:r>
        <w:rPr>
          <w:color w:val="343131"/>
          <w:w w:val="110"/>
          <w:sz w:val="20"/>
        </w:rPr>
        <w:t>Shoptaw, S., Stein, </w:t>
      </w:r>
      <w:r>
        <w:rPr>
          <w:rFonts w:ascii="Arial" w:hAnsi="Arial"/>
          <w:b/>
          <w:color w:val="343131"/>
          <w:w w:val="110"/>
          <w:sz w:val="19"/>
        </w:rPr>
        <w:t>J. </w:t>
      </w:r>
      <w:r>
        <w:rPr>
          <w:color w:val="343131"/>
          <w:w w:val="110"/>
          <w:sz w:val="20"/>
        </w:rPr>
        <w:t>A., </w:t>
      </w:r>
      <w:r>
        <w:rPr>
          <w:color w:val="343131"/>
          <w:w w:val="110"/>
          <w:sz w:val="21"/>
        </w:rPr>
        <w:t>&amp; </w:t>
      </w:r>
      <w:r>
        <w:rPr>
          <w:color w:val="343131"/>
          <w:w w:val="110"/>
          <w:sz w:val="20"/>
        </w:rPr>
        <w:t>Rawson, </w:t>
      </w:r>
      <w:r>
        <w:rPr>
          <w:rFonts w:ascii="Arial" w:hAnsi="Arial"/>
          <w:b/>
          <w:color w:val="343131"/>
          <w:w w:val="110"/>
          <w:sz w:val="20"/>
        </w:rPr>
        <w:t>R. </w:t>
      </w:r>
      <w:r>
        <w:rPr>
          <w:color w:val="343131"/>
          <w:w w:val="110"/>
          <w:sz w:val="20"/>
        </w:rPr>
        <w:t>A. (2000). Burnout in substance abuse counselors: Impact of </w:t>
      </w:r>
      <w:r>
        <w:rPr>
          <w:color w:val="494646"/>
          <w:w w:val="110"/>
          <w:sz w:val="20"/>
        </w:rPr>
        <w:t>environ </w:t>
      </w:r>
      <w:r>
        <w:rPr>
          <w:color w:val="242121"/>
          <w:w w:val="110"/>
          <w:sz w:val="20"/>
        </w:rPr>
        <w:t>­ </w:t>
      </w:r>
      <w:r>
        <w:rPr>
          <w:color w:val="343131"/>
          <w:w w:val="110"/>
          <w:sz w:val="20"/>
        </w:rPr>
        <w:t>ment, attitudes, and clients with </w:t>
      </w:r>
      <w:r>
        <w:rPr>
          <w:color w:val="242121"/>
          <w:w w:val="110"/>
          <w:sz w:val="20"/>
        </w:rPr>
        <w:t>HIV. </w:t>
      </w:r>
      <w:r>
        <w:rPr>
          <w:i/>
          <w:color w:val="343131"/>
          <w:w w:val="110"/>
          <w:sz w:val="21"/>
        </w:rPr>
        <w:t>Journal of Substance Abuse Treatment, </w:t>
      </w:r>
      <w:r>
        <w:rPr>
          <w:i/>
          <w:color w:val="242121"/>
          <w:w w:val="110"/>
          <w:sz w:val="21"/>
        </w:rPr>
        <w:t>19, </w:t>
      </w:r>
      <w:r>
        <w:rPr>
          <w:color w:val="242121"/>
          <w:w w:val="110"/>
          <w:sz w:val="20"/>
        </w:rPr>
        <w:t>117-126.</w:t>
      </w:r>
    </w:p>
    <w:p>
      <w:pPr>
        <w:spacing w:line="404" w:lineRule="exact" w:before="20"/>
        <w:ind w:left="1078" w:right="858" w:firstLine="0"/>
        <w:jc w:val="left"/>
        <w:rPr>
          <w:sz w:val="21"/>
        </w:rPr>
      </w:pPr>
      <w:r>
        <w:rPr>
          <w:color w:val="343131"/>
          <w:w w:val="110"/>
          <w:sz w:val="20"/>
        </w:rPr>
        <w:t>Shulman, L. (1982). </w:t>
      </w:r>
      <w:r>
        <w:rPr>
          <w:i/>
          <w:color w:val="343131"/>
          <w:w w:val="110"/>
          <w:sz w:val="21"/>
        </w:rPr>
        <w:t>Skills of Supervision and  Staff  Management.  </w:t>
      </w:r>
      <w:r>
        <w:rPr>
          <w:color w:val="343131"/>
          <w:w w:val="110"/>
          <w:sz w:val="20"/>
        </w:rPr>
        <w:t>Itasca,  IL: F.E.  Peacock  Publishers. Shulman,  L. (2006). The  clinical  supervisor-practitioner working  alliance: A parallel  process.  In  Shulman,  L.</w:t>
      </w:r>
      <w:r>
        <w:rPr>
          <w:color w:val="343131"/>
          <w:spacing w:val="-9"/>
          <w:w w:val="110"/>
          <w:sz w:val="20"/>
        </w:rPr>
        <w:t> </w:t>
      </w:r>
      <w:r>
        <w:rPr>
          <w:color w:val="343131"/>
          <w:w w:val="110"/>
          <w:sz w:val="21"/>
        </w:rPr>
        <w:t>&amp;</w:t>
      </w:r>
    </w:p>
    <w:p>
      <w:pPr>
        <w:spacing w:line="224" w:lineRule="exact" w:before="0"/>
        <w:ind w:left="1439" w:right="0" w:firstLine="0"/>
        <w:jc w:val="left"/>
        <w:rPr>
          <w:sz w:val="20"/>
        </w:rPr>
      </w:pPr>
      <w:r>
        <w:rPr>
          <w:color w:val="343131"/>
          <w:w w:val="110"/>
          <w:sz w:val="20"/>
        </w:rPr>
        <w:t>Safyer, A. (Eds.), </w:t>
      </w:r>
      <w:r>
        <w:rPr>
          <w:i/>
          <w:color w:val="343131"/>
          <w:w w:val="110"/>
          <w:sz w:val="21"/>
        </w:rPr>
        <w:t>Supervision In Counseling: Interdisciplinary Issues and Research </w:t>
      </w:r>
      <w:r>
        <w:rPr>
          <w:color w:val="343131"/>
          <w:w w:val="110"/>
          <w:sz w:val="20"/>
        </w:rPr>
        <w:t>(pp. 23-46). New</w:t>
      </w:r>
      <w:r>
        <w:rPr>
          <w:color w:val="343131"/>
          <w:spacing w:val="49"/>
          <w:w w:val="110"/>
          <w:sz w:val="20"/>
        </w:rPr>
        <w:t> </w:t>
      </w:r>
      <w:r>
        <w:rPr>
          <w:color w:val="343131"/>
          <w:w w:val="110"/>
          <w:sz w:val="20"/>
        </w:rPr>
        <w:t>York:</w:t>
      </w:r>
    </w:p>
    <w:p>
      <w:pPr>
        <w:pStyle w:val="BodyText"/>
        <w:spacing w:before="32"/>
        <w:ind w:left="1448"/>
      </w:pPr>
      <w:r>
        <w:rPr>
          <w:color w:val="242121"/>
          <w:w w:val="115"/>
        </w:rPr>
        <w:t>Haworth </w:t>
      </w:r>
      <w:r>
        <w:rPr>
          <w:color w:val="343131"/>
          <w:w w:val="115"/>
        </w:rPr>
        <w:t>Press.</w:t>
      </w:r>
    </w:p>
    <w:p>
      <w:pPr>
        <w:spacing w:before="164"/>
        <w:ind w:left="1078" w:right="0" w:firstLine="0"/>
        <w:jc w:val="left"/>
        <w:rPr>
          <w:sz w:val="20"/>
        </w:rPr>
      </w:pPr>
      <w:r>
        <w:rPr>
          <w:color w:val="343131"/>
          <w:w w:val="110"/>
          <w:sz w:val="20"/>
        </w:rPr>
        <w:t>Shulman, L. (1993). </w:t>
      </w:r>
      <w:r>
        <w:rPr>
          <w:i/>
          <w:color w:val="343131"/>
          <w:w w:val="110"/>
          <w:sz w:val="21"/>
        </w:rPr>
        <w:t>Interactional Supervision. </w:t>
      </w:r>
      <w:r>
        <w:rPr>
          <w:color w:val="343131"/>
          <w:w w:val="110"/>
          <w:sz w:val="20"/>
        </w:rPr>
        <w:t>Washington, DC: NASW Press.</w:t>
      </w:r>
    </w:p>
    <w:p>
      <w:pPr>
        <w:pStyle w:val="BodyText"/>
        <w:spacing w:line="266" w:lineRule="auto" w:before="172"/>
        <w:ind w:left="1445" w:right="886" w:hanging="367"/>
        <w:jc w:val="both"/>
      </w:pPr>
      <w:r>
        <w:rPr>
          <w:color w:val="343131"/>
          <w:w w:val="110"/>
        </w:rPr>
        <w:t>Siqueland, L., Crits-Christoph, P., Barber, J. P., Butler, S. F., Thase, M., Na ja vit s</w:t>
      </w:r>
      <w:r>
        <w:rPr>
          <w:color w:val="595657"/>
          <w:w w:val="110"/>
        </w:rPr>
        <w:t>, </w:t>
      </w:r>
      <w:r>
        <w:rPr>
          <w:color w:val="343131"/>
          <w:w w:val="110"/>
        </w:rPr>
        <w:t>L., </w:t>
      </w:r>
      <w:r>
        <w:rPr>
          <w:color w:val="494646"/>
          <w:w w:val="110"/>
        </w:rPr>
        <w:t>et </w:t>
      </w:r>
      <w:r>
        <w:rPr>
          <w:color w:val="343131"/>
          <w:w w:val="110"/>
        </w:rPr>
        <w:t>al. (2000). The role of therapist characteristics in training effects in cognitive,  supportive-expressive,  and  drug  counseling  thera­ pies for cocaine dependence. </w:t>
      </w:r>
      <w:r>
        <w:rPr>
          <w:i/>
          <w:color w:val="343131"/>
          <w:w w:val="110"/>
          <w:sz w:val="21"/>
        </w:rPr>
        <w:t>Journal of Psychotherapy Practice </w:t>
      </w:r>
      <w:r>
        <w:rPr>
          <w:color w:val="343131"/>
          <w:w w:val="110"/>
        </w:rPr>
        <w:t>&amp; </w:t>
      </w:r>
      <w:r>
        <w:rPr>
          <w:i/>
          <w:color w:val="343131"/>
          <w:w w:val="110"/>
          <w:sz w:val="21"/>
        </w:rPr>
        <w:t>Research, 9, </w:t>
      </w:r>
      <w:r>
        <w:rPr>
          <w:color w:val="343131"/>
          <w:w w:val="110"/>
        </w:rPr>
        <w:t>123-130.</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17"/>
        </w:rPr>
      </w:pPr>
    </w:p>
    <w:p>
      <w:pPr>
        <w:pStyle w:val="BodyText"/>
        <w:tabs>
          <w:tab w:pos="11526" w:val="right" w:leader="none"/>
        </w:tabs>
        <w:ind w:left="1083"/>
        <w:rPr>
          <w:sz w:val="18"/>
        </w:rPr>
      </w:pPr>
      <w:r>
        <w:rPr>
          <w:color w:val="242121"/>
        </w:rPr>
        <w:t>Clinical Supervision and Professional Development of the Substance</w:t>
      </w:r>
      <w:r>
        <w:rPr>
          <w:color w:val="242121"/>
          <w:spacing w:val="-20"/>
        </w:rPr>
        <w:t> </w:t>
      </w:r>
      <w:r>
        <w:rPr>
          <w:color w:val="242121"/>
        </w:rPr>
        <w:t>Abuse</w:t>
      </w:r>
      <w:r>
        <w:rPr>
          <w:color w:val="242121"/>
          <w:spacing w:val="10"/>
        </w:rPr>
        <w:t> </w:t>
      </w:r>
      <w:r>
        <w:rPr>
          <w:color w:val="242121"/>
        </w:rPr>
        <w:t>Counselor</w:t>
        <w:tab/>
      </w:r>
      <w:r>
        <w:rPr>
          <w:color w:val="343131"/>
          <w:sz w:val="18"/>
        </w:rPr>
        <w:t>3-11</w:t>
      </w:r>
    </w:p>
    <w:p>
      <w:pPr>
        <w:spacing w:after="0"/>
        <w:rPr>
          <w:sz w:val="18"/>
        </w:rPr>
        <w:sectPr>
          <w:pgSz w:w="12240" w:h="15840"/>
          <w:pgMar w:top="1320" w:bottom="280" w:left="0" w:right="0"/>
        </w:sectPr>
      </w:pPr>
    </w:p>
    <w:p>
      <w:pPr>
        <w:spacing w:line="261" w:lineRule="auto" w:before="70"/>
        <w:ind w:left="1084" w:right="1208" w:hanging="367"/>
        <w:jc w:val="left"/>
        <w:rPr>
          <w:sz w:val="20"/>
        </w:rPr>
      </w:pPr>
      <w:r>
        <w:rPr>
          <w:color w:val="343131"/>
          <w:w w:val="110"/>
          <w:sz w:val="20"/>
        </w:rPr>
        <w:t>Sommer, C. A., </w:t>
      </w:r>
      <w:r>
        <w:rPr>
          <w:color w:val="343131"/>
          <w:w w:val="110"/>
          <w:sz w:val="21"/>
        </w:rPr>
        <w:t>&amp; </w:t>
      </w:r>
      <w:r>
        <w:rPr>
          <w:color w:val="343131"/>
          <w:w w:val="110"/>
          <w:sz w:val="20"/>
        </w:rPr>
        <w:t>Cox, J. A. (2005). Elements of supervision in sexual violence counselors' narratives: A qualita­  tive </w:t>
      </w:r>
      <w:r>
        <w:rPr>
          <w:color w:val="343131"/>
          <w:spacing w:val="2"/>
          <w:w w:val="110"/>
          <w:sz w:val="20"/>
        </w:rPr>
        <w:t>analysis</w:t>
      </w:r>
      <w:r>
        <w:rPr>
          <w:color w:val="676667"/>
          <w:spacing w:val="2"/>
          <w:w w:val="110"/>
          <w:sz w:val="20"/>
        </w:rPr>
        <w:t>. </w:t>
      </w:r>
      <w:r>
        <w:rPr>
          <w:i/>
          <w:color w:val="343131"/>
          <w:w w:val="110"/>
          <w:sz w:val="21"/>
        </w:rPr>
        <w:t>Counselor Education and Supervision, 45, </w:t>
      </w:r>
      <w:r>
        <w:rPr>
          <w:color w:val="343131"/>
          <w:spacing w:val="4"/>
          <w:w w:val="110"/>
          <w:sz w:val="20"/>
        </w:rPr>
        <w:t>119- </w:t>
      </w:r>
      <w:r>
        <w:rPr>
          <w:color w:val="343131"/>
          <w:w w:val="110"/>
          <w:sz w:val="20"/>
        </w:rPr>
        <w:t>134</w:t>
      </w:r>
      <w:r>
        <w:rPr>
          <w:color w:val="343131"/>
          <w:spacing w:val="-17"/>
          <w:w w:val="110"/>
          <w:sz w:val="20"/>
        </w:rPr>
        <w:t> </w:t>
      </w:r>
      <w:r>
        <w:rPr>
          <w:color w:val="676667"/>
          <w:w w:val="110"/>
          <w:sz w:val="20"/>
        </w:rPr>
        <w:t>.</w:t>
      </w:r>
    </w:p>
    <w:p>
      <w:pPr>
        <w:spacing w:line="256" w:lineRule="auto" w:before="141"/>
        <w:ind w:left="1081" w:right="840" w:hanging="364"/>
        <w:jc w:val="left"/>
        <w:rPr>
          <w:sz w:val="20"/>
        </w:rPr>
      </w:pPr>
      <w:r>
        <w:rPr>
          <w:color w:val="343131"/>
          <w:w w:val="110"/>
          <w:sz w:val="20"/>
        </w:rPr>
        <w:t>Spice, C. G., </w:t>
      </w:r>
      <w:r>
        <w:rPr>
          <w:color w:val="343131"/>
          <w:w w:val="110"/>
          <w:sz w:val="21"/>
        </w:rPr>
        <w:t>&amp; </w:t>
      </w:r>
      <w:r>
        <w:rPr>
          <w:color w:val="343131"/>
          <w:w w:val="110"/>
          <w:sz w:val="20"/>
        </w:rPr>
        <w:t>Spice, W</w:t>
      </w:r>
      <w:r>
        <w:rPr>
          <w:color w:val="565454"/>
          <w:w w:val="110"/>
          <w:sz w:val="20"/>
        </w:rPr>
        <w:t>. </w:t>
      </w:r>
      <w:r>
        <w:rPr>
          <w:color w:val="343131"/>
          <w:w w:val="110"/>
          <w:sz w:val="20"/>
        </w:rPr>
        <w:t>H</w:t>
      </w:r>
      <w:r>
        <w:rPr>
          <w:color w:val="676667"/>
          <w:w w:val="110"/>
          <w:sz w:val="20"/>
        </w:rPr>
        <w:t>. </w:t>
      </w:r>
      <w:r>
        <w:rPr>
          <w:color w:val="343131"/>
          <w:w w:val="110"/>
          <w:sz w:val="20"/>
        </w:rPr>
        <w:t>(1976). A triadic method of supervision in the training of counselors and counseling supervisors. </w:t>
      </w:r>
      <w:r>
        <w:rPr>
          <w:i/>
          <w:color w:val="343131"/>
          <w:w w:val="110"/>
          <w:sz w:val="21"/>
        </w:rPr>
        <w:t>Counselor Education and Supervision, 15, </w:t>
      </w:r>
      <w:r>
        <w:rPr>
          <w:color w:val="343131"/>
          <w:w w:val="110"/>
          <w:sz w:val="20"/>
        </w:rPr>
        <w:t>251-258.</w:t>
      </w:r>
    </w:p>
    <w:p>
      <w:pPr>
        <w:spacing w:line="261" w:lineRule="auto" w:before="147"/>
        <w:ind w:left="1086" w:right="1141" w:hanging="369"/>
        <w:jc w:val="left"/>
        <w:rPr>
          <w:sz w:val="20"/>
        </w:rPr>
      </w:pPr>
      <w:r>
        <w:rPr>
          <w:color w:val="343131"/>
          <w:w w:val="110"/>
          <w:sz w:val="20"/>
        </w:rPr>
        <w:t>Stewart, N. (2004). Supervising the primary care counsellor within the psychodynamic frame. </w:t>
      </w:r>
      <w:r>
        <w:rPr>
          <w:i/>
          <w:color w:val="343131"/>
          <w:w w:val="110"/>
          <w:sz w:val="21"/>
        </w:rPr>
        <w:t>Psychodynamic </w:t>
      </w:r>
      <w:r>
        <w:rPr>
          <w:i/>
          <w:color w:val="343131"/>
          <w:w w:val="110"/>
          <w:sz w:val="21"/>
        </w:rPr>
        <w:t>Practice: Individuals, Groups and Organisations, 10</w:t>
      </w:r>
      <w:r>
        <w:rPr>
          <w:i/>
          <w:color w:val="565454"/>
          <w:w w:val="110"/>
          <w:sz w:val="21"/>
        </w:rPr>
        <w:t>, </w:t>
      </w:r>
      <w:r>
        <w:rPr>
          <w:color w:val="343131"/>
          <w:w w:val="110"/>
          <w:sz w:val="20"/>
        </w:rPr>
        <w:t>354-372.</w:t>
      </w:r>
    </w:p>
    <w:p>
      <w:pPr>
        <w:spacing w:before="136"/>
        <w:ind w:left="718" w:right="0" w:firstLine="0"/>
        <w:jc w:val="left"/>
        <w:rPr>
          <w:i/>
          <w:sz w:val="21"/>
        </w:rPr>
      </w:pPr>
      <w:r>
        <w:rPr>
          <w:color w:val="343131"/>
          <w:w w:val="105"/>
          <w:sz w:val="20"/>
        </w:rPr>
        <w:t>Stoltenberg, C. D., </w:t>
      </w:r>
      <w:r>
        <w:rPr>
          <w:color w:val="343131"/>
          <w:w w:val="105"/>
          <w:sz w:val="21"/>
        </w:rPr>
        <w:t>&amp; </w:t>
      </w:r>
      <w:r>
        <w:rPr>
          <w:color w:val="343131"/>
          <w:w w:val="105"/>
          <w:sz w:val="20"/>
        </w:rPr>
        <w:t>Delworth, U. (1987) </w:t>
      </w:r>
      <w:r>
        <w:rPr>
          <w:color w:val="565454"/>
          <w:w w:val="105"/>
          <w:sz w:val="20"/>
        </w:rPr>
        <w:t>. </w:t>
      </w:r>
      <w:r>
        <w:rPr>
          <w:i/>
          <w:color w:val="343131"/>
          <w:w w:val="105"/>
          <w:sz w:val="21"/>
        </w:rPr>
        <w:t>Supervising Counselors and Therapists: A Developmental Approach.</w:t>
      </w:r>
    </w:p>
    <w:p>
      <w:pPr>
        <w:pStyle w:val="BodyText"/>
        <w:spacing w:before="33"/>
        <w:ind w:left="1078"/>
      </w:pPr>
      <w:r>
        <w:rPr>
          <w:color w:val="343131"/>
          <w:w w:val="115"/>
        </w:rPr>
        <w:t>San Francisco, CA</w:t>
      </w:r>
      <w:r>
        <w:rPr>
          <w:color w:val="565454"/>
          <w:w w:val="115"/>
        </w:rPr>
        <w:t>: </w:t>
      </w:r>
      <w:r>
        <w:rPr>
          <w:color w:val="343131"/>
          <w:w w:val="115"/>
        </w:rPr>
        <w:t>Jossey-Bass Publishers.</w:t>
      </w:r>
    </w:p>
    <w:p>
      <w:pPr>
        <w:spacing w:line="256" w:lineRule="auto" w:before="164"/>
        <w:ind w:left="1113" w:right="1534" w:hanging="395"/>
        <w:jc w:val="left"/>
        <w:rPr>
          <w:sz w:val="20"/>
        </w:rPr>
      </w:pPr>
      <w:r>
        <w:rPr>
          <w:color w:val="343131"/>
          <w:w w:val="105"/>
          <w:sz w:val="20"/>
        </w:rPr>
        <w:t>Stoltenberg</w:t>
      </w:r>
      <w:r>
        <w:rPr>
          <w:color w:val="565454"/>
          <w:w w:val="105"/>
          <w:sz w:val="20"/>
        </w:rPr>
        <w:t>, </w:t>
      </w:r>
      <w:r>
        <w:rPr>
          <w:color w:val="343131"/>
          <w:w w:val="105"/>
          <w:sz w:val="20"/>
        </w:rPr>
        <w:t>C. D., McNeill, B</w:t>
      </w:r>
      <w:r>
        <w:rPr>
          <w:color w:val="565454"/>
          <w:w w:val="105"/>
          <w:sz w:val="20"/>
        </w:rPr>
        <w:t>.</w:t>
      </w:r>
      <w:r>
        <w:rPr>
          <w:color w:val="343131"/>
          <w:w w:val="105"/>
          <w:sz w:val="20"/>
        </w:rPr>
        <w:t>, </w:t>
      </w:r>
      <w:r>
        <w:rPr>
          <w:color w:val="343131"/>
          <w:w w:val="105"/>
          <w:sz w:val="21"/>
        </w:rPr>
        <w:t>&amp; </w:t>
      </w:r>
      <w:r>
        <w:rPr>
          <w:color w:val="343131"/>
          <w:w w:val="105"/>
          <w:sz w:val="20"/>
        </w:rPr>
        <w:t>Delworth, U. (1998).  </w:t>
      </w:r>
      <w:r>
        <w:rPr>
          <w:i/>
          <w:color w:val="343131"/>
          <w:w w:val="105"/>
          <w:sz w:val="21"/>
        </w:rPr>
        <w:t>IDM  supervision:  An  Integrated  Developmental  Model </w:t>
      </w:r>
      <w:r>
        <w:rPr>
          <w:i/>
          <w:color w:val="343131"/>
          <w:w w:val="105"/>
          <w:sz w:val="21"/>
        </w:rPr>
        <w:t>for Supervising Counselors and Therapists </w:t>
      </w:r>
      <w:r>
        <w:rPr>
          <w:color w:val="343131"/>
          <w:w w:val="105"/>
          <w:sz w:val="20"/>
        </w:rPr>
        <w:t>(1st ed.). San Francisco, CA: Jossey-Bass Publishers.</w:t>
      </w:r>
    </w:p>
    <w:p>
      <w:pPr>
        <w:spacing w:line="261" w:lineRule="auto" w:before="146"/>
        <w:ind w:left="1088" w:right="1335" w:hanging="371"/>
        <w:jc w:val="left"/>
        <w:rPr>
          <w:sz w:val="20"/>
        </w:rPr>
      </w:pPr>
      <w:r>
        <w:rPr>
          <w:color w:val="343131"/>
          <w:w w:val="110"/>
          <w:sz w:val="20"/>
        </w:rPr>
        <w:t>Storti, S. A., Roget, N. A., Albers, E. A., Clinkinbeard, S., </w:t>
      </w:r>
      <w:r>
        <w:rPr>
          <w:color w:val="343131"/>
          <w:w w:val="110"/>
          <w:sz w:val="21"/>
        </w:rPr>
        <w:t>&amp; </w:t>
      </w:r>
      <w:r>
        <w:rPr>
          <w:color w:val="343131"/>
          <w:w w:val="110"/>
          <w:sz w:val="20"/>
        </w:rPr>
        <w:t>Skinstad, A. H. (2006). </w:t>
      </w:r>
      <w:r>
        <w:rPr>
          <w:i/>
          <w:color w:val="343131"/>
          <w:w w:val="110"/>
          <w:sz w:val="21"/>
        </w:rPr>
        <w:t>The Changing Face of the </w:t>
      </w:r>
      <w:r>
        <w:rPr>
          <w:i/>
          <w:color w:val="343131"/>
          <w:w w:val="110"/>
          <w:sz w:val="21"/>
        </w:rPr>
        <w:t>Substance</w:t>
      </w:r>
      <w:r>
        <w:rPr>
          <w:i/>
          <w:color w:val="343131"/>
          <w:spacing w:val="-11"/>
          <w:w w:val="110"/>
          <w:sz w:val="21"/>
        </w:rPr>
        <w:t> </w:t>
      </w:r>
      <w:r>
        <w:rPr>
          <w:i/>
          <w:color w:val="343131"/>
          <w:w w:val="110"/>
          <w:sz w:val="21"/>
        </w:rPr>
        <w:t>Abuse</w:t>
      </w:r>
      <w:r>
        <w:rPr>
          <w:i/>
          <w:color w:val="343131"/>
          <w:spacing w:val="-15"/>
          <w:w w:val="110"/>
          <w:sz w:val="21"/>
        </w:rPr>
        <w:t> </w:t>
      </w:r>
      <w:r>
        <w:rPr>
          <w:i/>
          <w:color w:val="343131"/>
          <w:w w:val="110"/>
          <w:sz w:val="21"/>
        </w:rPr>
        <w:t>Treatment</w:t>
      </w:r>
      <w:r>
        <w:rPr>
          <w:i/>
          <w:color w:val="343131"/>
          <w:spacing w:val="-5"/>
          <w:w w:val="110"/>
          <w:sz w:val="21"/>
        </w:rPr>
        <w:t> </w:t>
      </w:r>
      <w:r>
        <w:rPr>
          <w:i/>
          <w:color w:val="343131"/>
          <w:w w:val="110"/>
          <w:sz w:val="21"/>
        </w:rPr>
        <w:t>Workforce:</w:t>
      </w:r>
      <w:r>
        <w:rPr>
          <w:i/>
          <w:color w:val="343131"/>
          <w:spacing w:val="-15"/>
          <w:w w:val="110"/>
          <w:sz w:val="21"/>
        </w:rPr>
        <w:t> </w:t>
      </w:r>
      <w:r>
        <w:rPr>
          <w:i/>
          <w:color w:val="343131"/>
          <w:w w:val="110"/>
          <w:sz w:val="21"/>
        </w:rPr>
        <w:t>Is</w:t>
      </w:r>
      <w:r>
        <w:rPr>
          <w:i/>
          <w:color w:val="343131"/>
          <w:spacing w:val="-20"/>
          <w:w w:val="110"/>
          <w:sz w:val="21"/>
        </w:rPr>
        <w:t> </w:t>
      </w:r>
      <w:r>
        <w:rPr>
          <w:i/>
          <w:color w:val="343131"/>
          <w:w w:val="110"/>
          <w:sz w:val="21"/>
        </w:rPr>
        <w:t>a</w:t>
      </w:r>
      <w:r>
        <w:rPr>
          <w:i/>
          <w:color w:val="343131"/>
          <w:spacing w:val="-19"/>
          <w:w w:val="110"/>
          <w:sz w:val="21"/>
        </w:rPr>
        <w:t> </w:t>
      </w:r>
      <w:r>
        <w:rPr>
          <w:i/>
          <w:color w:val="343131"/>
          <w:w w:val="110"/>
          <w:sz w:val="21"/>
        </w:rPr>
        <w:t>Crisis</w:t>
      </w:r>
      <w:r>
        <w:rPr>
          <w:i/>
          <w:color w:val="343131"/>
          <w:spacing w:val="-11"/>
          <w:w w:val="110"/>
          <w:sz w:val="21"/>
        </w:rPr>
        <w:t> </w:t>
      </w:r>
      <w:r>
        <w:rPr>
          <w:i/>
          <w:color w:val="343131"/>
          <w:w w:val="110"/>
          <w:sz w:val="21"/>
        </w:rPr>
        <w:t>Imminent:</w:t>
      </w:r>
      <w:r>
        <w:rPr>
          <w:i/>
          <w:color w:val="343131"/>
          <w:spacing w:val="-13"/>
          <w:w w:val="110"/>
          <w:sz w:val="21"/>
        </w:rPr>
        <w:t> </w:t>
      </w:r>
      <w:r>
        <w:rPr>
          <w:i/>
          <w:color w:val="343131"/>
          <w:w w:val="110"/>
          <w:sz w:val="21"/>
        </w:rPr>
        <w:t>Implications</w:t>
      </w:r>
      <w:r>
        <w:rPr>
          <w:i/>
          <w:color w:val="343131"/>
          <w:spacing w:val="11"/>
          <w:w w:val="110"/>
          <w:sz w:val="21"/>
        </w:rPr>
        <w:t> </w:t>
      </w:r>
      <w:r>
        <w:rPr>
          <w:i/>
          <w:color w:val="343131"/>
          <w:w w:val="110"/>
          <w:sz w:val="21"/>
        </w:rPr>
        <w:t>for</w:t>
      </w:r>
      <w:r>
        <w:rPr>
          <w:i/>
          <w:color w:val="343131"/>
          <w:spacing w:val="-16"/>
          <w:w w:val="110"/>
          <w:sz w:val="21"/>
        </w:rPr>
        <w:t> </w:t>
      </w:r>
      <w:r>
        <w:rPr>
          <w:i/>
          <w:color w:val="343131"/>
          <w:w w:val="110"/>
          <w:sz w:val="21"/>
        </w:rPr>
        <w:t>Researchers,</w:t>
      </w:r>
      <w:r>
        <w:rPr>
          <w:i/>
          <w:color w:val="343131"/>
          <w:spacing w:val="-6"/>
          <w:w w:val="110"/>
          <w:sz w:val="21"/>
        </w:rPr>
        <w:t> </w:t>
      </w:r>
      <w:r>
        <w:rPr>
          <w:i/>
          <w:color w:val="343131"/>
          <w:w w:val="110"/>
          <w:sz w:val="21"/>
        </w:rPr>
        <w:t>Providers,</w:t>
      </w:r>
      <w:r>
        <w:rPr>
          <w:i/>
          <w:color w:val="343131"/>
          <w:spacing w:val="-17"/>
          <w:w w:val="110"/>
          <w:sz w:val="21"/>
        </w:rPr>
        <w:t> </w:t>
      </w:r>
      <w:r>
        <w:rPr>
          <w:i/>
          <w:color w:val="343131"/>
          <w:w w:val="110"/>
          <w:sz w:val="21"/>
        </w:rPr>
        <w:t>and Educators. </w:t>
      </w:r>
      <w:r>
        <w:rPr>
          <w:color w:val="343131"/>
          <w:w w:val="110"/>
          <w:sz w:val="20"/>
        </w:rPr>
        <w:t>MWATTC Presented Posters at the College on Problems of Drug Dependence (CPDD) Conference, Phoenix, AZ, June 10-17</w:t>
      </w:r>
      <w:r>
        <w:rPr>
          <w:color w:val="565454"/>
          <w:w w:val="110"/>
          <w:sz w:val="20"/>
        </w:rPr>
        <w:t>,</w:t>
      </w:r>
      <w:r>
        <w:rPr>
          <w:color w:val="565454"/>
          <w:spacing w:val="10"/>
          <w:w w:val="110"/>
          <w:sz w:val="20"/>
        </w:rPr>
        <w:t> </w:t>
      </w:r>
      <w:r>
        <w:rPr>
          <w:color w:val="343131"/>
          <w:w w:val="110"/>
          <w:sz w:val="20"/>
        </w:rPr>
        <w:t>2006.</w:t>
      </w:r>
    </w:p>
    <w:p>
      <w:pPr>
        <w:spacing w:line="266" w:lineRule="auto" w:before="147"/>
        <w:ind w:left="1077" w:right="1141" w:hanging="360"/>
        <w:jc w:val="left"/>
        <w:rPr>
          <w:sz w:val="20"/>
        </w:rPr>
      </w:pPr>
      <w:r>
        <w:rPr>
          <w:color w:val="343131"/>
          <w:w w:val="110"/>
          <w:sz w:val="20"/>
        </w:rPr>
        <w:t>Sue, D</w:t>
      </w:r>
      <w:r>
        <w:rPr>
          <w:color w:val="676667"/>
          <w:w w:val="110"/>
          <w:sz w:val="20"/>
        </w:rPr>
        <w:t>. </w:t>
      </w:r>
      <w:r>
        <w:rPr>
          <w:color w:val="343131"/>
          <w:w w:val="110"/>
          <w:sz w:val="20"/>
        </w:rPr>
        <w:t>W</w:t>
      </w:r>
      <w:r>
        <w:rPr>
          <w:color w:val="676667"/>
          <w:w w:val="110"/>
          <w:sz w:val="20"/>
        </w:rPr>
        <w:t>.</w:t>
      </w:r>
      <w:r>
        <w:rPr>
          <w:color w:val="343131"/>
          <w:w w:val="110"/>
          <w:sz w:val="20"/>
        </w:rPr>
        <w:t>, </w:t>
      </w:r>
      <w:r>
        <w:rPr>
          <w:color w:val="343131"/>
          <w:w w:val="110"/>
          <w:sz w:val="21"/>
        </w:rPr>
        <w:t>&amp; </w:t>
      </w:r>
      <w:r>
        <w:rPr>
          <w:color w:val="343131"/>
          <w:w w:val="110"/>
          <w:sz w:val="20"/>
        </w:rPr>
        <w:t>Sue, D</w:t>
      </w:r>
      <w:r>
        <w:rPr>
          <w:color w:val="676667"/>
          <w:w w:val="110"/>
          <w:sz w:val="20"/>
        </w:rPr>
        <w:t>. </w:t>
      </w:r>
      <w:r>
        <w:rPr>
          <w:color w:val="343131"/>
          <w:w w:val="110"/>
          <w:sz w:val="20"/>
        </w:rPr>
        <w:t>(2007). </w:t>
      </w:r>
      <w:r>
        <w:rPr>
          <w:i/>
          <w:color w:val="343131"/>
          <w:w w:val="110"/>
          <w:sz w:val="21"/>
        </w:rPr>
        <w:t>Counseling the Culturally Diverse: Theory and Practice </w:t>
      </w:r>
      <w:r>
        <w:rPr>
          <w:color w:val="343131"/>
          <w:w w:val="110"/>
          <w:sz w:val="20"/>
        </w:rPr>
        <w:t>(5th ed</w:t>
      </w:r>
      <w:r>
        <w:rPr>
          <w:color w:val="676667"/>
          <w:w w:val="110"/>
          <w:sz w:val="20"/>
        </w:rPr>
        <w:t>.</w:t>
      </w:r>
      <w:r>
        <w:rPr>
          <w:color w:val="343131"/>
          <w:w w:val="110"/>
          <w:sz w:val="20"/>
        </w:rPr>
        <w:t>). Hoboken</w:t>
      </w:r>
      <w:r>
        <w:rPr>
          <w:color w:val="565454"/>
          <w:w w:val="110"/>
          <w:sz w:val="20"/>
        </w:rPr>
        <w:t>, </w:t>
      </w:r>
      <w:r>
        <w:rPr>
          <w:color w:val="343131"/>
          <w:w w:val="110"/>
          <w:sz w:val="20"/>
        </w:rPr>
        <w:t>N.J: John Wiley.</w:t>
      </w:r>
    </w:p>
    <w:p>
      <w:pPr>
        <w:spacing w:line="266" w:lineRule="auto" w:before="140"/>
        <w:ind w:left="1083" w:right="1459" w:hanging="364"/>
        <w:jc w:val="left"/>
        <w:rPr>
          <w:sz w:val="20"/>
        </w:rPr>
      </w:pPr>
      <w:r>
        <w:rPr>
          <w:color w:val="343131"/>
          <w:w w:val="110"/>
          <w:sz w:val="20"/>
        </w:rPr>
        <w:t>Title 42-Public Health PART </w:t>
      </w:r>
      <w:r>
        <w:rPr>
          <w:i/>
          <w:color w:val="343131"/>
          <w:w w:val="110"/>
          <w:sz w:val="21"/>
        </w:rPr>
        <w:t>2-Confidentiality of Alcohol and Drug Abuse Patient Records </w:t>
      </w:r>
      <w:r>
        <w:rPr>
          <w:color w:val="343131"/>
          <w:w w:val="110"/>
          <w:sz w:val="20"/>
        </w:rPr>
        <w:t>(2002). 42 C.F.R. Part 2 . Retrieved July 23, 2008, from </w:t>
      </w:r>
      <w:hyperlink r:id="rId23">
        <w:r>
          <w:rPr>
            <w:color w:val="343131"/>
            <w:w w:val="110"/>
            <w:sz w:val="20"/>
          </w:rPr>
          <w:t>http://www.access.gpo.gov/nara/cfr/waisidx_02/42cfr2_02.html</w:t>
        </w:r>
      </w:hyperlink>
    </w:p>
    <w:p>
      <w:pPr>
        <w:spacing w:line="259" w:lineRule="auto" w:before="140"/>
        <w:ind w:left="1084" w:right="1141" w:hanging="365"/>
        <w:jc w:val="left"/>
        <w:rPr>
          <w:sz w:val="20"/>
        </w:rPr>
      </w:pPr>
      <w:r>
        <w:rPr>
          <w:color w:val="343131"/>
          <w:w w:val="110"/>
          <w:sz w:val="20"/>
        </w:rPr>
        <w:t>Toporek, R. L., Ortega-Villalobos, </w:t>
      </w:r>
      <w:r>
        <w:rPr>
          <w:rFonts w:ascii="Arial"/>
          <w:b/>
          <w:color w:val="343131"/>
          <w:w w:val="110"/>
          <w:sz w:val="20"/>
        </w:rPr>
        <w:t>L., </w:t>
      </w:r>
      <w:r>
        <w:rPr>
          <w:color w:val="343131"/>
          <w:w w:val="110"/>
          <w:sz w:val="21"/>
        </w:rPr>
        <w:t>&amp; </w:t>
      </w:r>
      <w:r>
        <w:rPr>
          <w:color w:val="343131"/>
          <w:w w:val="110"/>
          <w:sz w:val="20"/>
        </w:rPr>
        <w:t>Pope-Davis, </w:t>
      </w:r>
      <w:r>
        <w:rPr>
          <w:rFonts w:ascii="Arial"/>
          <w:b/>
          <w:color w:val="343131"/>
          <w:w w:val="110"/>
          <w:sz w:val="20"/>
        </w:rPr>
        <w:t>D. </w:t>
      </w:r>
      <w:r>
        <w:rPr>
          <w:color w:val="343131"/>
          <w:w w:val="110"/>
          <w:sz w:val="20"/>
        </w:rPr>
        <w:t>(2004). Critical incidents in multicultural supervision: Exploring supervisees' and supervisors' experiences. </w:t>
      </w:r>
      <w:r>
        <w:rPr>
          <w:i/>
          <w:color w:val="343131"/>
          <w:w w:val="110"/>
          <w:sz w:val="21"/>
        </w:rPr>
        <w:t>Journal of Multicultural Counseling and Development, </w:t>
      </w:r>
      <w:r>
        <w:rPr>
          <w:i/>
          <w:color w:val="343131"/>
          <w:w w:val="110"/>
          <w:sz w:val="21"/>
        </w:rPr>
        <w:t>32, </w:t>
      </w:r>
      <w:r>
        <w:rPr>
          <w:color w:val="343131"/>
          <w:w w:val="110"/>
          <w:sz w:val="20"/>
        </w:rPr>
        <w:t>66- 83</w:t>
      </w:r>
      <w:r>
        <w:rPr>
          <w:color w:val="565454"/>
          <w:w w:val="110"/>
          <w:sz w:val="20"/>
        </w:rPr>
        <w:t>.</w:t>
      </w:r>
    </w:p>
    <w:p>
      <w:pPr>
        <w:spacing w:line="256" w:lineRule="auto" w:before="145"/>
        <w:ind w:left="1086" w:right="1534" w:hanging="367"/>
        <w:jc w:val="left"/>
        <w:rPr>
          <w:sz w:val="20"/>
        </w:rPr>
      </w:pPr>
      <w:r>
        <w:rPr>
          <w:color w:val="343131"/>
          <w:w w:val="110"/>
          <w:sz w:val="20"/>
        </w:rPr>
        <w:t>Triantafillou, N. (1997). A solution-focused approach to mental health supervision. </w:t>
      </w:r>
      <w:r>
        <w:rPr>
          <w:i/>
          <w:color w:val="343131"/>
          <w:w w:val="110"/>
          <w:sz w:val="21"/>
        </w:rPr>
        <w:t>Journal of Systemic </w:t>
      </w:r>
      <w:r>
        <w:rPr>
          <w:i/>
          <w:color w:val="343131"/>
          <w:w w:val="110"/>
          <w:sz w:val="21"/>
        </w:rPr>
        <w:t>Therapies, 16, </w:t>
      </w:r>
      <w:r>
        <w:rPr>
          <w:color w:val="343131"/>
          <w:w w:val="110"/>
          <w:sz w:val="20"/>
        </w:rPr>
        <w:t>305-328.</w:t>
      </w:r>
    </w:p>
    <w:p>
      <w:pPr>
        <w:pStyle w:val="BodyText"/>
        <w:spacing w:line="266" w:lineRule="auto" w:before="156"/>
        <w:ind w:left="1081" w:right="1141" w:hanging="362"/>
      </w:pPr>
      <w:r>
        <w:rPr>
          <w:color w:val="343131"/>
          <w:w w:val="115"/>
        </w:rPr>
        <w:t>Tromski-Klingshirn, D. (2007). Should the clinical supervisor be the administrative supervisor? The ethics ver­ sus the reality. </w:t>
      </w:r>
      <w:r>
        <w:rPr>
          <w:i/>
          <w:color w:val="343131"/>
          <w:w w:val="115"/>
          <w:sz w:val="21"/>
        </w:rPr>
        <w:t>Clinical Supervisor, </w:t>
      </w:r>
      <w:r>
        <w:rPr>
          <w:rFonts w:ascii="Arial" w:hAnsi="Arial"/>
          <w:i/>
          <w:color w:val="343131"/>
          <w:w w:val="115"/>
          <w:sz w:val="19"/>
        </w:rPr>
        <w:t>25, </w:t>
      </w:r>
      <w:r>
        <w:rPr>
          <w:color w:val="343131"/>
          <w:w w:val="115"/>
        </w:rPr>
        <w:t>53-67.</w:t>
      </w:r>
    </w:p>
    <w:p>
      <w:pPr>
        <w:spacing w:line="261" w:lineRule="auto" w:before="135"/>
        <w:ind w:left="1088" w:right="1141" w:hanging="364"/>
        <w:jc w:val="left"/>
        <w:rPr>
          <w:sz w:val="20"/>
        </w:rPr>
      </w:pPr>
      <w:r>
        <w:rPr>
          <w:color w:val="343131"/>
          <w:w w:val="110"/>
          <w:sz w:val="20"/>
        </w:rPr>
        <w:t>U.S. Department of Health and Human Services (2003). </w:t>
      </w:r>
      <w:r>
        <w:rPr>
          <w:i/>
          <w:color w:val="343131"/>
          <w:w w:val="110"/>
          <w:sz w:val="21"/>
        </w:rPr>
        <w:t>Developing Cultural Competence in Disaster Mental </w:t>
      </w:r>
      <w:r>
        <w:rPr>
          <w:i/>
          <w:color w:val="343131"/>
          <w:w w:val="110"/>
          <w:sz w:val="21"/>
        </w:rPr>
        <w:t>Health Programs: Guiding Principles and Recommendations. </w:t>
      </w:r>
      <w:r>
        <w:rPr>
          <w:color w:val="343131"/>
          <w:w w:val="110"/>
          <w:sz w:val="20"/>
        </w:rPr>
        <w:t>(HHS Pub</w:t>
      </w:r>
      <w:r>
        <w:rPr>
          <w:color w:val="676667"/>
          <w:w w:val="110"/>
          <w:sz w:val="20"/>
        </w:rPr>
        <w:t>. </w:t>
      </w:r>
      <w:r>
        <w:rPr>
          <w:color w:val="343131"/>
          <w:w w:val="110"/>
          <w:sz w:val="20"/>
        </w:rPr>
        <w:t>No</w:t>
      </w:r>
      <w:r>
        <w:rPr>
          <w:color w:val="565454"/>
          <w:w w:val="110"/>
          <w:sz w:val="20"/>
        </w:rPr>
        <w:t>. </w:t>
      </w:r>
      <w:r>
        <w:rPr>
          <w:color w:val="343131"/>
          <w:w w:val="110"/>
          <w:sz w:val="20"/>
        </w:rPr>
        <w:t>(SMA) 3828). Rockville, MD: Center for Mental Health Services, Substance Abuse and Mental Health Services Administration.</w:t>
      </w:r>
    </w:p>
    <w:p>
      <w:pPr>
        <w:pStyle w:val="BodyText"/>
        <w:spacing w:line="256" w:lineRule="auto" w:before="146"/>
        <w:ind w:left="1080" w:right="1534" w:hanging="356"/>
      </w:pPr>
      <w:r>
        <w:rPr>
          <w:color w:val="343131"/>
          <w:w w:val="115"/>
        </w:rPr>
        <w:t>Utsey, S. </w:t>
      </w:r>
      <w:r>
        <w:rPr>
          <w:rFonts w:ascii="Arial"/>
          <w:color w:val="343131"/>
          <w:w w:val="115"/>
        </w:rPr>
        <w:t>0., </w:t>
      </w:r>
      <w:r>
        <w:rPr>
          <w:color w:val="343131"/>
          <w:w w:val="115"/>
        </w:rPr>
        <w:t>Gernat, C. A., </w:t>
      </w:r>
      <w:r>
        <w:rPr>
          <w:color w:val="343131"/>
          <w:w w:val="115"/>
          <w:sz w:val="21"/>
        </w:rPr>
        <w:t>&amp; </w:t>
      </w:r>
      <w:r>
        <w:rPr>
          <w:color w:val="343131"/>
          <w:w w:val="115"/>
        </w:rPr>
        <w:t>Hammar, </w:t>
      </w:r>
      <w:r>
        <w:rPr>
          <w:rFonts w:ascii="Arial"/>
          <w:color w:val="343131"/>
          <w:w w:val="115"/>
        </w:rPr>
        <w:t>L. </w:t>
      </w:r>
      <w:r>
        <w:rPr>
          <w:color w:val="343131"/>
          <w:w w:val="115"/>
        </w:rPr>
        <w:t>(2005). Examining white counselor trainees' reactions to racial issues in counseling and supervision dyads. </w:t>
      </w:r>
      <w:r>
        <w:rPr>
          <w:i/>
          <w:color w:val="343131"/>
          <w:w w:val="115"/>
          <w:sz w:val="21"/>
        </w:rPr>
        <w:t>Counseling Psychologist, 33, </w:t>
      </w:r>
      <w:r>
        <w:rPr>
          <w:color w:val="343131"/>
          <w:w w:val="115"/>
        </w:rPr>
        <w:t>449-478.</w:t>
      </w:r>
    </w:p>
    <w:p>
      <w:pPr>
        <w:spacing w:line="261" w:lineRule="auto" w:before="146"/>
        <w:ind w:left="1093" w:right="1534" w:hanging="375"/>
        <w:jc w:val="left"/>
        <w:rPr>
          <w:sz w:val="20"/>
        </w:rPr>
      </w:pPr>
      <w:r>
        <w:rPr>
          <w:color w:val="343131"/>
          <w:w w:val="105"/>
          <w:sz w:val="20"/>
        </w:rPr>
        <w:t>Vallance, </w:t>
      </w:r>
      <w:r>
        <w:rPr>
          <w:rFonts w:ascii="Arial"/>
          <w:color w:val="343131"/>
          <w:w w:val="105"/>
          <w:sz w:val="20"/>
        </w:rPr>
        <w:t>K. </w:t>
      </w:r>
      <w:r>
        <w:rPr>
          <w:color w:val="343131"/>
          <w:w w:val="105"/>
          <w:sz w:val="20"/>
        </w:rPr>
        <w:t>(2004). Exploring counsellor perceptions of the impact of counselling supervision on clients </w:t>
      </w:r>
      <w:r>
        <w:rPr>
          <w:color w:val="565454"/>
          <w:w w:val="105"/>
          <w:sz w:val="20"/>
        </w:rPr>
        <w:t>.  </w:t>
      </w:r>
      <w:r>
        <w:rPr>
          <w:i/>
          <w:color w:val="343131"/>
          <w:w w:val="105"/>
          <w:sz w:val="21"/>
        </w:rPr>
        <w:t>British </w:t>
      </w:r>
      <w:r>
        <w:rPr>
          <w:i/>
          <w:color w:val="343131"/>
          <w:w w:val="105"/>
          <w:sz w:val="21"/>
        </w:rPr>
        <w:t>Journal of Guidance </w:t>
      </w:r>
      <w:r>
        <w:rPr>
          <w:color w:val="343131"/>
          <w:w w:val="105"/>
          <w:sz w:val="19"/>
        </w:rPr>
        <w:t>&amp; </w:t>
      </w:r>
      <w:r>
        <w:rPr>
          <w:i/>
          <w:color w:val="343131"/>
          <w:w w:val="105"/>
          <w:sz w:val="21"/>
        </w:rPr>
        <w:t>Counselling,</w:t>
      </w:r>
      <w:r>
        <w:rPr>
          <w:i/>
          <w:color w:val="343131"/>
          <w:spacing w:val="6"/>
          <w:w w:val="105"/>
          <w:sz w:val="21"/>
        </w:rPr>
        <w:t> </w:t>
      </w:r>
      <w:r>
        <w:rPr>
          <w:i/>
          <w:color w:val="343131"/>
          <w:w w:val="105"/>
          <w:sz w:val="21"/>
        </w:rPr>
        <w:t>32, </w:t>
      </w:r>
      <w:r>
        <w:rPr>
          <w:color w:val="343131"/>
          <w:w w:val="105"/>
          <w:sz w:val="20"/>
        </w:rPr>
        <w:t>559-574.</w:t>
      </w:r>
    </w:p>
    <w:p>
      <w:pPr>
        <w:pStyle w:val="BodyText"/>
        <w:spacing w:before="142"/>
        <w:ind w:left="719"/>
      </w:pPr>
      <w:r>
        <w:rPr>
          <w:color w:val="343131"/>
          <w:w w:val="110"/>
        </w:rPr>
        <w:t>Vasquez, M. J .</w:t>
      </w:r>
      <w:r>
        <w:rPr>
          <w:color w:val="565454"/>
          <w:w w:val="110"/>
        </w:rPr>
        <w:t>, </w:t>
      </w:r>
      <w:r>
        <w:rPr>
          <w:color w:val="343131"/>
          <w:w w:val="110"/>
          <w:sz w:val="21"/>
        </w:rPr>
        <w:t>&amp; </w:t>
      </w:r>
      <w:r>
        <w:rPr>
          <w:color w:val="343131"/>
          <w:w w:val="110"/>
        </w:rPr>
        <w:t>McKinley, D. L. (1982). Supervision: A conceptual model: Reactions and an extension</w:t>
      </w:r>
      <w:r>
        <w:rPr>
          <w:color w:val="565454"/>
          <w:w w:val="110"/>
        </w:rPr>
        <w:t>.</w:t>
      </w:r>
    </w:p>
    <w:p>
      <w:pPr>
        <w:pStyle w:val="Heading4"/>
        <w:ind w:left="1086"/>
        <w:rPr>
          <w:i w:val="0"/>
          <w:sz w:val="20"/>
        </w:rPr>
      </w:pPr>
      <w:r>
        <w:rPr>
          <w:i/>
          <w:color w:val="343131"/>
          <w:w w:val="105"/>
        </w:rPr>
        <w:t>Counseling Psychologist, 10, </w:t>
      </w:r>
      <w:r>
        <w:rPr>
          <w:i w:val="0"/>
          <w:color w:val="343131"/>
          <w:w w:val="105"/>
          <w:sz w:val="20"/>
        </w:rPr>
        <w:t>59-63.</w:t>
      </w:r>
    </w:p>
    <w:p>
      <w:pPr>
        <w:spacing w:line="256" w:lineRule="auto" w:before="162"/>
        <w:ind w:left="1082" w:right="1534" w:hanging="364"/>
        <w:jc w:val="left"/>
        <w:rPr>
          <w:sz w:val="20"/>
        </w:rPr>
      </w:pPr>
      <w:r>
        <w:rPr>
          <w:color w:val="343131"/>
          <w:w w:val="110"/>
          <w:sz w:val="20"/>
        </w:rPr>
        <w:t>Vespia, </w:t>
      </w:r>
      <w:r>
        <w:rPr>
          <w:rFonts w:ascii="Arial"/>
          <w:color w:val="343131"/>
          <w:w w:val="110"/>
          <w:sz w:val="20"/>
        </w:rPr>
        <w:t>K. </w:t>
      </w:r>
      <w:r>
        <w:rPr>
          <w:color w:val="343131"/>
          <w:w w:val="110"/>
          <w:sz w:val="20"/>
        </w:rPr>
        <w:t>M., Heckman-Stone, C., </w:t>
      </w:r>
      <w:r>
        <w:rPr>
          <w:color w:val="343131"/>
          <w:w w:val="110"/>
          <w:sz w:val="21"/>
        </w:rPr>
        <w:t>&amp; </w:t>
      </w:r>
      <w:r>
        <w:rPr>
          <w:color w:val="343131"/>
          <w:w w:val="110"/>
          <w:sz w:val="20"/>
        </w:rPr>
        <w:t>Delworth, U. (2002). Describing and facilitating effective supervision behavior in counseling trainees. </w:t>
      </w:r>
      <w:r>
        <w:rPr>
          <w:i/>
          <w:color w:val="343131"/>
          <w:w w:val="110"/>
          <w:sz w:val="21"/>
        </w:rPr>
        <w:t>Psychotherapy: Theory, Research, Practice, Training, 39, </w:t>
      </w:r>
      <w:r>
        <w:rPr>
          <w:color w:val="343131"/>
          <w:w w:val="110"/>
          <w:sz w:val="20"/>
        </w:rPr>
        <w:t>56-65.</w:t>
      </w:r>
    </w:p>
    <w:p>
      <w:pPr>
        <w:spacing w:before="151"/>
        <w:ind w:left="723" w:right="0" w:firstLine="0"/>
        <w:jc w:val="left"/>
        <w:rPr>
          <w:i/>
          <w:sz w:val="21"/>
        </w:rPr>
      </w:pPr>
      <w:r>
        <w:rPr>
          <w:color w:val="343131"/>
          <w:w w:val="105"/>
          <w:sz w:val="20"/>
        </w:rPr>
        <w:t>Walker, M., </w:t>
      </w:r>
      <w:r>
        <w:rPr>
          <w:color w:val="343131"/>
          <w:w w:val="105"/>
          <w:sz w:val="19"/>
        </w:rPr>
        <w:t>&amp; </w:t>
      </w:r>
      <w:r>
        <w:rPr>
          <w:color w:val="343131"/>
          <w:w w:val="105"/>
          <w:sz w:val="20"/>
        </w:rPr>
        <w:t>Jacobs, M. (2004). </w:t>
      </w:r>
      <w:r>
        <w:rPr>
          <w:i/>
          <w:color w:val="343131"/>
          <w:w w:val="105"/>
          <w:sz w:val="21"/>
        </w:rPr>
        <w:t>Supervision: Questions and Answers for Counselors and Therapists</w:t>
      </w:r>
      <w:r>
        <w:rPr>
          <w:i/>
          <w:color w:val="565454"/>
          <w:w w:val="105"/>
          <w:sz w:val="21"/>
        </w:rPr>
        <w:t>.</w:t>
      </w:r>
    </w:p>
    <w:p>
      <w:pPr>
        <w:pStyle w:val="BodyText"/>
        <w:spacing w:before="28"/>
        <w:ind w:left="1083"/>
      </w:pPr>
      <w:r>
        <w:rPr>
          <w:color w:val="343131"/>
          <w:w w:val="115"/>
        </w:rPr>
        <w:t>Phila delphia </w:t>
      </w:r>
      <w:r>
        <w:rPr>
          <w:color w:val="676667"/>
          <w:w w:val="115"/>
        </w:rPr>
        <w:t>: </w:t>
      </w:r>
      <w:r>
        <w:rPr>
          <w:color w:val="343131"/>
          <w:w w:val="115"/>
        </w:rPr>
        <w:t>Whurr Publishers.</w:t>
      </w:r>
    </w:p>
    <w:p>
      <w:pPr>
        <w:pStyle w:val="BodyText"/>
        <w:spacing w:line="261" w:lineRule="auto" w:before="173"/>
        <w:ind w:left="1081" w:right="1418" w:hanging="359"/>
      </w:pPr>
      <w:r>
        <w:rPr>
          <w:color w:val="343131"/>
          <w:w w:val="110"/>
        </w:rPr>
        <w:t>Watkins, C</w:t>
      </w:r>
      <w:r>
        <w:rPr>
          <w:color w:val="676667"/>
          <w:w w:val="110"/>
        </w:rPr>
        <w:t>. </w:t>
      </w:r>
      <w:r>
        <w:rPr>
          <w:color w:val="343131"/>
          <w:w w:val="110"/>
        </w:rPr>
        <w:t>E., J </w:t>
      </w:r>
      <w:r>
        <w:rPr>
          <w:color w:val="343131"/>
          <w:spacing w:val="7"/>
          <w:w w:val="110"/>
        </w:rPr>
        <w:t>r</w:t>
      </w:r>
      <w:r>
        <w:rPr>
          <w:color w:val="676667"/>
          <w:spacing w:val="7"/>
          <w:w w:val="110"/>
        </w:rPr>
        <w:t>. </w:t>
      </w:r>
      <w:r>
        <w:rPr>
          <w:color w:val="343131"/>
          <w:w w:val="110"/>
        </w:rPr>
        <w:t>(1993). Development of the psychotherapy su </w:t>
      </w:r>
      <w:r>
        <w:rPr>
          <w:color w:val="343131"/>
          <w:spacing w:val="3"/>
          <w:w w:val="110"/>
        </w:rPr>
        <w:t>pervisor</w:t>
      </w:r>
      <w:r>
        <w:rPr>
          <w:color w:val="676667"/>
          <w:spacing w:val="3"/>
          <w:w w:val="110"/>
        </w:rPr>
        <w:t>: </w:t>
      </w:r>
      <w:r>
        <w:rPr>
          <w:color w:val="343131"/>
          <w:w w:val="110"/>
        </w:rPr>
        <w:t>Concepts, assumptions,  and hypothe­ ses of the supervisor complexity model. </w:t>
      </w:r>
      <w:r>
        <w:rPr>
          <w:i/>
          <w:color w:val="343131"/>
          <w:w w:val="110"/>
          <w:sz w:val="21"/>
        </w:rPr>
        <w:t>American Journal of Psychotherapy, 47,</w:t>
      </w:r>
      <w:r>
        <w:rPr>
          <w:i/>
          <w:color w:val="343131"/>
          <w:spacing w:val="-41"/>
          <w:w w:val="110"/>
          <w:sz w:val="21"/>
        </w:rPr>
        <w:t> </w:t>
      </w:r>
      <w:r>
        <w:rPr>
          <w:color w:val="343131"/>
          <w:w w:val="110"/>
        </w:rPr>
        <w:t>58-74.</w:t>
      </w:r>
    </w:p>
    <w:p>
      <w:pPr>
        <w:pStyle w:val="BodyText"/>
        <w:rPr>
          <w:sz w:val="22"/>
        </w:rPr>
      </w:pPr>
    </w:p>
    <w:p>
      <w:pPr>
        <w:pStyle w:val="BodyText"/>
        <w:spacing w:before="9"/>
        <w:rPr>
          <w:sz w:val="26"/>
        </w:rPr>
      </w:pPr>
    </w:p>
    <w:p>
      <w:pPr>
        <w:tabs>
          <w:tab w:pos="9827" w:val="left" w:leader="none"/>
        </w:tabs>
        <w:spacing w:before="1"/>
        <w:ind w:left="723" w:right="0" w:firstLine="0"/>
        <w:jc w:val="left"/>
        <w:rPr>
          <w:rFonts w:ascii="Arial"/>
          <w:sz w:val="18"/>
        </w:rPr>
      </w:pPr>
      <w:r>
        <w:rPr>
          <w:color w:val="343131"/>
          <w:position w:val="3"/>
          <w:sz w:val="19"/>
        </w:rPr>
        <w:t>3-12</w:t>
        <w:tab/>
      </w:r>
      <w:r>
        <w:rPr>
          <w:rFonts w:ascii="Arial"/>
          <w:color w:val="343131"/>
          <w:sz w:val="18"/>
        </w:rPr>
        <w:t>Part 3, </w:t>
      </w:r>
      <w:r>
        <w:rPr>
          <w:color w:val="343131"/>
          <w:sz w:val="20"/>
        </w:rPr>
        <w:t>Section</w:t>
      </w:r>
      <w:r>
        <w:rPr>
          <w:color w:val="343131"/>
          <w:spacing w:val="27"/>
          <w:sz w:val="20"/>
        </w:rPr>
        <w:t> </w:t>
      </w:r>
      <w:r>
        <w:rPr>
          <w:rFonts w:ascii="Arial"/>
          <w:color w:val="343131"/>
          <w:sz w:val="18"/>
        </w:rPr>
        <w:t>3</w:t>
      </w:r>
    </w:p>
    <w:p>
      <w:pPr>
        <w:spacing w:after="0"/>
        <w:jc w:val="left"/>
        <w:rPr>
          <w:rFonts w:ascii="Arial"/>
          <w:sz w:val="18"/>
        </w:rPr>
        <w:sectPr>
          <w:pgSz w:w="12240" w:h="15840"/>
          <w:pgMar w:top="1320" w:bottom="280" w:left="0" w:right="0"/>
        </w:sectPr>
      </w:pPr>
    </w:p>
    <w:p>
      <w:pPr>
        <w:spacing w:before="70"/>
        <w:ind w:left="1083" w:right="0" w:firstLine="0"/>
        <w:jc w:val="left"/>
        <w:rPr>
          <w:sz w:val="20"/>
        </w:rPr>
      </w:pPr>
      <w:r>
        <w:rPr>
          <w:color w:val="342F31"/>
          <w:w w:val="105"/>
          <w:sz w:val="20"/>
        </w:rPr>
        <w:t>Watkins, C. E., Jr. (Ed</w:t>
      </w:r>
      <w:r>
        <w:rPr>
          <w:color w:val="595657"/>
          <w:w w:val="105"/>
          <w:sz w:val="20"/>
        </w:rPr>
        <w:t>.</w:t>
      </w:r>
      <w:r>
        <w:rPr>
          <w:color w:val="342F31"/>
          <w:w w:val="105"/>
          <w:sz w:val="20"/>
        </w:rPr>
        <w:t>). </w:t>
      </w:r>
      <w:r>
        <w:rPr>
          <w:i/>
          <w:color w:val="342F31"/>
          <w:w w:val="105"/>
          <w:sz w:val="21"/>
        </w:rPr>
        <w:t>Handbook of Psychotherapy Supervision </w:t>
      </w:r>
      <w:r>
        <w:rPr>
          <w:color w:val="342F31"/>
          <w:w w:val="105"/>
          <w:sz w:val="20"/>
        </w:rPr>
        <w:t>(1997). New York: Wiley.</w:t>
      </w:r>
    </w:p>
    <w:p>
      <w:pPr>
        <w:spacing w:line="256" w:lineRule="auto" w:before="167"/>
        <w:ind w:left="1440" w:right="1074" w:hanging="357"/>
        <w:jc w:val="left"/>
        <w:rPr>
          <w:sz w:val="20"/>
        </w:rPr>
      </w:pPr>
      <w:r>
        <w:rPr>
          <w:color w:val="342F31"/>
          <w:w w:val="110"/>
          <w:sz w:val="20"/>
        </w:rPr>
        <w:t>Whisenhunt, B. </w:t>
      </w:r>
      <w:r>
        <w:rPr>
          <w:color w:val="231F21"/>
          <w:w w:val="110"/>
          <w:sz w:val="20"/>
        </w:rPr>
        <w:t>J </w:t>
      </w:r>
      <w:r>
        <w:rPr>
          <w:color w:val="595657"/>
          <w:w w:val="110"/>
          <w:sz w:val="20"/>
        </w:rPr>
        <w:t>., </w:t>
      </w:r>
      <w:r>
        <w:rPr>
          <w:color w:val="342F31"/>
          <w:w w:val="110"/>
          <w:sz w:val="20"/>
        </w:rPr>
        <w:t>Romans, </w:t>
      </w:r>
      <w:r>
        <w:rPr>
          <w:rFonts w:ascii="Arial"/>
          <w:b/>
          <w:color w:val="342F31"/>
          <w:w w:val="110"/>
          <w:sz w:val="19"/>
        </w:rPr>
        <w:t>J. </w:t>
      </w:r>
      <w:r>
        <w:rPr>
          <w:color w:val="342F31"/>
          <w:spacing w:val="2"/>
          <w:w w:val="110"/>
          <w:sz w:val="20"/>
        </w:rPr>
        <w:t>S</w:t>
      </w:r>
      <w:r>
        <w:rPr>
          <w:color w:val="696767"/>
          <w:spacing w:val="2"/>
          <w:w w:val="110"/>
          <w:sz w:val="20"/>
        </w:rPr>
        <w:t>. </w:t>
      </w:r>
      <w:r>
        <w:rPr>
          <w:color w:val="342F31"/>
          <w:w w:val="110"/>
          <w:sz w:val="20"/>
        </w:rPr>
        <w:t>C., Boswell, D</w:t>
      </w:r>
      <w:r>
        <w:rPr>
          <w:color w:val="595657"/>
          <w:w w:val="110"/>
          <w:sz w:val="20"/>
        </w:rPr>
        <w:t>. </w:t>
      </w:r>
      <w:r>
        <w:rPr>
          <w:rFonts w:ascii="Arial"/>
          <w:b/>
          <w:color w:val="231F21"/>
          <w:spacing w:val="5"/>
          <w:w w:val="110"/>
          <w:sz w:val="19"/>
        </w:rPr>
        <w:t>L</w:t>
      </w:r>
      <w:r>
        <w:rPr>
          <w:rFonts w:ascii="Arial"/>
          <w:b/>
          <w:color w:val="696767"/>
          <w:spacing w:val="5"/>
          <w:w w:val="110"/>
          <w:sz w:val="19"/>
        </w:rPr>
        <w:t>., </w:t>
      </w:r>
      <w:r>
        <w:rPr>
          <w:color w:val="342F31"/>
          <w:w w:val="110"/>
          <w:sz w:val="21"/>
        </w:rPr>
        <w:t>&amp; </w:t>
      </w:r>
      <w:r>
        <w:rPr>
          <w:color w:val="342F31"/>
          <w:spacing w:val="4"/>
          <w:w w:val="110"/>
          <w:sz w:val="20"/>
        </w:rPr>
        <w:t>Carlozzi</w:t>
      </w:r>
      <w:r>
        <w:rPr>
          <w:color w:val="595657"/>
          <w:spacing w:val="4"/>
          <w:w w:val="110"/>
          <w:sz w:val="20"/>
        </w:rPr>
        <w:t>, </w:t>
      </w:r>
      <w:r>
        <w:rPr>
          <w:color w:val="342F31"/>
          <w:w w:val="110"/>
          <w:sz w:val="19"/>
        </w:rPr>
        <w:t>A. </w:t>
      </w:r>
      <w:r>
        <w:rPr>
          <w:color w:val="342F31"/>
          <w:spacing w:val="4"/>
          <w:w w:val="110"/>
          <w:sz w:val="20"/>
        </w:rPr>
        <w:t>F</w:t>
      </w:r>
      <w:r>
        <w:rPr>
          <w:color w:val="696767"/>
          <w:spacing w:val="4"/>
          <w:w w:val="110"/>
          <w:sz w:val="20"/>
        </w:rPr>
        <w:t>. </w:t>
      </w:r>
      <w:r>
        <w:rPr>
          <w:color w:val="342F31"/>
          <w:w w:val="110"/>
          <w:sz w:val="20"/>
        </w:rPr>
        <w:t>(1997). Counseling students' perceptions  of supervisory modali ties </w:t>
      </w:r>
      <w:r>
        <w:rPr>
          <w:color w:val="696767"/>
          <w:w w:val="110"/>
          <w:sz w:val="20"/>
        </w:rPr>
        <w:t>. </w:t>
      </w:r>
      <w:r>
        <w:rPr>
          <w:i/>
          <w:color w:val="342F31"/>
          <w:w w:val="110"/>
          <w:sz w:val="21"/>
        </w:rPr>
        <w:t>Clinical Supervisor, 15, </w:t>
      </w:r>
      <w:r>
        <w:rPr>
          <w:color w:val="342F31"/>
          <w:w w:val="110"/>
          <w:sz w:val="20"/>
        </w:rPr>
        <w:t>79-</w:t>
      </w:r>
      <w:r>
        <w:rPr>
          <w:color w:val="342F31"/>
          <w:spacing w:val="22"/>
          <w:w w:val="110"/>
          <w:sz w:val="20"/>
        </w:rPr>
        <w:t> </w:t>
      </w:r>
      <w:r>
        <w:rPr>
          <w:color w:val="342F31"/>
          <w:spacing w:val="3"/>
          <w:w w:val="110"/>
          <w:sz w:val="20"/>
        </w:rPr>
        <w:t>90</w:t>
      </w:r>
      <w:r>
        <w:rPr>
          <w:color w:val="595657"/>
          <w:spacing w:val="3"/>
          <w:w w:val="110"/>
          <w:sz w:val="20"/>
        </w:rPr>
        <w:t>.</w:t>
      </w:r>
    </w:p>
    <w:p>
      <w:pPr>
        <w:spacing w:line="256" w:lineRule="auto" w:before="146"/>
        <w:ind w:left="1442" w:right="1127" w:hanging="360"/>
        <w:jc w:val="left"/>
        <w:rPr>
          <w:sz w:val="20"/>
        </w:rPr>
      </w:pPr>
      <w:r>
        <w:rPr>
          <w:color w:val="342F31"/>
          <w:w w:val="110"/>
          <w:sz w:val="20"/>
        </w:rPr>
        <w:t>White, W. L., </w:t>
      </w:r>
      <w:r>
        <w:rPr>
          <w:color w:val="342F31"/>
          <w:w w:val="110"/>
          <w:sz w:val="21"/>
        </w:rPr>
        <w:t>&amp; </w:t>
      </w:r>
      <w:r>
        <w:rPr>
          <w:color w:val="342F31"/>
          <w:w w:val="110"/>
          <w:sz w:val="20"/>
        </w:rPr>
        <w:t>Popovits, </w:t>
      </w:r>
      <w:r>
        <w:rPr>
          <w:rFonts w:ascii="Arial"/>
          <w:color w:val="342F31"/>
          <w:w w:val="110"/>
          <w:sz w:val="20"/>
        </w:rPr>
        <w:t>R. </w:t>
      </w:r>
      <w:r>
        <w:rPr>
          <w:color w:val="342F31"/>
          <w:w w:val="110"/>
          <w:sz w:val="20"/>
        </w:rPr>
        <w:t>M. (2001). </w:t>
      </w:r>
      <w:r>
        <w:rPr>
          <w:i/>
          <w:color w:val="342F31"/>
          <w:w w:val="110"/>
          <w:sz w:val="21"/>
        </w:rPr>
        <w:t>Critical Incidents: Ethical Issues in the Prevention and Treatment of </w:t>
      </w:r>
      <w:r>
        <w:rPr>
          <w:i/>
          <w:color w:val="342F31"/>
          <w:w w:val="110"/>
          <w:sz w:val="21"/>
        </w:rPr>
        <w:t>Addiction </w:t>
      </w:r>
      <w:r>
        <w:rPr>
          <w:color w:val="342F31"/>
          <w:w w:val="110"/>
          <w:sz w:val="20"/>
        </w:rPr>
        <w:t>(2nd ed.). Bloomington, </w:t>
      </w:r>
      <w:r>
        <w:rPr>
          <w:b/>
          <w:color w:val="342F31"/>
          <w:w w:val="110"/>
          <w:sz w:val="21"/>
        </w:rPr>
        <w:t>IL: </w:t>
      </w:r>
      <w:r>
        <w:rPr>
          <w:color w:val="342F31"/>
          <w:w w:val="110"/>
          <w:sz w:val="20"/>
        </w:rPr>
        <w:t>Chestnut Health Systems.</w:t>
      </w:r>
    </w:p>
    <w:p>
      <w:pPr>
        <w:spacing w:before="146"/>
        <w:ind w:left="1078" w:right="0" w:firstLine="0"/>
        <w:jc w:val="left"/>
        <w:rPr>
          <w:i/>
          <w:sz w:val="21"/>
        </w:rPr>
      </w:pPr>
      <w:r>
        <w:rPr>
          <w:color w:val="342F31"/>
          <w:w w:val="110"/>
          <w:sz w:val="20"/>
        </w:rPr>
        <w:t>White, W. L. (1993). </w:t>
      </w:r>
      <w:r>
        <w:rPr>
          <w:i/>
          <w:color w:val="342F31"/>
          <w:w w:val="110"/>
          <w:sz w:val="21"/>
        </w:rPr>
        <w:t>Critical incidents: Ethical Issues in Substance Abuse Prevention and Treatment.</w:t>
      </w:r>
    </w:p>
    <w:p>
      <w:pPr>
        <w:pStyle w:val="BodyText"/>
        <w:spacing w:before="18"/>
        <w:ind w:left="1448"/>
      </w:pPr>
      <w:r>
        <w:rPr>
          <w:color w:val="342F31"/>
          <w:w w:val="110"/>
        </w:rPr>
        <w:t>Bloomington, </w:t>
      </w:r>
      <w:r>
        <w:rPr>
          <w:b/>
          <w:color w:val="342F31"/>
          <w:w w:val="110"/>
          <w:sz w:val="21"/>
        </w:rPr>
        <w:t>IL: </w:t>
      </w:r>
      <w:r>
        <w:rPr>
          <w:color w:val="342F31"/>
          <w:w w:val="110"/>
        </w:rPr>
        <w:t>Lighthouse Training Institute.</w:t>
      </w:r>
    </w:p>
    <w:p>
      <w:pPr>
        <w:spacing w:before="168"/>
        <w:ind w:left="1083" w:right="0" w:firstLine="0"/>
        <w:jc w:val="left"/>
        <w:rPr>
          <w:i/>
          <w:sz w:val="21"/>
        </w:rPr>
      </w:pPr>
      <w:r>
        <w:rPr>
          <w:color w:val="342F31"/>
          <w:w w:val="110"/>
          <w:sz w:val="20"/>
        </w:rPr>
        <w:t>White, W. </w:t>
      </w:r>
      <w:r>
        <w:rPr>
          <w:color w:val="231F21"/>
          <w:w w:val="110"/>
          <w:sz w:val="20"/>
        </w:rPr>
        <w:t>L. </w:t>
      </w:r>
      <w:r>
        <w:rPr>
          <w:color w:val="342F31"/>
          <w:w w:val="110"/>
          <w:sz w:val="20"/>
        </w:rPr>
        <w:t>(1998)</w:t>
      </w:r>
      <w:r>
        <w:rPr>
          <w:color w:val="595657"/>
          <w:w w:val="110"/>
          <w:sz w:val="20"/>
        </w:rPr>
        <w:t>. </w:t>
      </w:r>
      <w:r>
        <w:rPr>
          <w:i/>
          <w:color w:val="342F31"/>
          <w:w w:val="110"/>
          <w:sz w:val="21"/>
        </w:rPr>
        <w:t>Slaying the Dragon: The History of Addiction Treatment and Recovery in America.</w:t>
      </w:r>
    </w:p>
    <w:p>
      <w:pPr>
        <w:pStyle w:val="BodyText"/>
        <w:spacing w:before="18"/>
        <w:ind w:left="1448"/>
      </w:pPr>
      <w:r>
        <w:rPr>
          <w:color w:val="342F31"/>
          <w:w w:val="110"/>
        </w:rPr>
        <w:t>Bloomington, </w:t>
      </w:r>
      <w:r>
        <w:rPr>
          <w:b/>
          <w:color w:val="342F31"/>
          <w:w w:val="110"/>
          <w:sz w:val="21"/>
        </w:rPr>
        <w:t>IL: </w:t>
      </w:r>
      <w:r>
        <w:rPr>
          <w:color w:val="342F31"/>
          <w:w w:val="110"/>
        </w:rPr>
        <w:t>Chestnut Health Systems.</w:t>
      </w:r>
    </w:p>
    <w:p>
      <w:pPr>
        <w:pStyle w:val="BodyText"/>
        <w:spacing w:before="162"/>
        <w:ind w:left="1083"/>
      </w:pPr>
      <w:r>
        <w:rPr>
          <w:color w:val="342F31"/>
          <w:w w:val="110"/>
        </w:rPr>
        <w:t>White, W. L., Sharar, D. </w:t>
      </w:r>
      <w:r>
        <w:rPr>
          <w:color w:val="342F31"/>
          <w:w w:val="110"/>
          <w:sz w:val="19"/>
        </w:rPr>
        <w:t>A., </w:t>
      </w:r>
      <w:r>
        <w:rPr>
          <w:color w:val="342F31"/>
          <w:w w:val="110"/>
          <w:sz w:val="21"/>
        </w:rPr>
        <w:t>&amp; </w:t>
      </w:r>
      <w:r>
        <w:rPr>
          <w:color w:val="342F31"/>
          <w:w w:val="110"/>
        </w:rPr>
        <w:t>Funk, </w:t>
      </w:r>
      <w:r>
        <w:rPr>
          <w:rFonts w:ascii="Arial"/>
          <w:color w:val="342F31"/>
          <w:w w:val="110"/>
        </w:rPr>
        <w:t>R. </w:t>
      </w:r>
      <w:r>
        <w:rPr>
          <w:color w:val="342F31"/>
          <w:w w:val="110"/>
        </w:rPr>
        <w:t>(2001). Elevating the business ethics of employee assistance.</w:t>
      </w:r>
    </w:p>
    <w:p>
      <w:pPr>
        <w:pStyle w:val="Heading4"/>
        <w:spacing w:before="23"/>
        <w:rPr>
          <w:i w:val="0"/>
          <w:sz w:val="20"/>
        </w:rPr>
      </w:pPr>
      <w:r>
        <w:rPr>
          <w:i/>
          <w:color w:val="342F31"/>
          <w:w w:val="110"/>
        </w:rPr>
        <w:t>Behavioral Health Management, 21, </w:t>
      </w:r>
      <w:r>
        <w:rPr>
          <w:i w:val="0"/>
          <w:color w:val="342F31"/>
          <w:w w:val="110"/>
          <w:sz w:val="20"/>
        </w:rPr>
        <w:t>38-42.</w:t>
      </w:r>
    </w:p>
    <w:p>
      <w:pPr>
        <w:spacing w:line="264" w:lineRule="auto" w:before="157"/>
        <w:ind w:left="1442" w:right="840" w:hanging="364"/>
        <w:jc w:val="left"/>
        <w:rPr>
          <w:sz w:val="20"/>
        </w:rPr>
      </w:pPr>
      <w:r>
        <w:rPr>
          <w:color w:val="342F31"/>
          <w:w w:val="110"/>
          <w:sz w:val="20"/>
        </w:rPr>
        <w:t>Whiting, P. P., Bradley, L. J., </w:t>
      </w:r>
      <w:r>
        <w:rPr>
          <w:color w:val="342F31"/>
          <w:w w:val="110"/>
          <w:sz w:val="21"/>
        </w:rPr>
        <w:t>&amp; </w:t>
      </w:r>
      <w:r>
        <w:rPr>
          <w:color w:val="342F31"/>
          <w:w w:val="110"/>
          <w:sz w:val="20"/>
        </w:rPr>
        <w:t>Planny, </w:t>
      </w:r>
      <w:r>
        <w:rPr>
          <w:color w:val="342F31"/>
          <w:w w:val="110"/>
          <w:sz w:val="19"/>
        </w:rPr>
        <w:t>K. </w:t>
      </w:r>
      <w:r>
        <w:rPr>
          <w:color w:val="342F31"/>
          <w:w w:val="110"/>
          <w:sz w:val="20"/>
        </w:rPr>
        <w:t>J. (2001). Supervision-based developmental models of counselor supervision. In Bradley, L. J </w:t>
      </w:r>
      <w:r>
        <w:rPr>
          <w:color w:val="595657"/>
          <w:w w:val="110"/>
          <w:sz w:val="20"/>
        </w:rPr>
        <w:t>. </w:t>
      </w:r>
      <w:r>
        <w:rPr>
          <w:color w:val="342F31"/>
          <w:w w:val="110"/>
          <w:sz w:val="21"/>
        </w:rPr>
        <w:t>&amp; </w:t>
      </w:r>
      <w:r>
        <w:rPr>
          <w:color w:val="342F31"/>
          <w:w w:val="110"/>
          <w:sz w:val="20"/>
        </w:rPr>
        <w:t>Ladany, N. (Eds.), </w:t>
      </w:r>
      <w:r>
        <w:rPr>
          <w:i/>
          <w:color w:val="342F31"/>
          <w:w w:val="110"/>
          <w:sz w:val="21"/>
        </w:rPr>
        <w:t>Counselor Supervision: Principles, Process, and Practice </w:t>
      </w:r>
      <w:r>
        <w:rPr>
          <w:color w:val="342F31"/>
          <w:w w:val="110"/>
          <w:sz w:val="20"/>
        </w:rPr>
        <w:t>(3rd </w:t>
      </w:r>
      <w:r>
        <w:rPr>
          <w:color w:val="484446"/>
          <w:w w:val="110"/>
          <w:sz w:val="20"/>
        </w:rPr>
        <w:t>ed.) </w:t>
      </w:r>
      <w:r>
        <w:rPr>
          <w:color w:val="342F31"/>
          <w:w w:val="110"/>
          <w:sz w:val="20"/>
        </w:rPr>
        <w:t>(pp. </w:t>
      </w:r>
      <w:r>
        <w:rPr>
          <w:color w:val="231F21"/>
          <w:w w:val="110"/>
          <w:sz w:val="20"/>
        </w:rPr>
        <w:t>125- 146)</w:t>
      </w:r>
      <w:r>
        <w:rPr>
          <w:color w:val="696767"/>
          <w:w w:val="110"/>
          <w:sz w:val="20"/>
        </w:rPr>
        <w:t>. </w:t>
      </w:r>
      <w:r>
        <w:rPr>
          <w:color w:val="342F31"/>
          <w:w w:val="110"/>
          <w:sz w:val="20"/>
        </w:rPr>
        <w:t>New York: Brunner-Routledge.</w:t>
      </w:r>
    </w:p>
    <w:p>
      <w:pPr>
        <w:spacing w:line="256" w:lineRule="auto" w:before="143"/>
        <w:ind w:left="1447" w:right="840" w:hanging="364"/>
        <w:jc w:val="left"/>
        <w:rPr>
          <w:i/>
          <w:sz w:val="21"/>
        </w:rPr>
      </w:pPr>
      <w:r>
        <w:rPr>
          <w:color w:val="342F31"/>
          <w:w w:val="110"/>
          <w:sz w:val="20"/>
        </w:rPr>
        <w:t>Whitter, M., Bell, E</w:t>
      </w:r>
      <w:r>
        <w:rPr>
          <w:color w:val="696767"/>
          <w:w w:val="110"/>
          <w:sz w:val="20"/>
        </w:rPr>
        <w:t>. </w:t>
      </w:r>
      <w:r>
        <w:rPr>
          <w:color w:val="342F31"/>
          <w:w w:val="110"/>
          <w:sz w:val="20"/>
        </w:rPr>
        <w:t>L</w:t>
      </w:r>
      <w:r>
        <w:rPr>
          <w:color w:val="595657"/>
          <w:w w:val="110"/>
          <w:sz w:val="20"/>
        </w:rPr>
        <w:t>., </w:t>
      </w:r>
      <w:r>
        <w:rPr>
          <w:color w:val="342F31"/>
          <w:w w:val="110"/>
          <w:sz w:val="20"/>
        </w:rPr>
        <w:t>Gaumond, P., Gwaltney, M</w:t>
      </w:r>
      <w:r>
        <w:rPr>
          <w:color w:val="696767"/>
          <w:w w:val="110"/>
          <w:sz w:val="20"/>
        </w:rPr>
        <w:t>.</w:t>
      </w:r>
      <w:r>
        <w:rPr>
          <w:color w:val="484446"/>
          <w:w w:val="110"/>
          <w:sz w:val="20"/>
        </w:rPr>
        <w:t>, </w:t>
      </w:r>
      <w:r>
        <w:rPr>
          <w:color w:val="342F31"/>
          <w:w w:val="110"/>
          <w:sz w:val="20"/>
        </w:rPr>
        <w:t>Magana, C</w:t>
      </w:r>
      <w:r>
        <w:rPr>
          <w:color w:val="696767"/>
          <w:w w:val="110"/>
          <w:sz w:val="20"/>
        </w:rPr>
        <w:t>. </w:t>
      </w:r>
      <w:r>
        <w:rPr>
          <w:color w:val="342F31"/>
          <w:w w:val="110"/>
          <w:sz w:val="19"/>
        </w:rPr>
        <w:t>A., </w:t>
      </w:r>
      <w:r>
        <w:rPr>
          <w:color w:val="342F31"/>
          <w:w w:val="110"/>
          <w:sz w:val="21"/>
        </w:rPr>
        <w:t>&amp; </w:t>
      </w:r>
      <w:r>
        <w:rPr>
          <w:color w:val="342F31"/>
          <w:w w:val="110"/>
          <w:sz w:val="20"/>
        </w:rPr>
        <w:t>Morea ux</w:t>
      </w:r>
      <w:r>
        <w:rPr>
          <w:color w:val="595657"/>
          <w:w w:val="110"/>
          <w:sz w:val="20"/>
        </w:rPr>
        <w:t>, </w:t>
      </w:r>
      <w:r>
        <w:rPr>
          <w:color w:val="342F31"/>
          <w:w w:val="110"/>
          <w:sz w:val="20"/>
        </w:rPr>
        <w:t>M</w:t>
      </w:r>
      <w:r>
        <w:rPr>
          <w:color w:val="696767"/>
          <w:w w:val="110"/>
          <w:sz w:val="20"/>
        </w:rPr>
        <w:t>. </w:t>
      </w:r>
      <w:r>
        <w:rPr>
          <w:color w:val="342F31"/>
          <w:w w:val="110"/>
          <w:sz w:val="20"/>
        </w:rPr>
        <w:t>(2006)</w:t>
      </w:r>
      <w:r>
        <w:rPr>
          <w:color w:val="595657"/>
          <w:w w:val="110"/>
          <w:sz w:val="20"/>
        </w:rPr>
        <w:t>. </w:t>
      </w:r>
      <w:r>
        <w:rPr>
          <w:i/>
          <w:color w:val="342F31"/>
          <w:w w:val="110"/>
          <w:sz w:val="21"/>
        </w:rPr>
        <w:t>Strengthening </w:t>
      </w:r>
      <w:r>
        <w:rPr>
          <w:i/>
          <w:color w:val="342F31"/>
          <w:w w:val="110"/>
          <w:sz w:val="21"/>
        </w:rPr>
        <w:t>Professional Identity: Challenges of Addictions Treatment Workforce. A Framework for Discussion.</w:t>
      </w:r>
    </w:p>
    <w:p>
      <w:pPr>
        <w:pStyle w:val="BodyText"/>
        <w:spacing w:line="271" w:lineRule="auto" w:before="12"/>
        <w:ind w:left="1439" w:right="1141" w:firstLine="4"/>
      </w:pPr>
      <w:r>
        <w:rPr>
          <w:color w:val="342F31"/>
          <w:w w:val="110"/>
        </w:rPr>
        <w:t>Rockville, MD: Substance Abuse and Mental Health Services Administration. Retrieved August 14, 2007, from</w:t>
      </w:r>
      <w:r>
        <w:rPr>
          <w:color w:val="342F31"/>
          <w:spacing w:val="20"/>
          <w:w w:val="110"/>
        </w:rPr>
        <w:t> </w:t>
      </w:r>
      <w:hyperlink r:id="rId16">
        <w:r>
          <w:rPr>
            <w:color w:val="342F31"/>
            <w:w w:val="110"/>
          </w:rPr>
          <w:t>http://www.samhsa.gov/Workforce/WorkforceReportFinal.pdf</w:t>
        </w:r>
      </w:hyperlink>
    </w:p>
    <w:p>
      <w:pPr>
        <w:spacing w:line="261" w:lineRule="auto" w:before="134"/>
        <w:ind w:left="1448" w:right="840" w:hanging="365"/>
        <w:jc w:val="left"/>
        <w:rPr>
          <w:sz w:val="20"/>
        </w:rPr>
      </w:pPr>
      <w:r>
        <w:rPr>
          <w:color w:val="342F31"/>
          <w:w w:val="110"/>
          <w:sz w:val="20"/>
        </w:rPr>
        <w:t>Wilbur, </w:t>
      </w:r>
      <w:r>
        <w:rPr>
          <w:rFonts w:ascii="Arial"/>
          <w:b/>
          <w:color w:val="342F31"/>
          <w:w w:val="110"/>
          <w:sz w:val="19"/>
        </w:rPr>
        <w:t>M. P., </w:t>
      </w:r>
      <w:r>
        <w:rPr>
          <w:color w:val="342F31"/>
          <w:w w:val="110"/>
          <w:sz w:val="20"/>
        </w:rPr>
        <w:t>Roberts-Wilbur, </w:t>
      </w:r>
      <w:r>
        <w:rPr>
          <w:rFonts w:ascii="Arial"/>
          <w:b/>
          <w:color w:val="342F31"/>
          <w:w w:val="110"/>
          <w:sz w:val="19"/>
        </w:rPr>
        <w:t>J., </w:t>
      </w:r>
      <w:r>
        <w:rPr>
          <w:color w:val="342F31"/>
          <w:w w:val="110"/>
          <w:sz w:val="20"/>
        </w:rPr>
        <w:t>Hart, G. M., Morris, </w:t>
      </w:r>
      <w:r>
        <w:rPr>
          <w:rFonts w:ascii="Arial"/>
          <w:b/>
          <w:color w:val="342F31"/>
          <w:w w:val="110"/>
          <w:sz w:val="19"/>
        </w:rPr>
        <w:t>J</w:t>
      </w:r>
      <w:r>
        <w:rPr>
          <w:rFonts w:ascii="Arial"/>
          <w:b/>
          <w:color w:val="595657"/>
          <w:w w:val="110"/>
          <w:sz w:val="19"/>
        </w:rPr>
        <w:t>. </w:t>
      </w:r>
      <w:r>
        <w:rPr>
          <w:rFonts w:ascii="Arial"/>
          <w:b/>
          <w:color w:val="342F31"/>
          <w:w w:val="110"/>
          <w:sz w:val="19"/>
        </w:rPr>
        <w:t>R., </w:t>
      </w:r>
      <w:r>
        <w:rPr>
          <w:color w:val="342F31"/>
          <w:w w:val="110"/>
          <w:sz w:val="21"/>
        </w:rPr>
        <w:t>&amp; </w:t>
      </w:r>
      <w:r>
        <w:rPr>
          <w:color w:val="342F31"/>
          <w:w w:val="110"/>
          <w:sz w:val="20"/>
        </w:rPr>
        <w:t>Betz, </w:t>
      </w:r>
      <w:r>
        <w:rPr>
          <w:rFonts w:ascii="Arial"/>
          <w:b/>
          <w:color w:val="342F31"/>
          <w:w w:val="110"/>
          <w:sz w:val="19"/>
        </w:rPr>
        <w:t>R. L. </w:t>
      </w:r>
      <w:r>
        <w:rPr>
          <w:color w:val="342F31"/>
          <w:w w:val="110"/>
          <w:sz w:val="20"/>
        </w:rPr>
        <w:t>(1994). Structured group supervision (SGS): A pilot study. </w:t>
      </w:r>
      <w:r>
        <w:rPr>
          <w:i/>
          <w:color w:val="342F31"/>
          <w:w w:val="110"/>
          <w:sz w:val="21"/>
        </w:rPr>
        <w:t>Counselor Education and Supervision, 33, </w:t>
      </w:r>
      <w:r>
        <w:rPr>
          <w:color w:val="342F31"/>
          <w:w w:val="110"/>
          <w:sz w:val="20"/>
        </w:rPr>
        <w:t>262-279.</w:t>
      </w:r>
    </w:p>
    <w:p>
      <w:pPr>
        <w:pStyle w:val="BodyText"/>
        <w:spacing w:line="256" w:lineRule="auto" w:before="142"/>
        <w:ind w:left="1441" w:right="730" w:hanging="358"/>
      </w:pPr>
      <w:r>
        <w:rPr>
          <w:color w:val="342F31"/>
          <w:w w:val="115"/>
        </w:rPr>
        <w:t>Wilcoxon, S. </w:t>
      </w:r>
      <w:r>
        <w:rPr>
          <w:color w:val="342F31"/>
          <w:w w:val="115"/>
          <w:sz w:val="19"/>
        </w:rPr>
        <w:t>A., </w:t>
      </w:r>
      <w:r>
        <w:rPr>
          <w:color w:val="342F31"/>
          <w:w w:val="115"/>
          <w:sz w:val="21"/>
        </w:rPr>
        <w:t>&amp; </w:t>
      </w:r>
      <w:r>
        <w:rPr>
          <w:color w:val="342F31"/>
          <w:w w:val="115"/>
        </w:rPr>
        <w:t>Magnuson, S. (2002). Concurrent academic and pre-licensure supervision: When supervision is not just supervision. </w:t>
      </w:r>
      <w:r>
        <w:rPr>
          <w:i/>
          <w:color w:val="342F31"/>
          <w:w w:val="115"/>
          <w:sz w:val="21"/>
        </w:rPr>
        <w:t>Clinical Supervisor, 21, </w:t>
      </w:r>
      <w:r>
        <w:rPr>
          <w:color w:val="342F31"/>
          <w:w w:val="115"/>
        </w:rPr>
        <w:t>55-66.</w:t>
      </w:r>
    </w:p>
    <w:p>
      <w:pPr>
        <w:spacing w:line="256" w:lineRule="auto" w:before="146"/>
        <w:ind w:left="1441" w:right="840" w:hanging="359"/>
        <w:jc w:val="left"/>
        <w:rPr>
          <w:sz w:val="20"/>
        </w:rPr>
      </w:pPr>
      <w:r>
        <w:rPr>
          <w:color w:val="342F31"/>
          <w:w w:val="115"/>
          <w:sz w:val="20"/>
        </w:rPr>
        <w:t>Williams,</w:t>
      </w:r>
      <w:r>
        <w:rPr>
          <w:color w:val="342F31"/>
          <w:spacing w:val="-11"/>
          <w:w w:val="115"/>
          <w:sz w:val="20"/>
        </w:rPr>
        <w:t> </w:t>
      </w:r>
      <w:r>
        <w:rPr>
          <w:rFonts w:ascii="Arial"/>
          <w:b/>
          <w:color w:val="342F31"/>
          <w:w w:val="115"/>
          <w:sz w:val="20"/>
        </w:rPr>
        <w:t>L.</w:t>
      </w:r>
      <w:r>
        <w:rPr>
          <w:rFonts w:ascii="Arial"/>
          <w:b/>
          <w:color w:val="342F31"/>
          <w:spacing w:val="-15"/>
          <w:w w:val="115"/>
          <w:sz w:val="20"/>
        </w:rPr>
        <w:t> </w:t>
      </w:r>
      <w:r>
        <w:rPr>
          <w:color w:val="342F31"/>
          <w:w w:val="115"/>
          <w:sz w:val="20"/>
        </w:rPr>
        <w:t>(1994).</w:t>
      </w:r>
      <w:r>
        <w:rPr>
          <w:color w:val="342F31"/>
          <w:spacing w:val="-15"/>
          <w:w w:val="115"/>
          <w:sz w:val="20"/>
        </w:rPr>
        <w:t> </w:t>
      </w:r>
      <w:r>
        <w:rPr>
          <w:color w:val="342F31"/>
          <w:w w:val="115"/>
          <w:sz w:val="20"/>
        </w:rPr>
        <w:t>A</w:t>
      </w:r>
      <w:r>
        <w:rPr>
          <w:color w:val="342F31"/>
          <w:spacing w:val="-13"/>
          <w:w w:val="115"/>
          <w:sz w:val="20"/>
        </w:rPr>
        <w:t> </w:t>
      </w:r>
      <w:r>
        <w:rPr>
          <w:color w:val="342F31"/>
          <w:w w:val="115"/>
          <w:sz w:val="20"/>
        </w:rPr>
        <w:t>tool</w:t>
      </w:r>
      <w:r>
        <w:rPr>
          <w:color w:val="342F31"/>
          <w:spacing w:val="-17"/>
          <w:w w:val="115"/>
          <w:sz w:val="20"/>
        </w:rPr>
        <w:t> </w:t>
      </w:r>
      <w:r>
        <w:rPr>
          <w:color w:val="342F31"/>
          <w:w w:val="115"/>
          <w:sz w:val="20"/>
        </w:rPr>
        <w:t>for</w:t>
      </w:r>
      <w:r>
        <w:rPr>
          <w:color w:val="342F31"/>
          <w:spacing w:val="-7"/>
          <w:w w:val="115"/>
          <w:sz w:val="20"/>
        </w:rPr>
        <w:t> </w:t>
      </w:r>
      <w:r>
        <w:rPr>
          <w:color w:val="342F31"/>
          <w:w w:val="115"/>
          <w:sz w:val="20"/>
        </w:rPr>
        <w:t>training</w:t>
      </w:r>
      <w:r>
        <w:rPr>
          <w:color w:val="342F31"/>
          <w:spacing w:val="-8"/>
          <w:w w:val="115"/>
          <w:sz w:val="20"/>
        </w:rPr>
        <w:t> </w:t>
      </w:r>
      <w:r>
        <w:rPr>
          <w:color w:val="342F31"/>
          <w:w w:val="115"/>
          <w:sz w:val="20"/>
        </w:rPr>
        <w:t>supervisors:</w:t>
      </w:r>
      <w:r>
        <w:rPr>
          <w:color w:val="342F31"/>
          <w:spacing w:val="-1"/>
          <w:w w:val="115"/>
          <w:sz w:val="20"/>
        </w:rPr>
        <w:t> </w:t>
      </w:r>
      <w:r>
        <w:rPr>
          <w:color w:val="342F31"/>
          <w:w w:val="115"/>
          <w:sz w:val="20"/>
        </w:rPr>
        <w:t>Using</w:t>
      </w:r>
      <w:r>
        <w:rPr>
          <w:color w:val="342F31"/>
          <w:spacing w:val="-12"/>
          <w:w w:val="115"/>
          <w:sz w:val="20"/>
        </w:rPr>
        <w:t> </w:t>
      </w:r>
      <w:r>
        <w:rPr>
          <w:color w:val="342F31"/>
          <w:w w:val="115"/>
          <w:sz w:val="20"/>
        </w:rPr>
        <w:t>the</w:t>
      </w:r>
      <w:r>
        <w:rPr>
          <w:color w:val="342F31"/>
          <w:spacing w:val="3"/>
          <w:w w:val="115"/>
          <w:sz w:val="20"/>
        </w:rPr>
        <w:t> </w:t>
      </w:r>
      <w:r>
        <w:rPr>
          <w:color w:val="342F31"/>
          <w:w w:val="115"/>
          <w:sz w:val="20"/>
        </w:rPr>
        <w:t>supervision</w:t>
      </w:r>
      <w:r>
        <w:rPr>
          <w:color w:val="342F31"/>
          <w:spacing w:val="-8"/>
          <w:w w:val="115"/>
          <w:sz w:val="20"/>
        </w:rPr>
        <w:t> </w:t>
      </w:r>
      <w:r>
        <w:rPr>
          <w:color w:val="342F31"/>
          <w:w w:val="115"/>
          <w:sz w:val="20"/>
        </w:rPr>
        <w:t>feedback</w:t>
      </w:r>
      <w:r>
        <w:rPr>
          <w:color w:val="342F31"/>
          <w:spacing w:val="-11"/>
          <w:w w:val="115"/>
          <w:sz w:val="20"/>
        </w:rPr>
        <w:t> </w:t>
      </w:r>
      <w:r>
        <w:rPr>
          <w:color w:val="342F31"/>
          <w:w w:val="115"/>
          <w:sz w:val="20"/>
        </w:rPr>
        <w:t>form</w:t>
      </w:r>
      <w:r>
        <w:rPr>
          <w:color w:val="342F31"/>
          <w:spacing w:val="-3"/>
          <w:w w:val="115"/>
          <w:sz w:val="20"/>
        </w:rPr>
        <w:t> </w:t>
      </w:r>
      <w:r>
        <w:rPr>
          <w:color w:val="342F31"/>
          <w:w w:val="115"/>
          <w:sz w:val="20"/>
        </w:rPr>
        <w:t>(SFF).</w:t>
      </w:r>
      <w:r>
        <w:rPr>
          <w:color w:val="342F31"/>
          <w:spacing w:val="-4"/>
          <w:w w:val="115"/>
          <w:sz w:val="20"/>
        </w:rPr>
        <w:t> </w:t>
      </w:r>
      <w:r>
        <w:rPr>
          <w:i/>
          <w:color w:val="342F31"/>
          <w:w w:val="115"/>
          <w:sz w:val="21"/>
        </w:rPr>
        <w:t>Journal</w:t>
      </w:r>
      <w:r>
        <w:rPr>
          <w:i/>
          <w:color w:val="342F31"/>
          <w:spacing w:val="-3"/>
          <w:w w:val="115"/>
          <w:sz w:val="21"/>
        </w:rPr>
        <w:t> </w:t>
      </w:r>
      <w:r>
        <w:rPr>
          <w:i/>
          <w:color w:val="342F31"/>
          <w:w w:val="115"/>
          <w:sz w:val="21"/>
        </w:rPr>
        <w:t>of </w:t>
      </w:r>
      <w:r>
        <w:rPr>
          <w:i/>
          <w:color w:val="342F31"/>
          <w:w w:val="115"/>
          <w:sz w:val="21"/>
        </w:rPr>
        <w:t>Marital </w:t>
      </w:r>
      <w:r>
        <w:rPr>
          <w:color w:val="342F31"/>
          <w:w w:val="115"/>
          <w:sz w:val="19"/>
        </w:rPr>
        <w:t>&amp; </w:t>
      </w:r>
      <w:r>
        <w:rPr>
          <w:i/>
          <w:color w:val="342F31"/>
          <w:w w:val="115"/>
          <w:sz w:val="21"/>
        </w:rPr>
        <w:t>Family Therapy, 20,</w:t>
      </w:r>
      <w:r>
        <w:rPr>
          <w:i/>
          <w:color w:val="342F31"/>
          <w:spacing w:val="-12"/>
          <w:w w:val="115"/>
          <w:sz w:val="21"/>
        </w:rPr>
        <w:t> </w:t>
      </w:r>
      <w:r>
        <w:rPr>
          <w:color w:val="342F31"/>
          <w:w w:val="115"/>
          <w:sz w:val="20"/>
        </w:rPr>
        <w:t>311-315.</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tabs>
          <w:tab w:pos="11543" w:val="right" w:leader="none"/>
        </w:tabs>
        <w:spacing w:before="193"/>
        <w:ind w:left="1082" w:right="0" w:firstLine="0"/>
        <w:jc w:val="left"/>
        <w:rPr>
          <w:sz w:val="18"/>
        </w:rPr>
      </w:pPr>
      <w:r>
        <w:rPr>
          <w:rFonts w:ascii="Arial"/>
          <w:color w:val="231F21"/>
          <w:w w:val="105"/>
          <w:sz w:val="17"/>
        </w:rPr>
        <w:t>Clinical Supervision and Professional Development</w:t>
      </w:r>
      <w:r>
        <w:rPr>
          <w:rFonts w:ascii="Arial"/>
          <w:color w:val="231F21"/>
          <w:spacing w:val="22"/>
          <w:w w:val="105"/>
          <w:sz w:val="17"/>
        </w:rPr>
        <w:t> </w:t>
      </w:r>
      <w:r>
        <w:rPr>
          <w:rFonts w:ascii="Arial"/>
          <w:color w:val="231F21"/>
          <w:w w:val="105"/>
          <w:sz w:val="17"/>
        </w:rPr>
        <w:t>of the Substance Abuse</w:t>
      </w:r>
      <w:r>
        <w:rPr>
          <w:rFonts w:ascii="Arial"/>
          <w:color w:val="231F21"/>
          <w:spacing w:val="11"/>
          <w:w w:val="105"/>
          <w:sz w:val="17"/>
        </w:rPr>
        <w:t> </w:t>
      </w:r>
      <w:r>
        <w:rPr>
          <w:rFonts w:ascii="Arial"/>
          <w:color w:val="231F21"/>
          <w:w w:val="105"/>
          <w:sz w:val="17"/>
        </w:rPr>
        <w:t>Counselor</w:t>
        <w:tab/>
      </w:r>
      <w:r>
        <w:rPr>
          <w:color w:val="342F31"/>
          <w:w w:val="105"/>
          <w:sz w:val="18"/>
        </w:rPr>
        <w:t>3-13</w:t>
      </w:r>
    </w:p>
    <w:sectPr>
      <w:pgSz w:w="12240" w:h="15840"/>
      <w:pgMar w:top="13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9827" w:hanging="9107"/>
        <w:jc w:val="left"/>
      </w:pPr>
      <w:rPr>
        <w:rFonts w:hint="default"/>
      </w:rPr>
    </w:lvl>
    <w:lvl w:ilvl="1">
      <w:start w:val="12"/>
      <w:numFmt w:val="decimal"/>
      <w:lvlText w:val="%1-%2"/>
      <w:lvlJc w:val="left"/>
      <w:pPr>
        <w:ind w:left="9827" w:hanging="9107"/>
        <w:jc w:val="left"/>
      </w:pPr>
      <w:rPr>
        <w:rFonts w:hint="default" w:ascii="Arial" w:hAnsi="Arial" w:eastAsia="Arial" w:cs="Arial"/>
        <w:color w:val="211D1F"/>
        <w:spacing w:val="-1"/>
        <w:w w:val="99"/>
        <w:position w:val="2"/>
        <w:sz w:val="18"/>
        <w:szCs w:val="18"/>
      </w:rPr>
    </w:lvl>
    <w:lvl w:ilvl="2">
      <w:start w:val="0"/>
      <w:numFmt w:val="bullet"/>
      <w:lvlText w:val="•"/>
      <w:lvlJc w:val="left"/>
      <w:pPr>
        <w:ind w:left="1369" w:hanging="269"/>
      </w:pPr>
      <w:rPr>
        <w:rFonts w:hint="default" w:ascii="Times New Roman" w:hAnsi="Times New Roman" w:eastAsia="Times New Roman" w:cs="Times New Roman"/>
        <w:color w:val="231F21"/>
        <w:w w:val="96"/>
        <w:sz w:val="20"/>
        <w:szCs w:val="20"/>
      </w:rPr>
    </w:lvl>
    <w:lvl w:ilvl="3">
      <w:start w:val="0"/>
      <w:numFmt w:val="bullet"/>
      <w:lvlText w:val="•"/>
      <w:lvlJc w:val="left"/>
      <w:pPr>
        <w:ind w:left="10357" w:hanging="269"/>
      </w:pPr>
      <w:rPr>
        <w:rFonts w:hint="default"/>
      </w:rPr>
    </w:lvl>
    <w:lvl w:ilvl="4">
      <w:start w:val="0"/>
      <w:numFmt w:val="bullet"/>
      <w:lvlText w:val="•"/>
      <w:lvlJc w:val="left"/>
      <w:pPr>
        <w:ind w:left="10626" w:hanging="269"/>
      </w:pPr>
      <w:rPr>
        <w:rFonts w:hint="default"/>
      </w:rPr>
    </w:lvl>
    <w:lvl w:ilvl="5">
      <w:start w:val="0"/>
      <w:numFmt w:val="bullet"/>
      <w:lvlText w:val="•"/>
      <w:lvlJc w:val="left"/>
      <w:pPr>
        <w:ind w:left="10895" w:hanging="269"/>
      </w:pPr>
      <w:rPr>
        <w:rFonts w:hint="default"/>
      </w:rPr>
    </w:lvl>
    <w:lvl w:ilvl="6">
      <w:start w:val="0"/>
      <w:numFmt w:val="bullet"/>
      <w:lvlText w:val="•"/>
      <w:lvlJc w:val="left"/>
      <w:pPr>
        <w:ind w:left="11164" w:hanging="269"/>
      </w:pPr>
      <w:rPr>
        <w:rFonts w:hint="default"/>
      </w:rPr>
    </w:lvl>
    <w:lvl w:ilvl="7">
      <w:start w:val="0"/>
      <w:numFmt w:val="bullet"/>
      <w:lvlText w:val="•"/>
      <w:lvlJc w:val="left"/>
      <w:pPr>
        <w:ind w:left="11433" w:hanging="269"/>
      </w:pPr>
      <w:rPr>
        <w:rFonts w:hint="default"/>
      </w:rPr>
    </w:lvl>
    <w:lvl w:ilvl="8">
      <w:start w:val="0"/>
      <w:numFmt w:val="bullet"/>
      <w:lvlText w:val="•"/>
      <w:lvlJc w:val="left"/>
      <w:pPr>
        <w:ind w:left="11702" w:hanging="269"/>
      </w:pPr>
      <w:rPr>
        <w:rFonts w:hint="default"/>
      </w:rPr>
    </w:lvl>
  </w:abstractNum>
  <w:abstractNum w:abstractNumId="8">
    <w:multiLevelType w:val="hybridMultilevel"/>
    <w:lvl w:ilvl="0">
      <w:start w:val="0"/>
      <w:numFmt w:val="bullet"/>
      <w:lvlText w:val="•"/>
      <w:lvlJc w:val="left"/>
      <w:pPr>
        <w:ind w:left="343" w:hanging="236"/>
      </w:pPr>
      <w:rPr>
        <w:rFonts w:hint="default" w:ascii="Arial" w:hAnsi="Arial" w:eastAsia="Arial" w:cs="Arial"/>
        <w:color w:val="231F21"/>
        <w:w w:val="106"/>
        <w:sz w:val="19"/>
        <w:szCs w:val="19"/>
      </w:rPr>
    </w:lvl>
    <w:lvl w:ilvl="1">
      <w:start w:val="0"/>
      <w:numFmt w:val="bullet"/>
      <w:lvlText w:val="•"/>
      <w:lvlJc w:val="left"/>
      <w:pPr>
        <w:ind w:left="653" w:hanging="236"/>
      </w:pPr>
      <w:rPr>
        <w:rFonts w:hint="default"/>
      </w:rPr>
    </w:lvl>
    <w:lvl w:ilvl="2">
      <w:start w:val="0"/>
      <w:numFmt w:val="bullet"/>
      <w:lvlText w:val="•"/>
      <w:lvlJc w:val="left"/>
      <w:pPr>
        <w:ind w:left="966" w:hanging="236"/>
      </w:pPr>
      <w:rPr>
        <w:rFonts w:hint="default"/>
      </w:rPr>
    </w:lvl>
    <w:lvl w:ilvl="3">
      <w:start w:val="0"/>
      <w:numFmt w:val="bullet"/>
      <w:lvlText w:val="•"/>
      <w:lvlJc w:val="left"/>
      <w:pPr>
        <w:ind w:left="1279" w:hanging="236"/>
      </w:pPr>
      <w:rPr>
        <w:rFonts w:hint="default"/>
      </w:rPr>
    </w:lvl>
    <w:lvl w:ilvl="4">
      <w:start w:val="0"/>
      <w:numFmt w:val="bullet"/>
      <w:lvlText w:val="•"/>
      <w:lvlJc w:val="left"/>
      <w:pPr>
        <w:ind w:left="1593" w:hanging="236"/>
      </w:pPr>
      <w:rPr>
        <w:rFonts w:hint="default"/>
      </w:rPr>
    </w:lvl>
    <w:lvl w:ilvl="5">
      <w:start w:val="0"/>
      <w:numFmt w:val="bullet"/>
      <w:lvlText w:val="•"/>
      <w:lvlJc w:val="left"/>
      <w:pPr>
        <w:ind w:left="1906" w:hanging="236"/>
      </w:pPr>
      <w:rPr>
        <w:rFonts w:hint="default"/>
      </w:rPr>
    </w:lvl>
    <w:lvl w:ilvl="6">
      <w:start w:val="0"/>
      <w:numFmt w:val="bullet"/>
      <w:lvlText w:val="•"/>
      <w:lvlJc w:val="left"/>
      <w:pPr>
        <w:ind w:left="2219" w:hanging="236"/>
      </w:pPr>
      <w:rPr>
        <w:rFonts w:hint="default"/>
      </w:rPr>
    </w:lvl>
    <w:lvl w:ilvl="7">
      <w:start w:val="0"/>
      <w:numFmt w:val="bullet"/>
      <w:lvlText w:val="•"/>
      <w:lvlJc w:val="left"/>
      <w:pPr>
        <w:ind w:left="2533" w:hanging="236"/>
      </w:pPr>
      <w:rPr>
        <w:rFonts w:hint="default"/>
      </w:rPr>
    </w:lvl>
    <w:lvl w:ilvl="8">
      <w:start w:val="0"/>
      <w:numFmt w:val="bullet"/>
      <w:lvlText w:val="•"/>
      <w:lvlJc w:val="left"/>
      <w:pPr>
        <w:ind w:left="2846" w:hanging="236"/>
      </w:pPr>
      <w:rPr>
        <w:rFonts w:hint="default"/>
      </w:rPr>
    </w:lvl>
  </w:abstractNum>
  <w:abstractNum w:abstractNumId="7">
    <w:multiLevelType w:val="hybridMultilevel"/>
    <w:lvl w:ilvl="0">
      <w:start w:val="0"/>
      <w:numFmt w:val="bullet"/>
      <w:lvlText w:val="•"/>
      <w:lvlJc w:val="left"/>
      <w:pPr>
        <w:ind w:left="340" w:hanging="233"/>
      </w:pPr>
      <w:rPr>
        <w:rFonts w:hint="default" w:ascii="Arial" w:hAnsi="Arial" w:eastAsia="Arial" w:cs="Arial"/>
        <w:color w:val="231F21"/>
        <w:w w:val="111"/>
        <w:sz w:val="19"/>
        <w:szCs w:val="19"/>
      </w:rPr>
    </w:lvl>
    <w:lvl w:ilvl="1">
      <w:start w:val="0"/>
      <w:numFmt w:val="bullet"/>
      <w:lvlText w:val="•"/>
      <w:lvlJc w:val="left"/>
      <w:pPr>
        <w:ind w:left="653" w:hanging="233"/>
      </w:pPr>
      <w:rPr>
        <w:rFonts w:hint="default"/>
      </w:rPr>
    </w:lvl>
    <w:lvl w:ilvl="2">
      <w:start w:val="0"/>
      <w:numFmt w:val="bullet"/>
      <w:lvlText w:val="•"/>
      <w:lvlJc w:val="left"/>
      <w:pPr>
        <w:ind w:left="966" w:hanging="233"/>
      </w:pPr>
      <w:rPr>
        <w:rFonts w:hint="default"/>
      </w:rPr>
    </w:lvl>
    <w:lvl w:ilvl="3">
      <w:start w:val="0"/>
      <w:numFmt w:val="bullet"/>
      <w:lvlText w:val="•"/>
      <w:lvlJc w:val="left"/>
      <w:pPr>
        <w:ind w:left="1279" w:hanging="233"/>
      </w:pPr>
      <w:rPr>
        <w:rFonts w:hint="default"/>
      </w:rPr>
    </w:lvl>
    <w:lvl w:ilvl="4">
      <w:start w:val="0"/>
      <w:numFmt w:val="bullet"/>
      <w:lvlText w:val="•"/>
      <w:lvlJc w:val="left"/>
      <w:pPr>
        <w:ind w:left="1593" w:hanging="233"/>
      </w:pPr>
      <w:rPr>
        <w:rFonts w:hint="default"/>
      </w:rPr>
    </w:lvl>
    <w:lvl w:ilvl="5">
      <w:start w:val="0"/>
      <w:numFmt w:val="bullet"/>
      <w:lvlText w:val="•"/>
      <w:lvlJc w:val="left"/>
      <w:pPr>
        <w:ind w:left="1906" w:hanging="233"/>
      </w:pPr>
      <w:rPr>
        <w:rFonts w:hint="default"/>
      </w:rPr>
    </w:lvl>
    <w:lvl w:ilvl="6">
      <w:start w:val="0"/>
      <w:numFmt w:val="bullet"/>
      <w:lvlText w:val="•"/>
      <w:lvlJc w:val="left"/>
      <w:pPr>
        <w:ind w:left="2219" w:hanging="233"/>
      </w:pPr>
      <w:rPr>
        <w:rFonts w:hint="default"/>
      </w:rPr>
    </w:lvl>
    <w:lvl w:ilvl="7">
      <w:start w:val="0"/>
      <w:numFmt w:val="bullet"/>
      <w:lvlText w:val="•"/>
      <w:lvlJc w:val="left"/>
      <w:pPr>
        <w:ind w:left="2533" w:hanging="233"/>
      </w:pPr>
      <w:rPr>
        <w:rFonts w:hint="default"/>
      </w:rPr>
    </w:lvl>
    <w:lvl w:ilvl="8">
      <w:start w:val="0"/>
      <w:numFmt w:val="bullet"/>
      <w:lvlText w:val="•"/>
      <w:lvlJc w:val="left"/>
      <w:pPr>
        <w:ind w:left="2846" w:hanging="233"/>
      </w:pPr>
      <w:rPr>
        <w:rFonts w:hint="default"/>
      </w:rPr>
    </w:lvl>
  </w:abstractNum>
  <w:abstractNum w:abstractNumId="6">
    <w:multiLevelType w:val="hybridMultilevel"/>
    <w:lvl w:ilvl="0">
      <w:start w:val="0"/>
      <w:numFmt w:val="bullet"/>
      <w:lvlText w:val="•"/>
      <w:lvlJc w:val="left"/>
      <w:pPr>
        <w:ind w:left="345" w:hanging="237"/>
      </w:pPr>
      <w:rPr>
        <w:rFonts w:hint="default" w:ascii="Arial" w:hAnsi="Arial" w:eastAsia="Arial" w:cs="Arial"/>
        <w:color w:val="231F21"/>
        <w:w w:val="113"/>
        <w:sz w:val="17"/>
        <w:szCs w:val="17"/>
      </w:rPr>
    </w:lvl>
    <w:lvl w:ilvl="1">
      <w:start w:val="0"/>
      <w:numFmt w:val="bullet"/>
      <w:lvlText w:val="•"/>
      <w:lvlJc w:val="left"/>
      <w:pPr>
        <w:ind w:left="653" w:hanging="237"/>
      </w:pPr>
      <w:rPr>
        <w:rFonts w:hint="default"/>
      </w:rPr>
    </w:lvl>
    <w:lvl w:ilvl="2">
      <w:start w:val="0"/>
      <w:numFmt w:val="bullet"/>
      <w:lvlText w:val="•"/>
      <w:lvlJc w:val="left"/>
      <w:pPr>
        <w:ind w:left="966" w:hanging="237"/>
      </w:pPr>
      <w:rPr>
        <w:rFonts w:hint="default"/>
      </w:rPr>
    </w:lvl>
    <w:lvl w:ilvl="3">
      <w:start w:val="0"/>
      <w:numFmt w:val="bullet"/>
      <w:lvlText w:val="•"/>
      <w:lvlJc w:val="left"/>
      <w:pPr>
        <w:ind w:left="1279" w:hanging="237"/>
      </w:pPr>
      <w:rPr>
        <w:rFonts w:hint="default"/>
      </w:rPr>
    </w:lvl>
    <w:lvl w:ilvl="4">
      <w:start w:val="0"/>
      <w:numFmt w:val="bullet"/>
      <w:lvlText w:val="•"/>
      <w:lvlJc w:val="left"/>
      <w:pPr>
        <w:ind w:left="1593" w:hanging="237"/>
      </w:pPr>
      <w:rPr>
        <w:rFonts w:hint="default"/>
      </w:rPr>
    </w:lvl>
    <w:lvl w:ilvl="5">
      <w:start w:val="0"/>
      <w:numFmt w:val="bullet"/>
      <w:lvlText w:val="•"/>
      <w:lvlJc w:val="left"/>
      <w:pPr>
        <w:ind w:left="1906" w:hanging="237"/>
      </w:pPr>
      <w:rPr>
        <w:rFonts w:hint="default"/>
      </w:rPr>
    </w:lvl>
    <w:lvl w:ilvl="6">
      <w:start w:val="0"/>
      <w:numFmt w:val="bullet"/>
      <w:lvlText w:val="•"/>
      <w:lvlJc w:val="left"/>
      <w:pPr>
        <w:ind w:left="2219" w:hanging="237"/>
      </w:pPr>
      <w:rPr>
        <w:rFonts w:hint="default"/>
      </w:rPr>
    </w:lvl>
    <w:lvl w:ilvl="7">
      <w:start w:val="0"/>
      <w:numFmt w:val="bullet"/>
      <w:lvlText w:val="•"/>
      <w:lvlJc w:val="left"/>
      <w:pPr>
        <w:ind w:left="2533" w:hanging="237"/>
      </w:pPr>
      <w:rPr>
        <w:rFonts w:hint="default"/>
      </w:rPr>
    </w:lvl>
    <w:lvl w:ilvl="8">
      <w:start w:val="0"/>
      <w:numFmt w:val="bullet"/>
      <w:lvlText w:val="•"/>
      <w:lvlJc w:val="left"/>
      <w:pPr>
        <w:ind w:left="2846" w:hanging="237"/>
      </w:pPr>
      <w:rPr>
        <w:rFonts w:hint="default"/>
      </w:rPr>
    </w:lvl>
  </w:abstractNum>
  <w:abstractNum w:abstractNumId="9">
    <w:multiLevelType w:val="hybridMultilevel"/>
    <w:lvl w:ilvl="0">
      <w:start w:val="1"/>
      <w:numFmt w:val="decimal"/>
      <w:lvlText w:val="%1"/>
      <w:lvlJc w:val="left"/>
      <w:pPr>
        <w:ind w:left="9827" w:hanging="9106"/>
        <w:jc w:val="left"/>
      </w:pPr>
      <w:rPr>
        <w:rFonts w:hint="default"/>
      </w:rPr>
    </w:lvl>
    <w:lvl w:ilvl="1">
      <w:start w:val="10"/>
      <w:numFmt w:val="decimal"/>
      <w:lvlText w:val="%1-%2"/>
      <w:lvlJc w:val="left"/>
      <w:pPr>
        <w:ind w:left="9827" w:hanging="9106"/>
        <w:jc w:val="left"/>
      </w:pPr>
      <w:rPr>
        <w:rFonts w:hint="default" w:ascii="Arial" w:hAnsi="Arial" w:eastAsia="Arial" w:cs="Arial"/>
        <w:b/>
        <w:bCs/>
        <w:color w:val="231F21"/>
        <w:spacing w:val="-1"/>
        <w:w w:val="105"/>
        <w:position w:val="2"/>
        <w:sz w:val="17"/>
        <w:szCs w:val="17"/>
      </w:rPr>
    </w:lvl>
    <w:lvl w:ilvl="2">
      <w:start w:val="0"/>
      <w:numFmt w:val="bullet"/>
      <w:lvlText w:val="•"/>
      <w:lvlJc w:val="left"/>
      <w:pPr>
        <w:ind w:left="1373" w:hanging="260"/>
      </w:pPr>
      <w:rPr>
        <w:rFonts w:hint="default" w:ascii="Times New Roman" w:hAnsi="Times New Roman" w:eastAsia="Times New Roman" w:cs="Times New Roman"/>
        <w:color w:val="343131"/>
        <w:w w:val="96"/>
        <w:sz w:val="20"/>
        <w:szCs w:val="20"/>
      </w:rPr>
    </w:lvl>
    <w:lvl w:ilvl="3">
      <w:start w:val="0"/>
      <w:numFmt w:val="bullet"/>
      <w:lvlText w:val="•"/>
      <w:lvlJc w:val="left"/>
      <w:pPr>
        <w:ind w:left="10357" w:hanging="260"/>
      </w:pPr>
      <w:rPr>
        <w:rFonts w:hint="default"/>
      </w:rPr>
    </w:lvl>
    <w:lvl w:ilvl="4">
      <w:start w:val="0"/>
      <w:numFmt w:val="bullet"/>
      <w:lvlText w:val="•"/>
      <w:lvlJc w:val="left"/>
      <w:pPr>
        <w:ind w:left="10626" w:hanging="260"/>
      </w:pPr>
      <w:rPr>
        <w:rFonts w:hint="default"/>
      </w:rPr>
    </w:lvl>
    <w:lvl w:ilvl="5">
      <w:start w:val="0"/>
      <w:numFmt w:val="bullet"/>
      <w:lvlText w:val="•"/>
      <w:lvlJc w:val="left"/>
      <w:pPr>
        <w:ind w:left="10895" w:hanging="260"/>
      </w:pPr>
      <w:rPr>
        <w:rFonts w:hint="default"/>
      </w:rPr>
    </w:lvl>
    <w:lvl w:ilvl="6">
      <w:start w:val="0"/>
      <w:numFmt w:val="bullet"/>
      <w:lvlText w:val="•"/>
      <w:lvlJc w:val="left"/>
      <w:pPr>
        <w:ind w:left="11164" w:hanging="260"/>
      </w:pPr>
      <w:rPr>
        <w:rFonts w:hint="default"/>
      </w:rPr>
    </w:lvl>
    <w:lvl w:ilvl="7">
      <w:start w:val="0"/>
      <w:numFmt w:val="bullet"/>
      <w:lvlText w:val="•"/>
      <w:lvlJc w:val="left"/>
      <w:pPr>
        <w:ind w:left="11433" w:hanging="260"/>
      </w:pPr>
      <w:rPr>
        <w:rFonts w:hint="default"/>
      </w:rPr>
    </w:lvl>
    <w:lvl w:ilvl="8">
      <w:start w:val="0"/>
      <w:numFmt w:val="bullet"/>
      <w:lvlText w:val="•"/>
      <w:lvlJc w:val="left"/>
      <w:pPr>
        <w:ind w:left="11702" w:hanging="260"/>
      </w:pPr>
      <w:rPr>
        <w:rFonts w:hint="default"/>
      </w:rPr>
    </w:lvl>
  </w:abstractNum>
  <w:abstractNum w:abstractNumId="5">
    <w:multiLevelType w:val="hybridMultilevel"/>
    <w:lvl w:ilvl="0">
      <w:start w:val="1"/>
      <w:numFmt w:val="decimal"/>
      <w:lvlText w:val="%1."/>
      <w:lvlJc w:val="left"/>
      <w:pPr>
        <w:ind w:left="981" w:hanging="220"/>
        <w:jc w:val="left"/>
      </w:pPr>
      <w:rPr>
        <w:rFonts w:hint="default"/>
        <w:spacing w:val="-1"/>
        <w:w w:val="109"/>
      </w:rPr>
    </w:lvl>
    <w:lvl w:ilvl="1">
      <w:start w:val="0"/>
      <w:numFmt w:val="bullet"/>
      <w:lvlText w:val="•"/>
      <w:lvlJc w:val="left"/>
      <w:pPr>
        <w:ind w:left="2106" w:hanging="220"/>
      </w:pPr>
      <w:rPr>
        <w:rFonts w:hint="default"/>
      </w:rPr>
    </w:lvl>
    <w:lvl w:ilvl="2">
      <w:start w:val="0"/>
      <w:numFmt w:val="bullet"/>
      <w:lvlText w:val="•"/>
      <w:lvlJc w:val="left"/>
      <w:pPr>
        <w:ind w:left="3232" w:hanging="220"/>
      </w:pPr>
      <w:rPr>
        <w:rFonts w:hint="default"/>
      </w:rPr>
    </w:lvl>
    <w:lvl w:ilvl="3">
      <w:start w:val="0"/>
      <w:numFmt w:val="bullet"/>
      <w:lvlText w:val="•"/>
      <w:lvlJc w:val="left"/>
      <w:pPr>
        <w:ind w:left="4358" w:hanging="220"/>
      </w:pPr>
      <w:rPr>
        <w:rFonts w:hint="default"/>
      </w:rPr>
    </w:lvl>
    <w:lvl w:ilvl="4">
      <w:start w:val="0"/>
      <w:numFmt w:val="bullet"/>
      <w:lvlText w:val="•"/>
      <w:lvlJc w:val="left"/>
      <w:pPr>
        <w:ind w:left="5484" w:hanging="220"/>
      </w:pPr>
      <w:rPr>
        <w:rFonts w:hint="default"/>
      </w:rPr>
    </w:lvl>
    <w:lvl w:ilvl="5">
      <w:start w:val="0"/>
      <w:numFmt w:val="bullet"/>
      <w:lvlText w:val="•"/>
      <w:lvlJc w:val="left"/>
      <w:pPr>
        <w:ind w:left="6610" w:hanging="220"/>
      </w:pPr>
      <w:rPr>
        <w:rFonts w:hint="default"/>
      </w:rPr>
    </w:lvl>
    <w:lvl w:ilvl="6">
      <w:start w:val="0"/>
      <w:numFmt w:val="bullet"/>
      <w:lvlText w:val="•"/>
      <w:lvlJc w:val="left"/>
      <w:pPr>
        <w:ind w:left="7736" w:hanging="220"/>
      </w:pPr>
      <w:rPr>
        <w:rFonts w:hint="default"/>
      </w:rPr>
    </w:lvl>
    <w:lvl w:ilvl="7">
      <w:start w:val="0"/>
      <w:numFmt w:val="bullet"/>
      <w:lvlText w:val="•"/>
      <w:lvlJc w:val="left"/>
      <w:pPr>
        <w:ind w:left="8862" w:hanging="220"/>
      </w:pPr>
      <w:rPr>
        <w:rFonts w:hint="default"/>
      </w:rPr>
    </w:lvl>
    <w:lvl w:ilvl="8">
      <w:start w:val="0"/>
      <w:numFmt w:val="bullet"/>
      <w:lvlText w:val="•"/>
      <w:lvlJc w:val="left"/>
      <w:pPr>
        <w:ind w:left="9988" w:hanging="220"/>
      </w:pPr>
      <w:rPr>
        <w:rFonts w:hint="default"/>
      </w:rPr>
    </w:lvl>
  </w:abstractNum>
  <w:abstractNum w:abstractNumId="4">
    <w:multiLevelType w:val="hybridMultilevel"/>
    <w:lvl w:ilvl="0">
      <w:start w:val="0"/>
      <w:numFmt w:val="bullet"/>
      <w:lvlText w:val="•"/>
      <w:lvlJc w:val="left"/>
      <w:pPr>
        <w:ind w:left="379" w:hanging="237"/>
      </w:pPr>
      <w:rPr>
        <w:rFonts w:hint="default" w:ascii="Arial" w:hAnsi="Arial" w:eastAsia="Arial" w:cs="Arial"/>
        <w:color w:val="2F2A2B"/>
        <w:w w:val="106"/>
        <w:sz w:val="18"/>
        <w:szCs w:val="18"/>
      </w:rPr>
    </w:lvl>
    <w:lvl w:ilvl="1">
      <w:start w:val="0"/>
      <w:numFmt w:val="bullet"/>
      <w:lvlText w:val="•"/>
      <w:lvlJc w:val="left"/>
      <w:pPr>
        <w:ind w:left="1382" w:hanging="237"/>
      </w:pPr>
      <w:rPr>
        <w:rFonts w:hint="default"/>
      </w:rPr>
    </w:lvl>
    <w:lvl w:ilvl="2">
      <w:start w:val="0"/>
      <w:numFmt w:val="bullet"/>
      <w:lvlText w:val="•"/>
      <w:lvlJc w:val="left"/>
      <w:pPr>
        <w:ind w:left="2384" w:hanging="237"/>
      </w:pPr>
      <w:rPr>
        <w:rFonts w:hint="default"/>
      </w:rPr>
    </w:lvl>
    <w:lvl w:ilvl="3">
      <w:start w:val="0"/>
      <w:numFmt w:val="bullet"/>
      <w:lvlText w:val="•"/>
      <w:lvlJc w:val="left"/>
      <w:pPr>
        <w:ind w:left="3386" w:hanging="237"/>
      </w:pPr>
      <w:rPr>
        <w:rFonts w:hint="default"/>
      </w:rPr>
    </w:lvl>
    <w:lvl w:ilvl="4">
      <w:start w:val="0"/>
      <w:numFmt w:val="bullet"/>
      <w:lvlText w:val="•"/>
      <w:lvlJc w:val="left"/>
      <w:pPr>
        <w:ind w:left="4388" w:hanging="237"/>
      </w:pPr>
      <w:rPr>
        <w:rFonts w:hint="default"/>
      </w:rPr>
    </w:lvl>
    <w:lvl w:ilvl="5">
      <w:start w:val="0"/>
      <w:numFmt w:val="bullet"/>
      <w:lvlText w:val="•"/>
      <w:lvlJc w:val="left"/>
      <w:pPr>
        <w:ind w:left="5390" w:hanging="237"/>
      </w:pPr>
      <w:rPr>
        <w:rFonts w:hint="default"/>
      </w:rPr>
    </w:lvl>
    <w:lvl w:ilvl="6">
      <w:start w:val="0"/>
      <w:numFmt w:val="bullet"/>
      <w:lvlText w:val="•"/>
      <w:lvlJc w:val="left"/>
      <w:pPr>
        <w:ind w:left="6392" w:hanging="237"/>
      </w:pPr>
      <w:rPr>
        <w:rFonts w:hint="default"/>
      </w:rPr>
    </w:lvl>
    <w:lvl w:ilvl="7">
      <w:start w:val="0"/>
      <w:numFmt w:val="bullet"/>
      <w:lvlText w:val="•"/>
      <w:lvlJc w:val="left"/>
      <w:pPr>
        <w:ind w:left="7394" w:hanging="237"/>
      </w:pPr>
      <w:rPr>
        <w:rFonts w:hint="default"/>
      </w:rPr>
    </w:lvl>
    <w:lvl w:ilvl="8">
      <w:start w:val="0"/>
      <w:numFmt w:val="bullet"/>
      <w:lvlText w:val="•"/>
      <w:lvlJc w:val="left"/>
      <w:pPr>
        <w:ind w:left="8396" w:hanging="237"/>
      </w:pPr>
      <w:rPr>
        <w:rFonts w:hint="default"/>
      </w:rPr>
    </w:lvl>
  </w:abstractNum>
  <w:abstractNum w:abstractNumId="3">
    <w:multiLevelType w:val="hybridMultilevel"/>
    <w:lvl w:ilvl="0">
      <w:start w:val="0"/>
      <w:numFmt w:val="bullet"/>
      <w:lvlText w:val="•"/>
      <w:lvlJc w:val="left"/>
      <w:pPr>
        <w:ind w:left="1372" w:hanging="264"/>
      </w:pPr>
      <w:rPr>
        <w:rFonts w:hint="default" w:ascii="Times New Roman" w:hAnsi="Times New Roman" w:eastAsia="Times New Roman" w:cs="Times New Roman"/>
        <w:color w:val="231F21"/>
        <w:w w:val="96"/>
        <w:sz w:val="20"/>
        <w:szCs w:val="20"/>
      </w:rPr>
    </w:lvl>
    <w:lvl w:ilvl="1">
      <w:start w:val="0"/>
      <w:numFmt w:val="bullet"/>
      <w:lvlText w:val="•"/>
      <w:lvlJc w:val="left"/>
      <w:pPr>
        <w:ind w:left="2466" w:hanging="264"/>
      </w:pPr>
      <w:rPr>
        <w:rFonts w:hint="default"/>
      </w:rPr>
    </w:lvl>
    <w:lvl w:ilvl="2">
      <w:start w:val="0"/>
      <w:numFmt w:val="bullet"/>
      <w:lvlText w:val="•"/>
      <w:lvlJc w:val="left"/>
      <w:pPr>
        <w:ind w:left="3552" w:hanging="264"/>
      </w:pPr>
      <w:rPr>
        <w:rFonts w:hint="default"/>
      </w:rPr>
    </w:lvl>
    <w:lvl w:ilvl="3">
      <w:start w:val="0"/>
      <w:numFmt w:val="bullet"/>
      <w:lvlText w:val="•"/>
      <w:lvlJc w:val="left"/>
      <w:pPr>
        <w:ind w:left="4638" w:hanging="264"/>
      </w:pPr>
      <w:rPr>
        <w:rFonts w:hint="default"/>
      </w:rPr>
    </w:lvl>
    <w:lvl w:ilvl="4">
      <w:start w:val="0"/>
      <w:numFmt w:val="bullet"/>
      <w:lvlText w:val="•"/>
      <w:lvlJc w:val="left"/>
      <w:pPr>
        <w:ind w:left="5724" w:hanging="264"/>
      </w:pPr>
      <w:rPr>
        <w:rFonts w:hint="default"/>
      </w:rPr>
    </w:lvl>
    <w:lvl w:ilvl="5">
      <w:start w:val="0"/>
      <w:numFmt w:val="bullet"/>
      <w:lvlText w:val="•"/>
      <w:lvlJc w:val="left"/>
      <w:pPr>
        <w:ind w:left="6810" w:hanging="264"/>
      </w:pPr>
      <w:rPr>
        <w:rFonts w:hint="default"/>
      </w:rPr>
    </w:lvl>
    <w:lvl w:ilvl="6">
      <w:start w:val="0"/>
      <w:numFmt w:val="bullet"/>
      <w:lvlText w:val="•"/>
      <w:lvlJc w:val="left"/>
      <w:pPr>
        <w:ind w:left="7896" w:hanging="264"/>
      </w:pPr>
      <w:rPr>
        <w:rFonts w:hint="default"/>
      </w:rPr>
    </w:lvl>
    <w:lvl w:ilvl="7">
      <w:start w:val="0"/>
      <w:numFmt w:val="bullet"/>
      <w:lvlText w:val="•"/>
      <w:lvlJc w:val="left"/>
      <w:pPr>
        <w:ind w:left="8982" w:hanging="264"/>
      </w:pPr>
      <w:rPr>
        <w:rFonts w:hint="default"/>
      </w:rPr>
    </w:lvl>
    <w:lvl w:ilvl="8">
      <w:start w:val="0"/>
      <w:numFmt w:val="bullet"/>
      <w:lvlText w:val="•"/>
      <w:lvlJc w:val="left"/>
      <w:pPr>
        <w:ind w:left="10068" w:hanging="264"/>
      </w:pPr>
      <w:rPr>
        <w:rFonts w:hint="default"/>
      </w:rPr>
    </w:lvl>
  </w:abstractNum>
  <w:abstractNum w:abstractNumId="2">
    <w:multiLevelType w:val="hybridMultilevel"/>
    <w:lvl w:ilvl="0">
      <w:start w:val="1"/>
      <w:numFmt w:val="decimal"/>
      <w:lvlText w:val="%1."/>
      <w:lvlJc w:val="left"/>
      <w:pPr>
        <w:ind w:left="968" w:hanging="229"/>
        <w:jc w:val="right"/>
      </w:pPr>
      <w:rPr>
        <w:rFonts w:hint="default"/>
        <w:spacing w:val="-1"/>
        <w:w w:val="109"/>
      </w:rPr>
    </w:lvl>
    <w:lvl w:ilvl="1">
      <w:start w:val="0"/>
      <w:numFmt w:val="bullet"/>
      <w:lvlText w:val="•"/>
      <w:lvlJc w:val="left"/>
      <w:pPr>
        <w:ind w:left="2088" w:hanging="229"/>
      </w:pPr>
      <w:rPr>
        <w:rFonts w:hint="default"/>
      </w:rPr>
    </w:lvl>
    <w:lvl w:ilvl="2">
      <w:start w:val="0"/>
      <w:numFmt w:val="bullet"/>
      <w:lvlText w:val="•"/>
      <w:lvlJc w:val="left"/>
      <w:pPr>
        <w:ind w:left="3216" w:hanging="229"/>
      </w:pPr>
      <w:rPr>
        <w:rFonts w:hint="default"/>
      </w:rPr>
    </w:lvl>
    <w:lvl w:ilvl="3">
      <w:start w:val="0"/>
      <w:numFmt w:val="bullet"/>
      <w:lvlText w:val="•"/>
      <w:lvlJc w:val="left"/>
      <w:pPr>
        <w:ind w:left="4344" w:hanging="229"/>
      </w:pPr>
      <w:rPr>
        <w:rFonts w:hint="default"/>
      </w:rPr>
    </w:lvl>
    <w:lvl w:ilvl="4">
      <w:start w:val="0"/>
      <w:numFmt w:val="bullet"/>
      <w:lvlText w:val="•"/>
      <w:lvlJc w:val="left"/>
      <w:pPr>
        <w:ind w:left="5472" w:hanging="229"/>
      </w:pPr>
      <w:rPr>
        <w:rFonts w:hint="default"/>
      </w:rPr>
    </w:lvl>
    <w:lvl w:ilvl="5">
      <w:start w:val="0"/>
      <w:numFmt w:val="bullet"/>
      <w:lvlText w:val="•"/>
      <w:lvlJc w:val="left"/>
      <w:pPr>
        <w:ind w:left="6600" w:hanging="229"/>
      </w:pPr>
      <w:rPr>
        <w:rFonts w:hint="default"/>
      </w:rPr>
    </w:lvl>
    <w:lvl w:ilvl="6">
      <w:start w:val="0"/>
      <w:numFmt w:val="bullet"/>
      <w:lvlText w:val="•"/>
      <w:lvlJc w:val="left"/>
      <w:pPr>
        <w:ind w:left="7728" w:hanging="229"/>
      </w:pPr>
      <w:rPr>
        <w:rFonts w:hint="default"/>
      </w:rPr>
    </w:lvl>
    <w:lvl w:ilvl="7">
      <w:start w:val="0"/>
      <w:numFmt w:val="bullet"/>
      <w:lvlText w:val="•"/>
      <w:lvlJc w:val="left"/>
      <w:pPr>
        <w:ind w:left="8856" w:hanging="229"/>
      </w:pPr>
      <w:rPr>
        <w:rFonts w:hint="default"/>
      </w:rPr>
    </w:lvl>
    <w:lvl w:ilvl="8">
      <w:start w:val="0"/>
      <w:numFmt w:val="bullet"/>
      <w:lvlText w:val="•"/>
      <w:lvlJc w:val="left"/>
      <w:pPr>
        <w:ind w:left="9984" w:hanging="229"/>
      </w:pPr>
      <w:rPr>
        <w:rFonts w:hint="default"/>
      </w:rPr>
    </w:lvl>
  </w:abstractNum>
  <w:abstractNum w:abstractNumId="1">
    <w:multiLevelType w:val="hybridMultilevel"/>
    <w:lvl w:ilvl="0">
      <w:start w:val="0"/>
      <w:numFmt w:val="bullet"/>
      <w:lvlText w:val="•"/>
      <w:lvlJc w:val="left"/>
      <w:pPr>
        <w:ind w:left="1010" w:hanging="263"/>
      </w:pPr>
      <w:rPr>
        <w:rFonts w:hint="default" w:ascii="Times New Roman" w:hAnsi="Times New Roman" w:eastAsia="Times New Roman" w:cs="Times New Roman"/>
        <w:color w:val="2F2B2D"/>
        <w:w w:val="96"/>
        <w:sz w:val="20"/>
        <w:szCs w:val="20"/>
      </w:rPr>
    </w:lvl>
    <w:lvl w:ilvl="1">
      <w:start w:val="0"/>
      <w:numFmt w:val="bullet"/>
      <w:lvlText w:val="•"/>
      <w:lvlJc w:val="left"/>
      <w:pPr>
        <w:ind w:left="2142" w:hanging="263"/>
      </w:pPr>
      <w:rPr>
        <w:rFonts w:hint="default"/>
      </w:rPr>
    </w:lvl>
    <w:lvl w:ilvl="2">
      <w:start w:val="0"/>
      <w:numFmt w:val="bullet"/>
      <w:lvlText w:val="•"/>
      <w:lvlJc w:val="left"/>
      <w:pPr>
        <w:ind w:left="3264" w:hanging="263"/>
      </w:pPr>
      <w:rPr>
        <w:rFonts w:hint="default"/>
      </w:rPr>
    </w:lvl>
    <w:lvl w:ilvl="3">
      <w:start w:val="0"/>
      <w:numFmt w:val="bullet"/>
      <w:lvlText w:val="•"/>
      <w:lvlJc w:val="left"/>
      <w:pPr>
        <w:ind w:left="4386" w:hanging="263"/>
      </w:pPr>
      <w:rPr>
        <w:rFonts w:hint="default"/>
      </w:rPr>
    </w:lvl>
    <w:lvl w:ilvl="4">
      <w:start w:val="0"/>
      <w:numFmt w:val="bullet"/>
      <w:lvlText w:val="•"/>
      <w:lvlJc w:val="left"/>
      <w:pPr>
        <w:ind w:left="5508" w:hanging="263"/>
      </w:pPr>
      <w:rPr>
        <w:rFonts w:hint="default"/>
      </w:rPr>
    </w:lvl>
    <w:lvl w:ilvl="5">
      <w:start w:val="0"/>
      <w:numFmt w:val="bullet"/>
      <w:lvlText w:val="•"/>
      <w:lvlJc w:val="left"/>
      <w:pPr>
        <w:ind w:left="6630" w:hanging="263"/>
      </w:pPr>
      <w:rPr>
        <w:rFonts w:hint="default"/>
      </w:rPr>
    </w:lvl>
    <w:lvl w:ilvl="6">
      <w:start w:val="0"/>
      <w:numFmt w:val="bullet"/>
      <w:lvlText w:val="•"/>
      <w:lvlJc w:val="left"/>
      <w:pPr>
        <w:ind w:left="7752" w:hanging="263"/>
      </w:pPr>
      <w:rPr>
        <w:rFonts w:hint="default"/>
      </w:rPr>
    </w:lvl>
    <w:lvl w:ilvl="7">
      <w:start w:val="0"/>
      <w:numFmt w:val="bullet"/>
      <w:lvlText w:val="•"/>
      <w:lvlJc w:val="left"/>
      <w:pPr>
        <w:ind w:left="8874" w:hanging="263"/>
      </w:pPr>
      <w:rPr>
        <w:rFonts w:hint="default"/>
      </w:rPr>
    </w:lvl>
    <w:lvl w:ilvl="8">
      <w:start w:val="0"/>
      <w:numFmt w:val="bullet"/>
      <w:lvlText w:val="•"/>
      <w:lvlJc w:val="left"/>
      <w:pPr>
        <w:ind w:left="9996" w:hanging="263"/>
      </w:pPr>
      <w:rPr>
        <w:rFonts w:hint="default"/>
      </w:rPr>
    </w:lvl>
  </w:abstractNum>
  <w:abstractNum w:abstractNumId="0">
    <w:multiLevelType w:val="hybridMultilevel"/>
    <w:lvl w:ilvl="0">
      <w:start w:val="0"/>
      <w:numFmt w:val="bullet"/>
      <w:lvlText w:val="•"/>
      <w:lvlJc w:val="left"/>
      <w:pPr>
        <w:ind w:left="1369" w:hanging="269"/>
      </w:pPr>
      <w:rPr>
        <w:rFonts w:hint="default" w:ascii="Times New Roman" w:hAnsi="Times New Roman" w:eastAsia="Times New Roman" w:cs="Times New Roman"/>
        <w:color w:val="342F31"/>
        <w:w w:val="96"/>
        <w:sz w:val="20"/>
        <w:szCs w:val="20"/>
      </w:rPr>
    </w:lvl>
    <w:lvl w:ilvl="1">
      <w:start w:val="0"/>
      <w:numFmt w:val="bullet"/>
      <w:lvlText w:val="•"/>
      <w:lvlJc w:val="left"/>
      <w:pPr>
        <w:ind w:left="2448" w:hanging="269"/>
      </w:pPr>
      <w:rPr>
        <w:rFonts w:hint="default"/>
      </w:rPr>
    </w:lvl>
    <w:lvl w:ilvl="2">
      <w:start w:val="0"/>
      <w:numFmt w:val="bullet"/>
      <w:lvlText w:val="•"/>
      <w:lvlJc w:val="left"/>
      <w:pPr>
        <w:ind w:left="3536" w:hanging="269"/>
      </w:pPr>
      <w:rPr>
        <w:rFonts w:hint="default"/>
      </w:rPr>
    </w:lvl>
    <w:lvl w:ilvl="3">
      <w:start w:val="0"/>
      <w:numFmt w:val="bullet"/>
      <w:lvlText w:val="•"/>
      <w:lvlJc w:val="left"/>
      <w:pPr>
        <w:ind w:left="4624" w:hanging="269"/>
      </w:pPr>
      <w:rPr>
        <w:rFonts w:hint="default"/>
      </w:rPr>
    </w:lvl>
    <w:lvl w:ilvl="4">
      <w:start w:val="0"/>
      <w:numFmt w:val="bullet"/>
      <w:lvlText w:val="•"/>
      <w:lvlJc w:val="left"/>
      <w:pPr>
        <w:ind w:left="5712" w:hanging="269"/>
      </w:pPr>
      <w:rPr>
        <w:rFonts w:hint="default"/>
      </w:rPr>
    </w:lvl>
    <w:lvl w:ilvl="5">
      <w:start w:val="0"/>
      <w:numFmt w:val="bullet"/>
      <w:lvlText w:val="•"/>
      <w:lvlJc w:val="left"/>
      <w:pPr>
        <w:ind w:left="6800" w:hanging="269"/>
      </w:pPr>
      <w:rPr>
        <w:rFonts w:hint="default"/>
      </w:rPr>
    </w:lvl>
    <w:lvl w:ilvl="6">
      <w:start w:val="0"/>
      <w:numFmt w:val="bullet"/>
      <w:lvlText w:val="•"/>
      <w:lvlJc w:val="left"/>
      <w:pPr>
        <w:ind w:left="7888" w:hanging="269"/>
      </w:pPr>
      <w:rPr>
        <w:rFonts w:hint="default"/>
      </w:rPr>
    </w:lvl>
    <w:lvl w:ilvl="7">
      <w:start w:val="0"/>
      <w:numFmt w:val="bullet"/>
      <w:lvlText w:val="•"/>
      <w:lvlJc w:val="left"/>
      <w:pPr>
        <w:ind w:left="8976" w:hanging="269"/>
      </w:pPr>
      <w:rPr>
        <w:rFonts w:hint="default"/>
      </w:rPr>
    </w:lvl>
    <w:lvl w:ilvl="8">
      <w:start w:val="0"/>
      <w:numFmt w:val="bullet"/>
      <w:lvlText w:val="•"/>
      <w:lvlJc w:val="left"/>
      <w:pPr>
        <w:ind w:left="10064" w:hanging="269"/>
      </w:pPr>
      <w:rPr>
        <w:rFonts w:hint="default"/>
      </w:rPr>
    </w:lvl>
  </w:abstractNum>
  <w:num w:numId="11">
    <w:abstractNumId w:val="10"/>
  </w:num>
  <w:num w:numId="9">
    <w:abstractNumId w:val="8"/>
  </w:num>
  <w:num w:numId="8">
    <w:abstractNumId w:val="7"/>
  </w:num>
  <w:num w:numId="7">
    <w:abstractNumId w:val="6"/>
  </w:num>
  <w:num w:numId="10">
    <w:abstractNumId w:val="9"/>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289"/>
      <w:ind w:left="1080"/>
    </w:pPr>
    <w:rPr>
      <w:rFonts w:ascii="Times New Roman" w:hAnsi="Times New Roman" w:eastAsia="Times New Roman" w:cs="Times New Roman"/>
      <w:b/>
      <w:bCs/>
      <w:sz w:val="20"/>
      <w:szCs w:val="20"/>
    </w:rPr>
  </w:style>
  <w:style w:styleId="TOC2" w:type="paragraph">
    <w:name w:val="TOC 2"/>
    <w:basedOn w:val="Normal"/>
    <w:uiPriority w:val="1"/>
    <w:qFormat/>
    <w:pPr>
      <w:spacing w:before="29"/>
      <w:ind w:left="1439"/>
    </w:pPr>
    <w:rPr>
      <w:rFonts w:ascii="Times New Roman" w:hAnsi="Times New Roman" w:eastAsia="Times New Roman" w:cs="Times New Roman"/>
      <w:sz w:val="20"/>
      <w:szCs w:val="20"/>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70"/>
      <w:ind w:left="344"/>
      <w:outlineLvl w:val="1"/>
    </w:pPr>
    <w:rPr>
      <w:rFonts w:ascii="Arial" w:hAnsi="Arial" w:eastAsia="Arial" w:cs="Arial"/>
      <w:b/>
      <w:bCs/>
      <w:sz w:val="46"/>
      <w:szCs w:val="46"/>
    </w:rPr>
  </w:style>
  <w:style w:styleId="Heading2" w:type="paragraph">
    <w:name w:val="Heading 2"/>
    <w:basedOn w:val="Normal"/>
    <w:uiPriority w:val="1"/>
    <w:qFormat/>
    <w:pPr>
      <w:ind w:left="1076"/>
      <w:outlineLvl w:val="2"/>
    </w:pPr>
    <w:rPr>
      <w:rFonts w:ascii="Arial" w:hAnsi="Arial" w:eastAsia="Arial" w:cs="Arial"/>
      <w:b/>
      <w:bCs/>
      <w:sz w:val="35"/>
      <w:szCs w:val="35"/>
    </w:rPr>
  </w:style>
  <w:style w:styleId="Heading3" w:type="paragraph">
    <w:name w:val="Heading 3"/>
    <w:basedOn w:val="Normal"/>
    <w:uiPriority w:val="1"/>
    <w:qFormat/>
    <w:pPr>
      <w:spacing w:before="1"/>
      <w:ind w:left="695"/>
      <w:outlineLvl w:val="3"/>
    </w:pPr>
    <w:rPr>
      <w:rFonts w:ascii="Times New Roman" w:hAnsi="Times New Roman" w:eastAsia="Times New Roman" w:cs="Times New Roman"/>
      <w:b/>
      <w:bCs/>
      <w:sz w:val="21"/>
      <w:szCs w:val="21"/>
    </w:rPr>
  </w:style>
  <w:style w:styleId="Heading4" w:type="paragraph">
    <w:name w:val="Heading 4"/>
    <w:basedOn w:val="Normal"/>
    <w:uiPriority w:val="1"/>
    <w:qFormat/>
    <w:pPr>
      <w:spacing w:before="18"/>
      <w:ind w:left="1447"/>
      <w:outlineLvl w:val="4"/>
    </w:pPr>
    <w:rPr>
      <w:rFonts w:ascii="Times New Roman" w:hAnsi="Times New Roman" w:eastAsia="Times New Roman" w:cs="Times New Roman"/>
      <w:i/>
      <w:sz w:val="21"/>
      <w:szCs w:val="21"/>
    </w:rPr>
  </w:style>
  <w:style w:styleId="Heading5" w:type="paragraph">
    <w:name w:val="Heading 5"/>
    <w:basedOn w:val="Normal"/>
    <w:uiPriority w:val="1"/>
    <w:qFormat/>
    <w:pPr>
      <w:ind w:left="714"/>
      <w:outlineLvl w:val="5"/>
    </w:pPr>
    <w:rPr>
      <w:rFonts w:ascii="Times New Roman" w:hAnsi="Times New Roman" w:eastAsia="Times New Roman" w:cs="Times New Roman"/>
      <w:b/>
      <w:bCs/>
      <w:sz w:val="20"/>
      <w:szCs w:val="20"/>
    </w:rPr>
  </w:style>
  <w:style w:styleId="ListParagraph" w:type="paragraph">
    <w:name w:val="List Paragraph"/>
    <w:basedOn w:val="Normal"/>
    <w:uiPriority w:val="1"/>
    <w:qFormat/>
    <w:pPr>
      <w:spacing w:before="30"/>
      <w:ind w:left="1371" w:hanging="263"/>
    </w:pPr>
    <w:rPr>
      <w:rFonts w:ascii="Times New Roman" w:hAnsi="Times New Roman" w:eastAsia="Times New Roman" w:cs="Times New Roman"/>
    </w:rPr>
  </w:style>
  <w:style w:styleId="TableParagraph" w:type="paragraph">
    <w:name w:val="Table Paragraph"/>
    <w:basedOn w:val="Normal"/>
    <w:uiPriority w:val="1"/>
    <w:qFormat/>
    <w:pPr>
      <w:spacing w:before="58"/>
      <w:ind w:left="92"/>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cacd.org/ACA_2005_Ethical_Code10405.pdf" TargetMode="External"/><Relationship Id="rId13" Type="http://schemas.openxmlformats.org/officeDocument/2006/relationships/hyperlink" Target="http://www.samhsa.gov/Workforce/Annapolis/WorkforceActionPlan.pdf" TargetMode="External"/><Relationship Id="rId14" Type="http://schemas.openxmlformats.org/officeDocument/2006/relationships/hyperlink" Target="http://naadac.org/pressroom/files/Year2SurveyReport.pdf" TargetMode="External"/><Relationship Id="rId15" Type="http://schemas.openxmlformats.org/officeDocument/2006/relationships/hyperlink" Target="http://www.nfattc.org/uploadsNol" TargetMode="External"/><Relationship Id="rId16" Type="http://schemas.openxmlformats.org/officeDocument/2006/relationships/hyperlink" Target="http://www.samhsa.gov/Workforce/WorkforceReportFinal.pdf" TargetMode="External"/><Relationship Id="rId17" Type="http://schemas.openxmlformats.org/officeDocument/2006/relationships/hyperlink" Target="http://www.scattc.org/pdf_upload/Beacon004.pdf" TargetMode="External"/><Relationship Id="rId18" Type="http://schemas.openxmlformats.org/officeDocument/2006/relationships/hyperlink" Target="http://projectmerits.files.wordpress.com/2007/12/yr01-small-summary-reportifinal.pdf" TargetMode="External"/><Relationship Id="rId19" Type="http://schemas.openxmlformats.org/officeDocument/2006/relationships/hyperlink" Target="http://casaa.unm.edu/down" TargetMode="External"/><Relationship Id="rId20" Type="http://schemas.openxmlformats.org/officeDocument/2006/relationships/hyperlink" Target="http://naadac.org/pressroom/files/Year2Su" TargetMode="External"/><Relationship Id="rId21" Type="http://schemas.openxmlformats.org/officeDocument/2006/relationships/hyperlink" Target="http://www.nfattc.org/uploadsNol.%208%20Issue%2010.pdf" TargetMode="External"/><Relationship Id="rId22" Type="http://schemas.openxmlformats.org/officeDocument/2006/relationships/hyperlink" Target="http://www.nfattc.org/uploadsNol.%208%20Issue11.pdf" TargetMode="External"/><Relationship Id="rId23" Type="http://schemas.openxmlformats.org/officeDocument/2006/relationships/hyperlink" Target="http://www.access.gpo.gov/nara/cfr/waisidx_02/42cfr2_02.html"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 ho Hi ho</dc:creator>
  <dc:title>Clinical Supervision and Professional Development of The Substance Abuse Counselor: A Review of the Literature - sma14-4435_tip</dc:title>
  <dcterms:created xsi:type="dcterms:W3CDTF">2020-06-17T16:25:52Z</dcterms:created>
  <dcterms:modified xsi:type="dcterms:W3CDTF">2020-06-17T16:25:52Z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PScript5.dll Version 5.2.2</vt:lpwstr>
  </property>
  <property fmtid="{D5CDD505-2E9C-101B-9397-08002B2CF9AE}" pid="4" name="LastSaved">
    <vt:filetime>2020-06-17T00:00:00Z</vt:filetime>
  </property>
</Properties>
</file>